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FE31D" w14:textId="77777777" w:rsidR="00502448" w:rsidRDefault="00502448" w:rsidP="00B823D4">
      <w:pPr>
        <w:jc w:val="center"/>
        <w:rPr>
          <w:rFonts w:ascii="A Year Without Rain" w:hAnsi="A Year Without Rain"/>
          <w:sz w:val="32"/>
        </w:rPr>
      </w:pPr>
      <w:r>
        <w:rPr>
          <w:rFonts w:ascii="A Year Without Rain" w:hAnsi="A Year Without Rain"/>
          <w:noProof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AA38B" wp14:editId="7DA101F4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5372100" cy="457200"/>
                <wp:effectExtent l="0" t="0" r="1270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457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4F497" w14:textId="172F2271" w:rsidR="00B060DD" w:rsidRPr="0014076C" w:rsidRDefault="00B060DD" w:rsidP="005024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="A Year Without Rain" w:hAnsi="A Year Without Rain"/>
                                <w:b/>
                                <w:sz w:val="32"/>
                                <w:u w:val="single"/>
                              </w:rPr>
                              <w:t>Calendario Abril 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u w:val="single"/>
                              </w:rPr>
                              <w:t>º</w:t>
                            </w:r>
                            <w:r>
                              <w:rPr>
                                <w:rFonts w:ascii="A Year Without Rain" w:hAnsi="A Year Without Rain"/>
                                <w:b/>
                                <w:sz w:val="32"/>
                                <w:u w:val="single"/>
                              </w:rPr>
                              <w:t xml:space="preserve"> de Primaria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0pt;margin-top:0;width:42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" fillcolor="#95b3d7 [1940]" stroked="f">
                <v:textbox>
                  <w:txbxContent>
                    <w:p w14:paraId="24D4F497" w14:textId="172F2271" w:rsidR="00B060DD" w:rsidRPr="0014076C" w:rsidRDefault="00B060DD" w:rsidP="0050244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rFonts w:ascii="A Year Without Rain" w:hAnsi="A Year Without Rain"/>
                          <w:b/>
                          <w:sz w:val="32"/>
                          <w:u w:val="single"/>
                        </w:rPr>
                        <w:t>Calendario Abril 3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2"/>
                          <w:u w:val="single"/>
                        </w:rPr>
                        <w:t>º</w:t>
                      </w:r>
                      <w:r>
                        <w:rPr>
                          <w:rFonts w:ascii="A Year Without Rain" w:hAnsi="A Year Without Rain"/>
                          <w:b/>
                          <w:sz w:val="32"/>
                          <w:u w:val="single"/>
                        </w:rPr>
                        <w:t xml:space="preserve"> de Primaria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B88914" w14:textId="77777777" w:rsidR="00B823D4" w:rsidRDefault="00B823D4" w:rsidP="00B823D4">
      <w:pPr>
        <w:jc w:val="center"/>
        <w:rPr>
          <w:rFonts w:ascii="A Year Without Rain" w:hAnsi="A Year Without Rain"/>
          <w:sz w:val="32"/>
        </w:rPr>
      </w:pPr>
    </w:p>
    <w:tbl>
      <w:tblPr>
        <w:tblStyle w:val="TableGrid"/>
        <w:tblW w:w="16271" w:type="dxa"/>
        <w:tblInd w:w="-142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4"/>
        <w:gridCol w:w="2325"/>
        <w:gridCol w:w="2325"/>
        <w:gridCol w:w="2325"/>
      </w:tblGrid>
      <w:tr w:rsidR="00F61A97" w14:paraId="0AC4FE7B" w14:textId="77777777" w:rsidTr="00F619B2">
        <w:trPr>
          <w:trHeight w:val="3284"/>
        </w:trPr>
        <w:tc>
          <w:tcPr>
            <w:tcW w:w="232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8DB3E2" w:themeFill="text2" w:themeFillTint="66"/>
          </w:tcPr>
          <w:p w14:paraId="51369E86" w14:textId="1E2A00E6" w:rsidR="0014076C" w:rsidRPr="0014076C" w:rsidRDefault="0014076C" w:rsidP="00B823D4">
            <w:pPr>
              <w:jc w:val="center"/>
              <w:rPr>
                <w:rFonts w:ascii="A Year Without Rain" w:hAnsi="A Year Without Rain"/>
                <w:b/>
                <w:u w:val="single"/>
              </w:rPr>
            </w:pPr>
            <w:r>
              <w:rPr>
                <w:rFonts w:ascii="A Year Without Rain" w:hAnsi="A Year Without Rain"/>
                <w:b/>
                <w:u w:val="single"/>
              </w:rPr>
              <w:t>Como mín</w:t>
            </w:r>
            <w:r w:rsidRPr="0014076C">
              <w:rPr>
                <w:rFonts w:ascii="A Year Without Rain" w:hAnsi="A Year Without Rain"/>
                <w:b/>
                <w:u w:val="single"/>
              </w:rPr>
              <w:t>imo a diario :</w:t>
            </w:r>
          </w:p>
          <w:p w14:paraId="1BECE788" w14:textId="77777777" w:rsidR="0014076C" w:rsidRPr="0014076C" w:rsidRDefault="0014076C" w:rsidP="00B823D4">
            <w:pPr>
              <w:jc w:val="center"/>
              <w:rPr>
                <w:rFonts w:ascii="A Year Without Rain" w:hAnsi="A Year Without Rain"/>
                <w:b/>
                <w:sz w:val="32"/>
              </w:rPr>
            </w:pPr>
            <w:r w:rsidRPr="0014076C">
              <w:rPr>
                <w:rFonts w:ascii="A Year Without Rain" w:hAnsi="A Year Without Rain"/>
                <w:b/>
                <w:sz w:val="32"/>
              </w:rPr>
              <w:t>4 operaciones</w:t>
            </w:r>
          </w:p>
          <w:p w14:paraId="4F20A752" w14:textId="77777777" w:rsidR="0014076C" w:rsidRPr="0014076C" w:rsidRDefault="0014076C" w:rsidP="00B823D4">
            <w:pPr>
              <w:jc w:val="center"/>
              <w:rPr>
                <w:rFonts w:ascii="A Year Without Rain" w:hAnsi="A Year Without Rain"/>
                <w:b/>
                <w:sz w:val="18"/>
              </w:rPr>
            </w:pPr>
            <w:r w:rsidRPr="0014076C">
              <w:rPr>
                <w:rFonts w:ascii="A Year Without Rain" w:hAnsi="A Year Without Rain"/>
                <w:b/>
                <w:sz w:val="28"/>
              </w:rPr>
              <w:t xml:space="preserve"> </w:t>
            </w:r>
            <w:r w:rsidRPr="0014076C">
              <w:rPr>
                <w:rFonts w:ascii="A Year Without Rain" w:hAnsi="A Year Without Rain"/>
                <w:b/>
                <w:sz w:val="18"/>
              </w:rPr>
              <w:t>(suma, resta, multiplicación, división)</w:t>
            </w:r>
          </w:p>
          <w:p w14:paraId="3A6FB149" w14:textId="01C8DACA" w:rsidR="0014076C" w:rsidRDefault="0014076C" w:rsidP="00B823D4">
            <w:pPr>
              <w:jc w:val="center"/>
              <w:rPr>
                <w:rFonts w:ascii="A Year Without Rain" w:hAnsi="A Year Without Rain"/>
                <w:sz w:val="32"/>
              </w:rPr>
            </w:pPr>
            <w:r w:rsidRPr="0014076C">
              <w:rPr>
                <w:rFonts w:ascii="A Year Without Rain" w:hAnsi="A Year Without Rain"/>
                <w:b/>
                <w:sz w:val="32"/>
              </w:rPr>
              <w:t>15´ lectura</w:t>
            </w:r>
          </w:p>
        </w:tc>
        <w:tc>
          <w:tcPr>
            <w:tcW w:w="2324" w:type="dxa"/>
            <w:tcBorders>
              <w:top w:val="single" w:sz="4" w:space="0" w:color="365F91" w:themeColor="accent1" w:themeShade="BF"/>
              <w:left w:val="triple" w:sz="4" w:space="0" w:color="auto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</w:tcPr>
          <w:p w14:paraId="69F1225F" w14:textId="77777777" w:rsidR="00B823D4" w:rsidRPr="007A70E4" w:rsidRDefault="00B823D4" w:rsidP="00B823D4">
            <w:pPr>
              <w:jc w:val="center"/>
              <w:rPr>
                <w:rFonts w:ascii="A Year Without Rain" w:hAnsi="A Year Without Rain"/>
                <w:b/>
                <w:sz w:val="36"/>
                <w:u w:val="single"/>
              </w:rPr>
            </w:pPr>
            <w:r w:rsidRPr="007A70E4">
              <w:rPr>
                <w:rFonts w:ascii="A Year Without Rain" w:hAnsi="A Year Without Rain"/>
                <w:b/>
                <w:sz w:val="36"/>
                <w:u w:val="single"/>
              </w:rPr>
              <w:t>14</w:t>
            </w:r>
          </w:p>
          <w:p w14:paraId="109E5660" w14:textId="77777777" w:rsidR="00F61A97" w:rsidRPr="0015438D" w:rsidRDefault="00B823D4" w:rsidP="007A70E4">
            <w:pPr>
              <w:jc w:val="center"/>
              <w:rPr>
                <w:rFonts w:ascii="A Year Without Rain" w:hAnsi="A Year Without Rain"/>
                <w:color w:val="17365D" w:themeColor="text2" w:themeShade="BF"/>
                <w:sz w:val="22"/>
              </w:rPr>
            </w:pPr>
            <w:r w:rsidRPr="0015438D">
              <w:rPr>
                <w:rFonts w:ascii="A Year Without Rain" w:hAnsi="A Year Without Rain"/>
                <w:color w:val="17365D" w:themeColor="text2" w:themeShade="BF"/>
                <w:sz w:val="22"/>
              </w:rPr>
              <w:t xml:space="preserve"> </w:t>
            </w:r>
            <w:r w:rsidR="0014076C" w:rsidRPr="0015438D">
              <w:rPr>
                <w:rFonts w:ascii="A Year Without Rain" w:hAnsi="A Year Without Rain"/>
                <w:color w:val="17365D" w:themeColor="text2" w:themeShade="BF"/>
                <w:sz w:val="22"/>
              </w:rPr>
              <w:t xml:space="preserve">L. </w:t>
            </w:r>
            <w:r w:rsidR="0014076C" w:rsidRPr="0015438D">
              <w:rPr>
                <w:rFonts w:ascii="A Year Without Rain" w:hAnsi="A Year Without Rain"/>
                <w:color w:val="17365D" w:themeColor="text2" w:themeShade="BF"/>
                <w:sz w:val="22"/>
                <w:u w:val="single"/>
              </w:rPr>
              <w:t>Gramática</w:t>
            </w:r>
            <w:r w:rsidR="0014076C" w:rsidRPr="0015438D">
              <w:rPr>
                <w:rFonts w:ascii="A Year Without Rain" w:hAnsi="A Year Without Rain"/>
                <w:color w:val="17365D" w:themeColor="text2" w:themeShade="BF"/>
                <w:sz w:val="22"/>
              </w:rPr>
              <w:t>: Página 122 y 123</w:t>
            </w:r>
            <w:r w:rsidR="00F61A97" w:rsidRPr="0015438D">
              <w:rPr>
                <w:rFonts w:ascii="A Year Without Rain" w:hAnsi="A Year Without Rain"/>
                <w:color w:val="17365D" w:themeColor="text2" w:themeShade="BF"/>
                <w:sz w:val="22"/>
              </w:rPr>
              <w:t xml:space="preserve">. Ejercicios: </w:t>
            </w:r>
          </w:p>
          <w:p w14:paraId="1EDCEBD4" w14:textId="3CB0AE3C" w:rsidR="00B823D4" w:rsidRPr="0015438D" w:rsidRDefault="00F61A97" w:rsidP="007A70E4">
            <w:pPr>
              <w:jc w:val="center"/>
              <w:rPr>
                <w:rFonts w:ascii="A Year Without Rain" w:hAnsi="A Year Without Rain"/>
                <w:color w:val="17365D" w:themeColor="text2" w:themeShade="BF"/>
                <w:sz w:val="22"/>
              </w:rPr>
            </w:pPr>
            <w:r w:rsidRPr="0015438D">
              <w:rPr>
                <w:rFonts w:ascii="A Year Without Rain" w:hAnsi="A Year Without Rain"/>
                <w:color w:val="17365D" w:themeColor="text2" w:themeShade="BF"/>
                <w:sz w:val="22"/>
              </w:rPr>
              <w:t xml:space="preserve">8 </w:t>
            </w:r>
            <w:r w:rsidR="00ED5549" w:rsidRPr="0015438D">
              <w:rPr>
                <w:rFonts w:ascii="A Year Without Rain" w:hAnsi="A Year Without Rain"/>
                <w:color w:val="17365D" w:themeColor="text2" w:themeShade="BF"/>
                <w:sz w:val="22"/>
              </w:rPr>
              <w:t>–</w:t>
            </w:r>
            <w:r w:rsidRPr="0015438D">
              <w:rPr>
                <w:rFonts w:ascii="A Year Without Rain" w:hAnsi="A Year Without Rain"/>
                <w:color w:val="17365D" w:themeColor="text2" w:themeShade="BF"/>
                <w:sz w:val="22"/>
              </w:rPr>
              <w:t xml:space="preserve"> 13</w:t>
            </w:r>
          </w:p>
          <w:p w14:paraId="1A240B9F" w14:textId="170AB80A" w:rsidR="00ED5549" w:rsidRPr="0015438D" w:rsidRDefault="00ED5549" w:rsidP="007A70E4">
            <w:pPr>
              <w:jc w:val="center"/>
              <w:rPr>
                <w:rFonts w:ascii="A Year Without Rain" w:hAnsi="A Year Without Rain"/>
                <w:color w:val="008000"/>
                <w:sz w:val="22"/>
              </w:rPr>
            </w:pPr>
            <w:proofErr w:type="spellStart"/>
            <w:r w:rsidRPr="0015438D">
              <w:rPr>
                <w:rFonts w:ascii="A Year Without Rain" w:hAnsi="A Year Without Rain"/>
                <w:color w:val="008000"/>
                <w:sz w:val="22"/>
              </w:rPr>
              <w:t>C</w:t>
            </w:r>
            <w:r w:rsidR="0015438D">
              <w:rPr>
                <w:rFonts w:ascii="A Year Without Rain" w:hAnsi="A Year Without Rain"/>
                <w:color w:val="008000"/>
                <w:sz w:val="22"/>
              </w:rPr>
              <w:t>N.</w:t>
            </w:r>
            <w:r w:rsidRPr="0015438D">
              <w:rPr>
                <w:rFonts w:ascii="A Year Without Rain" w:hAnsi="A Year Without Rain"/>
                <w:color w:val="008000"/>
                <w:sz w:val="22"/>
                <w:u w:val="single"/>
              </w:rPr>
              <w:t>Materia</w:t>
            </w:r>
            <w:proofErr w:type="spellEnd"/>
            <w:r w:rsidRPr="0015438D">
              <w:rPr>
                <w:rFonts w:ascii="A Year Without Rain" w:hAnsi="A Year Without Rain"/>
                <w:color w:val="008000"/>
                <w:sz w:val="22"/>
                <w:u w:val="single"/>
              </w:rPr>
              <w:t xml:space="preserve"> y Energía</w:t>
            </w:r>
            <w:r w:rsidRPr="0015438D">
              <w:rPr>
                <w:rFonts w:ascii="A Year Without Rain" w:hAnsi="A Year Without Rain"/>
                <w:color w:val="008000"/>
                <w:sz w:val="22"/>
              </w:rPr>
              <w:t>.</w:t>
            </w:r>
          </w:p>
          <w:p w14:paraId="0E719E0A" w14:textId="0C3ED5BE" w:rsidR="00F61A97" w:rsidRPr="00ED5549" w:rsidRDefault="00ED5549" w:rsidP="00ED5549">
            <w:pPr>
              <w:jc w:val="center"/>
              <w:rPr>
                <w:rFonts w:ascii="A Year Without Rain" w:hAnsi="A Year Without Rain"/>
                <w:sz w:val="22"/>
              </w:rPr>
            </w:pPr>
            <w:r w:rsidRPr="0015438D">
              <w:rPr>
                <w:rFonts w:ascii="A Year Without Rain" w:hAnsi="A Year Without Rain"/>
                <w:color w:val="008000"/>
                <w:sz w:val="22"/>
              </w:rPr>
              <w:t>Lectura página 81. Ejercicio 1</w:t>
            </w:r>
          </w:p>
        </w:tc>
        <w:tc>
          <w:tcPr>
            <w:tcW w:w="232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FFFFFF" w:themeFill="background1"/>
          </w:tcPr>
          <w:p w14:paraId="72FDA643" w14:textId="77777777" w:rsidR="00462BE6" w:rsidRPr="006D2B84" w:rsidRDefault="00B823D4" w:rsidP="009A5DD6">
            <w:pPr>
              <w:jc w:val="center"/>
              <w:rPr>
                <w:rFonts w:ascii="A Year Without Rain" w:hAnsi="A Year Without Rain"/>
                <w:b/>
                <w:sz w:val="36"/>
                <w:u w:val="single"/>
              </w:rPr>
            </w:pPr>
            <w:r w:rsidRPr="006D2B84">
              <w:rPr>
                <w:rFonts w:ascii="A Year Without Rain" w:hAnsi="A Year Without Rain"/>
                <w:b/>
                <w:sz w:val="36"/>
                <w:u w:val="single"/>
              </w:rPr>
              <w:t>15</w:t>
            </w:r>
          </w:p>
          <w:p w14:paraId="427A5379" w14:textId="7EA2237C" w:rsidR="00C13F2D" w:rsidRDefault="006D2B84" w:rsidP="00F14F97">
            <w:pPr>
              <w:ind w:left="-253" w:right="-190"/>
              <w:jc w:val="center"/>
              <w:rPr>
                <w:rFonts w:ascii="A Year Without Rain" w:hAnsi="A Year Without Rain"/>
                <w:color w:val="948A54" w:themeColor="background2" w:themeShade="80"/>
                <w:u w:val="single"/>
              </w:rPr>
            </w:pPr>
            <w:r>
              <w:rPr>
                <w:rFonts w:ascii="A Year Without Rain" w:hAnsi="A Year Without Rain"/>
                <w:color w:val="948A54" w:themeColor="background2" w:themeShade="80"/>
                <w:sz w:val="28"/>
              </w:rPr>
              <w:t>I.</w:t>
            </w:r>
            <w:r w:rsidR="00C13F2D">
              <w:rPr>
                <w:rFonts w:ascii="A Year Without Rain" w:hAnsi="A Year Without Rain"/>
                <w:color w:val="948A54" w:themeColor="background2" w:themeShade="80"/>
                <w:sz w:val="28"/>
              </w:rPr>
              <w:t xml:space="preserve"> </w:t>
            </w:r>
            <w:r w:rsidR="00F14F97">
              <w:rPr>
                <w:rFonts w:ascii="A Year Without Rain" w:hAnsi="A Year Without Rain"/>
                <w:color w:val="948A54" w:themeColor="background2" w:themeShade="80"/>
                <w:sz w:val="28"/>
              </w:rPr>
              <w:t>*</w:t>
            </w:r>
            <w:r w:rsidR="00C13F2D" w:rsidRPr="00C13F2D">
              <w:rPr>
                <w:rFonts w:ascii="A Year Without Rain" w:hAnsi="A Year Without Rain"/>
                <w:color w:val="948A54" w:themeColor="background2" w:themeShade="80"/>
                <w:u w:val="single"/>
              </w:rPr>
              <w:t xml:space="preserve">U5. At </w:t>
            </w:r>
            <w:proofErr w:type="spellStart"/>
            <w:r w:rsidR="00C13F2D" w:rsidRPr="00C13F2D">
              <w:rPr>
                <w:rFonts w:ascii="A Year Without Rain" w:hAnsi="A Year Without Rain"/>
                <w:color w:val="948A54" w:themeColor="background2" w:themeShade="80"/>
                <w:u w:val="single"/>
              </w:rPr>
              <w:t>the</w:t>
            </w:r>
            <w:proofErr w:type="spellEnd"/>
            <w:r w:rsidR="00C13F2D" w:rsidRPr="00C13F2D">
              <w:rPr>
                <w:rFonts w:ascii="A Year Without Rain" w:hAnsi="A Year Without Rain"/>
                <w:color w:val="948A54" w:themeColor="background2" w:themeShade="80"/>
                <w:u w:val="single"/>
              </w:rPr>
              <w:t xml:space="preserve"> Zoo.</w:t>
            </w:r>
          </w:p>
          <w:p w14:paraId="6C0B9E06" w14:textId="11517FD7" w:rsidR="00C13F2D" w:rsidRPr="00C13F2D" w:rsidRDefault="00C13F2D" w:rsidP="00C13F2D">
            <w:pPr>
              <w:jc w:val="center"/>
              <w:rPr>
                <w:rFonts w:ascii="A Year Without Rain" w:hAnsi="A Year Without Rain"/>
                <w:color w:val="948A54" w:themeColor="background2" w:themeShade="80"/>
                <w:u w:val="single"/>
              </w:rPr>
            </w:pPr>
            <w:r w:rsidRPr="00C13F2D">
              <w:rPr>
                <w:rFonts w:ascii="A Year Without Rain" w:hAnsi="A Year Without Rain"/>
                <w:color w:val="948A54" w:themeColor="background2" w:themeShade="80"/>
              </w:rPr>
              <w:t>Ver video introducción unidad.</w:t>
            </w:r>
          </w:p>
          <w:p w14:paraId="02613A30" w14:textId="50B02A3E" w:rsidR="00C13F2D" w:rsidRDefault="00C13F2D" w:rsidP="0014076C">
            <w:pPr>
              <w:jc w:val="center"/>
              <w:rPr>
                <w:rFonts w:ascii="A Year Without Rain" w:hAnsi="A Year Without Rain"/>
                <w:color w:val="948A54" w:themeColor="background2" w:themeShade="80"/>
              </w:rPr>
            </w:pPr>
            <w:r>
              <w:rPr>
                <w:rFonts w:ascii="A Year Without Rain" w:hAnsi="A Year Without Rain"/>
                <w:color w:val="948A54" w:themeColor="background2" w:themeShade="80"/>
              </w:rPr>
              <w:t xml:space="preserve">CB. Pági50. </w:t>
            </w:r>
            <w:proofErr w:type="spellStart"/>
            <w:r>
              <w:rPr>
                <w:rFonts w:ascii="A Year Without Rain" w:hAnsi="A Year Without Rain"/>
                <w:color w:val="948A54" w:themeColor="background2" w:themeShade="80"/>
              </w:rPr>
              <w:t>Act</w:t>
            </w:r>
            <w:proofErr w:type="spellEnd"/>
            <w:r>
              <w:rPr>
                <w:rFonts w:ascii="A Year Without Rain" w:hAnsi="A Year Without Rain"/>
                <w:color w:val="948A54" w:themeColor="background2" w:themeShade="80"/>
              </w:rPr>
              <w:t xml:space="preserve"> 2y</w:t>
            </w:r>
            <w:r w:rsidRPr="00C13F2D">
              <w:rPr>
                <w:rFonts w:ascii="A Year Without Rain" w:hAnsi="A Year Without Rain"/>
                <w:color w:val="948A54" w:themeColor="background2" w:themeShade="80"/>
              </w:rPr>
              <w:t>3</w:t>
            </w:r>
          </w:p>
          <w:p w14:paraId="326B561D" w14:textId="77777777" w:rsidR="00C13F2D" w:rsidRDefault="00C13F2D" w:rsidP="0014076C">
            <w:pPr>
              <w:jc w:val="center"/>
              <w:rPr>
                <w:rFonts w:ascii="A Year Without Rain" w:hAnsi="A Year Without Rain"/>
                <w:color w:val="948A54" w:themeColor="background2" w:themeShade="80"/>
              </w:rPr>
            </w:pPr>
            <w:r>
              <w:rPr>
                <w:rFonts w:ascii="A Year Without Rain" w:hAnsi="A Year Without Rain"/>
                <w:color w:val="948A54" w:themeColor="background2" w:themeShade="80"/>
              </w:rPr>
              <w:t xml:space="preserve">AB. Pág44. </w:t>
            </w:r>
            <w:proofErr w:type="spellStart"/>
            <w:r>
              <w:rPr>
                <w:rFonts w:ascii="A Year Without Rain" w:hAnsi="A Year Without Rain"/>
                <w:color w:val="948A54" w:themeColor="background2" w:themeShade="80"/>
              </w:rPr>
              <w:t>Act</w:t>
            </w:r>
            <w:proofErr w:type="spellEnd"/>
            <w:r>
              <w:rPr>
                <w:rFonts w:ascii="A Year Without Rain" w:hAnsi="A Year Without Rain"/>
                <w:color w:val="948A54" w:themeColor="background2" w:themeShade="80"/>
              </w:rPr>
              <w:t xml:space="preserve"> 1y2</w:t>
            </w:r>
          </w:p>
          <w:p w14:paraId="37C89E34" w14:textId="5AD359E5" w:rsidR="00F14F97" w:rsidRPr="00C13F2D" w:rsidRDefault="00F14F97" w:rsidP="0014076C">
            <w:pPr>
              <w:jc w:val="center"/>
              <w:rPr>
                <w:rFonts w:ascii="A Year Without Rain" w:hAnsi="A Year Without Rain"/>
                <w:b/>
                <w:sz w:val="28"/>
              </w:rPr>
            </w:pPr>
            <w:r>
              <w:rPr>
                <w:rFonts w:ascii="A Year Without Rain" w:hAnsi="A Year Without Rain"/>
                <w:color w:val="948A54" w:themeColor="background2" w:themeShade="80"/>
              </w:rPr>
              <w:t>*Archivos adjuntos</w:t>
            </w:r>
          </w:p>
        </w:tc>
        <w:tc>
          <w:tcPr>
            <w:tcW w:w="2324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9D9D9" w:themeFill="background1" w:themeFillShade="D9"/>
          </w:tcPr>
          <w:p w14:paraId="266A100D" w14:textId="77777777" w:rsidR="00B823D4" w:rsidRPr="001A5D97" w:rsidRDefault="00B823D4" w:rsidP="00B823D4">
            <w:pPr>
              <w:jc w:val="center"/>
              <w:rPr>
                <w:rFonts w:ascii="A Year Without Rain" w:hAnsi="A Year Without Rain"/>
                <w:sz w:val="28"/>
              </w:rPr>
            </w:pPr>
            <w:r w:rsidRPr="001A5D97">
              <w:rPr>
                <w:rFonts w:ascii="A Year Without Rain" w:hAnsi="A Year Without Rain"/>
                <w:sz w:val="28"/>
              </w:rPr>
              <w:t>16</w:t>
            </w:r>
          </w:p>
          <w:p w14:paraId="74ECC7A5" w14:textId="640529A0" w:rsidR="00FE607D" w:rsidRPr="006E4488" w:rsidRDefault="00FE607D" w:rsidP="0057434D">
            <w:pPr>
              <w:jc w:val="center"/>
              <w:rPr>
                <w:rFonts w:ascii="A Year Without Rain" w:hAnsi="A Year Without Rain"/>
                <w:sz w:val="20"/>
              </w:rPr>
            </w:pPr>
          </w:p>
        </w:tc>
        <w:tc>
          <w:tcPr>
            <w:tcW w:w="232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</w:tcPr>
          <w:p w14:paraId="37029F96" w14:textId="77777777" w:rsidR="00B823D4" w:rsidRPr="001A2692" w:rsidRDefault="00B823D4" w:rsidP="00B823D4">
            <w:pPr>
              <w:jc w:val="center"/>
              <w:rPr>
                <w:rFonts w:ascii="A Year Without Rain" w:hAnsi="A Year Without Rain"/>
                <w:b/>
                <w:sz w:val="36"/>
                <w:u w:val="single"/>
              </w:rPr>
            </w:pPr>
            <w:r w:rsidRPr="001A2692">
              <w:rPr>
                <w:rFonts w:ascii="A Year Without Rain" w:hAnsi="A Year Without Rain"/>
                <w:b/>
                <w:sz w:val="36"/>
                <w:u w:val="single"/>
              </w:rPr>
              <w:t>17</w:t>
            </w:r>
          </w:p>
          <w:p w14:paraId="1C728E89" w14:textId="77777777" w:rsidR="001A2692" w:rsidRPr="0015438D" w:rsidRDefault="00ED5549" w:rsidP="001A2692">
            <w:pPr>
              <w:jc w:val="center"/>
              <w:rPr>
                <w:rFonts w:ascii="A Year Without Rain" w:hAnsi="A Year Without Rain"/>
                <w:color w:val="FF0000"/>
                <w:sz w:val="22"/>
              </w:rPr>
            </w:pPr>
            <w:r w:rsidRPr="0015438D">
              <w:rPr>
                <w:rFonts w:ascii="A Year Without Rain" w:hAnsi="A Year Without Rain"/>
                <w:color w:val="FF0000"/>
                <w:sz w:val="22"/>
              </w:rPr>
              <w:t>M. Números decimales.</w:t>
            </w:r>
          </w:p>
          <w:p w14:paraId="18AB8E4D" w14:textId="087EE8E2" w:rsidR="0015438D" w:rsidRPr="0015438D" w:rsidRDefault="0015438D" w:rsidP="001A2692">
            <w:pPr>
              <w:jc w:val="center"/>
              <w:rPr>
                <w:rFonts w:ascii="A Year Without Rain" w:hAnsi="A Year Without Rain"/>
                <w:color w:val="FF0000"/>
                <w:sz w:val="22"/>
              </w:rPr>
            </w:pPr>
            <w:r w:rsidRPr="0015438D">
              <w:rPr>
                <w:rFonts w:ascii="A Year Without Rain" w:hAnsi="A Year Without Rain"/>
                <w:color w:val="FF0000"/>
                <w:sz w:val="22"/>
              </w:rPr>
              <w:t>Video explicativo del tutor.</w:t>
            </w:r>
          </w:p>
          <w:p w14:paraId="735127B4" w14:textId="114317C7" w:rsidR="00ED5549" w:rsidRPr="0015438D" w:rsidRDefault="00ED5549" w:rsidP="001A2692">
            <w:pPr>
              <w:jc w:val="center"/>
              <w:rPr>
                <w:rFonts w:ascii="A Year Without Rain" w:hAnsi="A Year Without Rain"/>
                <w:color w:val="008000"/>
                <w:sz w:val="22"/>
              </w:rPr>
            </w:pPr>
            <w:r w:rsidRPr="0015438D">
              <w:rPr>
                <w:rFonts w:ascii="A Year Without Rain" w:hAnsi="A Year Without Rain"/>
                <w:color w:val="008000"/>
                <w:sz w:val="22"/>
              </w:rPr>
              <w:t>C</w:t>
            </w:r>
            <w:r w:rsidR="0015438D">
              <w:rPr>
                <w:rFonts w:ascii="A Year Without Rain" w:hAnsi="A Year Without Rain"/>
                <w:color w:val="008000"/>
                <w:sz w:val="22"/>
              </w:rPr>
              <w:t>N</w:t>
            </w:r>
            <w:r w:rsidRPr="0015438D">
              <w:rPr>
                <w:rFonts w:ascii="A Year Without Rain" w:hAnsi="A Year Without Rain"/>
                <w:color w:val="008000"/>
                <w:sz w:val="22"/>
              </w:rPr>
              <w:t xml:space="preserve">. </w:t>
            </w:r>
            <w:r w:rsidRPr="0015438D">
              <w:rPr>
                <w:rFonts w:ascii="A Year Without Rain" w:hAnsi="A Year Without Rain"/>
                <w:color w:val="008000"/>
                <w:sz w:val="22"/>
                <w:u w:val="single"/>
              </w:rPr>
              <w:t>La Materia</w:t>
            </w:r>
            <w:r w:rsidRPr="0015438D">
              <w:rPr>
                <w:rFonts w:ascii="A Year Without Rain" w:hAnsi="A Year Without Rain"/>
                <w:color w:val="008000"/>
                <w:sz w:val="22"/>
              </w:rPr>
              <w:t xml:space="preserve">. Página 82 y 83. </w:t>
            </w:r>
          </w:p>
          <w:p w14:paraId="3AB40991" w14:textId="0B6D226C" w:rsidR="00ED5549" w:rsidRDefault="00ED5549" w:rsidP="001A2692">
            <w:pPr>
              <w:jc w:val="center"/>
              <w:rPr>
                <w:rFonts w:ascii="A Year Without Rain" w:hAnsi="A Year Without Rain"/>
                <w:sz w:val="32"/>
              </w:rPr>
            </w:pPr>
            <w:r w:rsidRPr="0015438D">
              <w:rPr>
                <w:rFonts w:ascii="A Year Without Rain" w:hAnsi="A Year Without Rain"/>
                <w:color w:val="008000"/>
                <w:sz w:val="22"/>
              </w:rPr>
              <w:t>Ejercicios: 1-9</w:t>
            </w:r>
          </w:p>
        </w:tc>
        <w:tc>
          <w:tcPr>
            <w:tcW w:w="2325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17365D" w:themeColor="text2" w:themeShade="BF"/>
            </w:tcBorders>
            <w:shd w:val="clear" w:color="auto" w:fill="D9D9D9" w:themeFill="background1" w:themeFillShade="D9"/>
          </w:tcPr>
          <w:p w14:paraId="27DFC6A2" w14:textId="77777777" w:rsidR="00B823D4" w:rsidRDefault="00B823D4" w:rsidP="00B823D4">
            <w:pPr>
              <w:jc w:val="center"/>
              <w:rPr>
                <w:rFonts w:ascii="A Year Without Rain" w:hAnsi="A Year Without Rain"/>
              </w:rPr>
            </w:pPr>
            <w:r w:rsidRPr="00B823D4">
              <w:rPr>
                <w:rFonts w:ascii="A Year Without Rain" w:hAnsi="A Year Without Rain"/>
              </w:rPr>
              <w:t>18</w:t>
            </w:r>
          </w:p>
          <w:p w14:paraId="4ED40F37" w14:textId="77777777" w:rsidR="0057434D" w:rsidRDefault="0057434D" w:rsidP="00B823D4">
            <w:pPr>
              <w:jc w:val="center"/>
              <w:rPr>
                <w:rFonts w:ascii="A Year Without Rain" w:hAnsi="A Year Without Rain"/>
              </w:rPr>
            </w:pPr>
          </w:p>
          <w:p w14:paraId="38588D11" w14:textId="77777777" w:rsidR="0057434D" w:rsidRPr="00B823D4" w:rsidRDefault="0057434D" w:rsidP="0057434D">
            <w:pPr>
              <w:jc w:val="center"/>
              <w:rPr>
                <w:rFonts w:ascii="A Year Without Rain" w:hAnsi="A Year Without Rain"/>
              </w:rPr>
            </w:pPr>
          </w:p>
        </w:tc>
        <w:tc>
          <w:tcPr>
            <w:tcW w:w="23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D9D9D9" w:themeFill="background1" w:themeFillShade="D9"/>
          </w:tcPr>
          <w:p w14:paraId="7277B40C" w14:textId="77777777" w:rsidR="00B823D4" w:rsidRDefault="00B823D4" w:rsidP="00B823D4">
            <w:pPr>
              <w:jc w:val="center"/>
              <w:rPr>
                <w:rFonts w:ascii="A Year Without Rain" w:hAnsi="A Year Without Rain"/>
              </w:rPr>
            </w:pPr>
            <w:r w:rsidRPr="00B823D4">
              <w:rPr>
                <w:rFonts w:ascii="A Year Without Rain" w:hAnsi="A Year Without Rain"/>
              </w:rPr>
              <w:t>19</w:t>
            </w:r>
          </w:p>
          <w:p w14:paraId="6BF81D4E" w14:textId="0FDCBC0C" w:rsidR="00BB4FF0" w:rsidRDefault="00BB4FF0" w:rsidP="00BB4FF0">
            <w:pPr>
              <w:ind w:left="-223" w:right="-77"/>
              <w:jc w:val="center"/>
              <w:rPr>
                <w:rFonts w:ascii="A Year Without Rain" w:hAnsi="A Year Without Rain"/>
                <w:b/>
                <w:color w:val="D7560B"/>
                <w:sz w:val="22"/>
              </w:rPr>
            </w:pPr>
            <w:r>
              <w:rPr>
                <w:rFonts w:ascii="Barking Cat DEMO" w:hAnsi="Barking Cat DEMO"/>
                <w:b/>
                <w:color w:val="D7560B"/>
                <w:sz w:val="32"/>
              </w:rPr>
              <w:t xml:space="preserve"> </w:t>
            </w:r>
            <w:r w:rsidRPr="00A01AE6">
              <w:rPr>
                <w:rFonts w:ascii="Barking Cat DEMO" w:hAnsi="Barking Cat DEMO"/>
                <w:b/>
                <w:color w:val="D7560B"/>
                <w:sz w:val="32"/>
              </w:rPr>
              <w:t xml:space="preserve">A. </w:t>
            </w:r>
            <w:r w:rsidRPr="009E2293">
              <w:rPr>
                <w:rFonts w:ascii="A Year Without Rain" w:hAnsi="A Year Without Rain"/>
                <w:b/>
                <w:color w:val="D7560B"/>
                <w:sz w:val="22"/>
                <w:u w:val="single"/>
              </w:rPr>
              <w:t>Manos a la obra</w:t>
            </w:r>
          </w:p>
          <w:p w14:paraId="28893040" w14:textId="77777777" w:rsidR="00BB4FF0" w:rsidRDefault="00BB4FF0" w:rsidP="00BB4FF0">
            <w:pPr>
              <w:ind w:left="-223" w:right="-77"/>
              <w:jc w:val="center"/>
              <w:rPr>
                <w:rFonts w:ascii="Barking Cat DEMO" w:hAnsi="Barking Cat DEMO"/>
                <w:b/>
                <w:color w:val="D7560B"/>
                <w:sz w:val="20"/>
              </w:rPr>
            </w:pPr>
          </w:p>
          <w:p w14:paraId="320CC4EB" w14:textId="77777777" w:rsidR="00BB4FF0" w:rsidRDefault="00BB4FF0" w:rsidP="00BB4FF0">
            <w:pPr>
              <w:jc w:val="center"/>
              <w:rPr>
                <w:rFonts w:ascii="Barking Cat DEMO" w:hAnsi="Barking Cat DEMO"/>
                <w:b/>
                <w:color w:val="D7560B"/>
                <w:sz w:val="20"/>
              </w:rPr>
            </w:pPr>
            <w:r>
              <w:rPr>
                <w:rFonts w:ascii="Barking Cat DEMO" w:hAnsi="Barking Cat DEMO"/>
                <w:b/>
                <w:color w:val="D7560B"/>
                <w:sz w:val="20"/>
              </w:rPr>
              <w:t>Elaboramos pasta de sal.</w:t>
            </w:r>
          </w:p>
          <w:p w14:paraId="3828A815" w14:textId="2EEB31A8" w:rsidR="00F619B2" w:rsidRPr="00F619B2" w:rsidRDefault="00BB4FF0" w:rsidP="00BB4FF0">
            <w:pPr>
              <w:jc w:val="center"/>
              <w:rPr>
                <w:rFonts w:ascii="A Year Without Rain" w:hAnsi="A Year Without Rain"/>
              </w:rPr>
            </w:pPr>
            <w:r>
              <w:rPr>
                <w:rFonts w:ascii="A Year Without Rain" w:hAnsi="A Year Without Rain"/>
                <w:b/>
                <w:color w:val="D7560B"/>
                <w:sz w:val="22"/>
              </w:rPr>
              <w:t>Página 94 y 95 libro de Ciencias Naturales.</w:t>
            </w:r>
          </w:p>
        </w:tc>
      </w:tr>
    </w:tbl>
    <w:p w14:paraId="4197879F" w14:textId="6D5FCB94" w:rsidR="00B823D4" w:rsidRPr="00B823D4" w:rsidRDefault="00B823D4" w:rsidP="00B823D4">
      <w:pPr>
        <w:ind w:left="-142"/>
        <w:jc w:val="center"/>
        <w:rPr>
          <w:rFonts w:ascii="A Year Without Rain" w:hAnsi="A Year Without Rain"/>
          <w:sz w:val="32"/>
        </w:rPr>
      </w:pPr>
      <w:bookmarkStart w:id="0" w:name="_GoBack"/>
      <w:bookmarkEnd w:id="0"/>
    </w:p>
    <w:sectPr w:rsidR="00B823D4" w:rsidRPr="00B823D4" w:rsidSect="00F61A97">
      <w:pgSz w:w="16840" w:h="11900" w:orient="landscape"/>
      <w:pgMar w:top="142" w:right="680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 Year Without Rain">
    <w:panose1 w:val="00000000000000000000"/>
    <w:charset w:val="00"/>
    <w:family w:val="auto"/>
    <w:pitch w:val="variable"/>
    <w:sig w:usb0="A000002F" w:usb1="0000000A" w:usb2="00000000" w:usb3="00000000" w:csb0="00000093" w:csb1="00000000"/>
  </w:font>
  <w:font w:name="Barking Cat DEMO">
    <w:panose1 w:val="02000503000000020004"/>
    <w:charset w:val="00"/>
    <w:family w:val="auto"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D4"/>
    <w:rsid w:val="0002358A"/>
    <w:rsid w:val="0014076C"/>
    <w:rsid w:val="0015438D"/>
    <w:rsid w:val="001A2692"/>
    <w:rsid w:val="001A5D97"/>
    <w:rsid w:val="00462BE6"/>
    <w:rsid w:val="00502448"/>
    <w:rsid w:val="0057434D"/>
    <w:rsid w:val="006D2B84"/>
    <w:rsid w:val="006E4488"/>
    <w:rsid w:val="0075259D"/>
    <w:rsid w:val="007A70E4"/>
    <w:rsid w:val="008C5E1C"/>
    <w:rsid w:val="009A5DD6"/>
    <w:rsid w:val="009E2293"/>
    <w:rsid w:val="00A01AE6"/>
    <w:rsid w:val="00B060DD"/>
    <w:rsid w:val="00B823D4"/>
    <w:rsid w:val="00BB4FF0"/>
    <w:rsid w:val="00BC3385"/>
    <w:rsid w:val="00C13F2D"/>
    <w:rsid w:val="00D1288A"/>
    <w:rsid w:val="00D267F0"/>
    <w:rsid w:val="00D761C9"/>
    <w:rsid w:val="00DD0F32"/>
    <w:rsid w:val="00DF10CE"/>
    <w:rsid w:val="00E85186"/>
    <w:rsid w:val="00EB133A"/>
    <w:rsid w:val="00ED5549"/>
    <w:rsid w:val="00F14F97"/>
    <w:rsid w:val="00F619B2"/>
    <w:rsid w:val="00F61A97"/>
    <w:rsid w:val="00FE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B46B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23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10F315-6BB6-9C4D-AE95-9A4B476DD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Macintosh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2020-04-14T09:25:00Z</cp:lastPrinted>
  <dcterms:created xsi:type="dcterms:W3CDTF">2020-04-14T13:08:00Z</dcterms:created>
  <dcterms:modified xsi:type="dcterms:W3CDTF">2020-04-14T13:08:00Z</dcterms:modified>
</cp:coreProperties>
</file>