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8FE00" w14:textId="1A46606C" w:rsidR="000832D3" w:rsidRDefault="000832D3" w:rsidP="000832D3">
      <w:pPr>
        <w:spacing w:after="0" w:line="240" w:lineRule="auto"/>
        <w:jc w:val="center"/>
        <w:rPr>
          <w:rFonts w:ascii="Arial Narrow" w:hAnsi="Arial Narrow"/>
          <w:color w:val="00B050"/>
          <w:sz w:val="20"/>
          <w:szCs w:val="20"/>
        </w:rPr>
      </w:pPr>
      <w:r w:rsidRPr="000B346B">
        <w:rPr>
          <w:rFonts w:ascii="Arial Narrow" w:hAnsi="Arial Narrow"/>
          <w:sz w:val="20"/>
          <w:szCs w:val="20"/>
        </w:rPr>
        <w:t xml:space="preserve">COLOR AUTOMÁTICO: información de Raíces / </w:t>
      </w:r>
      <w:r w:rsidRPr="000B346B">
        <w:rPr>
          <w:rFonts w:ascii="Arial Narrow" w:hAnsi="Arial Narrow"/>
          <w:color w:val="0000FF"/>
          <w:sz w:val="20"/>
          <w:szCs w:val="20"/>
        </w:rPr>
        <w:t>COLOR AZUL: orientaciones</w:t>
      </w:r>
      <w:r w:rsidRPr="000B346B">
        <w:rPr>
          <w:rFonts w:ascii="Arial Narrow" w:hAnsi="Arial Narrow"/>
          <w:sz w:val="20"/>
          <w:szCs w:val="20"/>
        </w:rPr>
        <w:t xml:space="preserve"> / </w:t>
      </w:r>
      <w:r w:rsidRPr="000B346B">
        <w:rPr>
          <w:rFonts w:ascii="Arial Narrow" w:hAnsi="Arial Narrow"/>
          <w:color w:val="00B050"/>
          <w:sz w:val="20"/>
          <w:szCs w:val="20"/>
        </w:rPr>
        <w:t>COLOR VERDE: ejemplo.</w:t>
      </w:r>
    </w:p>
    <w:p w14:paraId="18EDCE40" w14:textId="77777777" w:rsidR="00BA68D2" w:rsidRPr="000B346B" w:rsidRDefault="00BA68D2" w:rsidP="000832D3">
      <w:pPr>
        <w:spacing w:after="0" w:line="240" w:lineRule="auto"/>
        <w:jc w:val="center"/>
        <w:rPr>
          <w:rFonts w:ascii="Arial Narrow" w:hAnsi="Arial Narrow"/>
          <w:sz w:val="20"/>
          <w:szCs w:val="20"/>
        </w:rPr>
      </w:pPr>
    </w:p>
    <w:p w14:paraId="49DA52C6" w14:textId="297367D3" w:rsidR="00B96196" w:rsidRPr="00883339" w:rsidRDefault="00B96196" w:rsidP="00844F02">
      <w:pPr>
        <w:pBdr>
          <w:top w:val="single" w:sz="4" w:space="1" w:color="auto"/>
          <w:left w:val="single" w:sz="4" w:space="4" w:color="auto"/>
          <w:bottom w:val="single" w:sz="4" w:space="1" w:color="auto"/>
          <w:right w:val="single" w:sz="4" w:space="4" w:color="auto"/>
        </w:pBdr>
        <w:shd w:val="clear" w:color="auto" w:fill="FABF8F" w:themeFill="accent6" w:themeFillTint="99"/>
        <w:spacing w:after="0" w:line="240" w:lineRule="auto"/>
        <w:jc w:val="both"/>
        <w:rPr>
          <w:rFonts w:ascii="Arial Narrow" w:hAnsi="Arial Narrow" w:cs="Arial"/>
        </w:rPr>
      </w:pPr>
      <w:r>
        <w:rPr>
          <w:rFonts w:ascii="Arial Narrow" w:hAnsi="Arial Narrow" w:cs="Arial"/>
        </w:rPr>
        <w:t xml:space="preserve">A fecha actual no existe ningún modelo normativizado para elaborar el Plan Individualizado de Enriquecimiento Curricular. Éste debe concretarse cada curso académico y formará parte del historial académico. Tal y como se recoge en las diferentes órdenes de evaluación, el historial académico </w:t>
      </w:r>
      <w:r w:rsidR="00BA68D2">
        <w:rPr>
          <w:rFonts w:ascii="Arial Narrow" w:hAnsi="Arial Narrow" w:cs="Arial"/>
        </w:rPr>
        <w:t>se</w:t>
      </w:r>
      <w:r>
        <w:rPr>
          <w:rFonts w:ascii="Arial Narrow" w:hAnsi="Arial Narrow" w:cs="Arial"/>
        </w:rPr>
        <w:t xml:space="preserve"> abrirá en formato electrónico en el momento de inicio de su escolarización. </w:t>
      </w:r>
      <w:hyperlink r:id="rId8" w:history="1">
        <w:r w:rsidRPr="00BA68D2">
          <w:rPr>
            <w:rStyle w:val="Hipervnculo"/>
            <w:rFonts w:ascii="Arial Narrow" w:hAnsi="Arial Narrow" w:cs="Arial"/>
          </w:rPr>
          <w:t>RAÍCES</w:t>
        </w:r>
      </w:hyperlink>
      <w:r>
        <w:rPr>
          <w:rFonts w:ascii="Arial Narrow" w:hAnsi="Arial Narrow" w:cs="Arial"/>
        </w:rPr>
        <w:t xml:space="preserve"> se define como un sistema de gestión </w:t>
      </w:r>
      <w:r w:rsidR="00BA68D2">
        <w:rPr>
          <w:rFonts w:ascii="Arial Narrow" w:hAnsi="Arial Narrow" w:cs="Arial"/>
        </w:rPr>
        <w:t>educativa integral concebido para integrar las herramientas de gestión de los centros. En este sentido, permite la participación de todos los integrantes de la Comunidad Educativa, y, por ende, para favorecer la coherencia, accesibilidad y la movilidad del historial académico de cualquier alumna o alumno, recomendamos usar el modelo de adaptación curricular para altas capacidades alojada en este sistema, teniendo en cuenta que según normativa de la Comunidad de Madrid no se denomina adaptación curricular para altas capacidades, sino PLAN INDIVIDUALIZADO DE ENRIQUECIMIENTO CURRICULAR.</w:t>
      </w:r>
    </w:p>
    <w:p w14:paraId="408AEAC2" w14:textId="646C68F6" w:rsidR="00B96196" w:rsidRDefault="00B96196" w:rsidP="00BA68D2">
      <w:pPr>
        <w:spacing w:after="0" w:line="240" w:lineRule="auto"/>
        <w:rPr>
          <w:rFonts w:ascii="Arial Narrow" w:hAnsi="Arial Narrow" w:cs="Arial"/>
        </w:rPr>
      </w:pPr>
    </w:p>
    <w:p w14:paraId="2E039862" w14:textId="6E84D1C5" w:rsidR="00BA68D2" w:rsidRDefault="00C83C77" w:rsidP="00844F02">
      <w:pPr>
        <w:pBdr>
          <w:top w:val="single" w:sz="4" w:space="1" w:color="auto"/>
          <w:left w:val="single" w:sz="4" w:space="4" w:color="auto"/>
          <w:bottom w:val="single" w:sz="4" w:space="1" w:color="auto"/>
          <w:right w:val="single" w:sz="4" w:space="4" w:color="auto"/>
        </w:pBdr>
        <w:shd w:val="clear" w:color="auto" w:fill="92CDDC" w:themeFill="accent5" w:themeFillTint="99"/>
        <w:spacing w:after="0" w:line="240" w:lineRule="auto"/>
        <w:jc w:val="both"/>
        <w:rPr>
          <w:rFonts w:ascii="Arial Narrow" w:hAnsi="Arial Narrow" w:cs="Arial"/>
        </w:rPr>
      </w:pPr>
      <w:r>
        <w:rPr>
          <w:rFonts w:ascii="Arial Narrow" w:hAnsi="Arial Narrow" w:cs="Arial"/>
        </w:rPr>
        <w:t>La ruta para acceder a este documento se sintetiza a través de los siguientes heurísticos:</w:t>
      </w:r>
    </w:p>
    <w:p w14:paraId="5022946E" w14:textId="22E98BBF" w:rsidR="00C83C77" w:rsidRDefault="00844F02" w:rsidP="00844F02">
      <w:pPr>
        <w:pStyle w:val="Prrafodelista"/>
        <w:numPr>
          <w:ilvl w:val="0"/>
          <w:numId w:val="8"/>
        </w:numPr>
        <w:pBdr>
          <w:top w:val="single" w:sz="4" w:space="1" w:color="auto"/>
          <w:left w:val="single" w:sz="4" w:space="4" w:color="auto"/>
          <w:bottom w:val="single" w:sz="4" w:space="1" w:color="auto"/>
          <w:right w:val="single" w:sz="4" w:space="4" w:color="auto"/>
        </w:pBdr>
        <w:shd w:val="clear" w:color="auto" w:fill="92CDDC" w:themeFill="accent5" w:themeFillTint="99"/>
        <w:spacing w:after="0" w:line="240" w:lineRule="auto"/>
        <w:ind w:left="284" w:hanging="284"/>
        <w:jc w:val="both"/>
        <w:rPr>
          <w:rFonts w:ascii="Arial Narrow" w:hAnsi="Arial Narrow" w:cs="Arial"/>
        </w:rPr>
      </w:pPr>
      <w:r>
        <w:rPr>
          <w:rFonts w:ascii="Arial Narrow" w:hAnsi="Arial Narrow" w:cs="Arial"/>
        </w:rPr>
        <w:t xml:space="preserve">El PIEC lo genera electrónicamente </w:t>
      </w:r>
      <w:r w:rsidR="00C83C77">
        <w:rPr>
          <w:rFonts w:ascii="Arial Narrow" w:hAnsi="Arial Narrow" w:cs="Arial"/>
        </w:rPr>
        <w:t>el tutor del grupo en el que está escolarizado la alumna o alumno, quien tendrá que acceder co</w:t>
      </w:r>
      <w:r>
        <w:rPr>
          <w:rFonts w:ascii="Arial Narrow" w:hAnsi="Arial Narrow" w:cs="Arial"/>
        </w:rPr>
        <w:t>n</w:t>
      </w:r>
      <w:r w:rsidR="00C83C77">
        <w:rPr>
          <w:rFonts w:ascii="Arial Narrow" w:hAnsi="Arial Narrow" w:cs="Arial"/>
        </w:rPr>
        <w:t xml:space="preserve"> perfil profesorado.</w:t>
      </w:r>
    </w:p>
    <w:p w14:paraId="44AAF1FC" w14:textId="679655A4" w:rsidR="00C83C77" w:rsidRDefault="00C83C77" w:rsidP="00844F02">
      <w:pPr>
        <w:pStyle w:val="Prrafodelista"/>
        <w:numPr>
          <w:ilvl w:val="0"/>
          <w:numId w:val="8"/>
        </w:numPr>
        <w:pBdr>
          <w:top w:val="single" w:sz="4" w:space="1" w:color="auto"/>
          <w:left w:val="single" w:sz="4" w:space="4" w:color="auto"/>
          <w:bottom w:val="single" w:sz="4" w:space="1" w:color="auto"/>
          <w:right w:val="single" w:sz="4" w:space="4" w:color="auto"/>
        </w:pBdr>
        <w:shd w:val="clear" w:color="auto" w:fill="92CDDC" w:themeFill="accent5" w:themeFillTint="99"/>
        <w:spacing w:after="0" w:line="240" w:lineRule="auto"/>
        <w:ind w:left="284" w:hanging="284"/>
        <w:jc w:val="both"/>
        <w:rPr>
          <w:rFonts w:ascii="Arial Narrow" w:hAnsi="Arial Narrow" w:cs="Arial"/>
        </w:rPr>
      </w:pPr>
      <w:r>
        <w:rPr>
          <w:rFonts w:ascii="Arial Narrow" w:hAnsi="Arial Narrow" w:cs="Arial"/>
        </w:rPr>
        <w:t>Dirígete a alumnado con NEAE, selecciona alumno con NEAE asociados a altas capacidades y Adaptación Curricular AACC. Pinchando el simbolito de +, localiza el alumno/a destinatario/a. Una vez localizado, selecciona al alumno/a y ya estás dentro del site que te permitirá concretar, organizar y redactar el Plan Individualizado de Enriquecimiento en cada una de las asignaturas que cursa actualmente.</w:t>
      </w:r>
    </w:p>
    <w:p w14:paraId="346E1040" w14:textId="7D028FBA" w:rsidR="00BA68D2" w:rsidRDefault="00BA68D2" w:rsidP="00BA68D2">
      <w:pPr>
        <w:spacing w:after="0" w:line="240" w:lineRule="auto"/>
        <w:rPr>
          <w:rFonts w:ascii="Arial Narrow" w:hAnsi="Arial Narrow" w:cs="Arial"/>
        </w:rPr>
      </w:pPr>
    </w:p>
    <w:p w14:paraId="6650BB78" w14:textId="0554165B" w:rsidR="00BA68D2" w:rsidRDefault="00BA68D2" w:rsidP="00BA68D2">
      <w:pPr>
        <w:spacing w:after="0" w:line="240" w:lineRule="auto"/>
        <w:rPr>
          <w:rFonts w:ascii="Arial Narrow" w:hAnsi="Arial Narrow" w:cs="Arial"/>
        </w:rPr>
      </w:pPr>
    </w:p>
    <w:p w14:paraId="05EA5763" w14:textId="6AACC247" w:rsidR="00BA68D2" w:rsidRDefault="00BA68D2" w:rsidP="00BA68D2">
      <w:pPr>
        <w:spacing w:after="0" w:line="240" w:lineRule="auto"/>
        <w:rPr>
          <w:rFonts w:ascii="Arial Narrow" w:hAnsi="Arial Narrow" w:cs="Arial"/>
        </w:rPr>
      </w:pPr>
    </w:p>
    <w:p w14:paraId="00A61F7F" w14:textId="77777777" w:rsidR="00BA68D2" w:rsidRDefault="00BA68D2" w:rsidP="00BA68D2">
      <w:pPr>
        <w:spacing w:after="0" w:line="240" w:lineRule="auto"/>
        <w:rPr>
          <w:rFonts w:ascii="Arial Narrow" w:hAnsi="Arial Narrow" w:cs="Arial"/>
        </w:rPr>
      </w:pPr>
    </w:p>
    <w:p w14:paraId="7546619B" w14:textId="77777777" w:rsidR="00C83C77" w:rsidRDefault="00C83C77">
      <w:pPr>
        <w:spacing w:after="0" w:line="240" w:lineRule="auto"/>
        <w:rPr>
          <w:rFonts w:ascii="Arial Narrow" w:hAnsi="Arial Narrow" w:cs="Arial"/>
        </w:rPr>
      </w:pPr>
      <w:r>
        <w:rPr>
          <w:rFonts w:ascii="Arial Narrow" w:hAnsi="Arial Narrow" w:cs="Arial"/>
        </w:rPr>
        <w:br w:type="page"/>
      </w:r>
    </w:p>
    <w:p w14:paraId="0DB4C31C" w14:textId="77222DDD" w:rsidR="00FD0A32" w:rsidRPr="00883339" w:rsidRDefault="000832D3" w:rsidP="00612CB9">
      <w:pPr>
        <w:spacing w:after="0" w:line="240" w:lineRule="auto"/>
        <w:jc w:val="center"/>
        <w:rPr>
          <w:rFonts w:ascii="Arial Narrow" w:hAnsi="Arial Narrow"/>
          <w:color w:val="0000FF"/>
        </w:rPr>
      </w:pPr>
      <w:r w:rsidRPr="00883339">
        <w:rPr>
          <w:rFonts w:ascii="Arial Narrow" w:hAnsi="Arial Narrow" w:cs="Arial"/>
        </w:rPr>
        <w:lastRenderedPageBreak/>
        <w:t>ADAPTACIÓN CURRICULAR PARA AACC</w:t>
      </w:r>
    </w:p>
    <w:p w14:paraId="1C1B8E19" w14:textId="5D52844C" w:rsidR="00B96196" w:rsidRPr="00883339" w:rsidRDefault="000832D3" w:rsidP="00B96196">
      <w:pPr>
        <w:spacing w:after="0" w:line="240" w:lineRule="auto"/>
        <w:jc w:val="center"/>
        <w:rPr>
          <w:rFonts w:ascii="Arial Narrow" w:hAnsi="Arial Narrow" w:cs="Arial"/>
          <w:color w:val="00B050"/>
        </w:rPr>
      </w:pPr>
      <w:r w:rsidRPr="00883339">
        <w:rPr>
          <w:rFonts w:ascii="Arial Narrow" w:hAnsi="Arial Narrow" w:cs="Arial"/>
          <w:b/>
          <w:bCs/>
        </w:rPr>
        <w:t xml:space="preserve">FECHA DE ELABORACIÓN: </w:t>
      </w:r>
      <w:commentRangeStart w:id="0"/>
      <w:r w:rsidR="004A2D13" w:rsidRPr="00883339">
        <w:rPr>
          <w:rFonts w:ascii="Arial Narrow" w:hAnsi="Arial Narrow" w:cs="Arial"/>
          <w:color w:val="00B050"/>
        </w:rPr>
        <w:t>XX</w:t>
      </w:r>
      <w:r w:rsidR="001B3471" w:rsidRPr="00883339">
        <w:rPr>
          <w:rFonts w:ascii="Arial Narrow" w:hAnsi="Arial Narrow" w:cs="Arial"/>
          <w:color w:val="00B050"/>
        </w:rPr>
        <w:t>/</w:t>
      </w:r>
      <w:r w:rsidR="004A2D13" w:rsidRPr="00883339">
        <w:rPr>
          <w:rFonts w:ascii="Arial Narrow" w:hAnsi="Arial Narrow" w:cs="Arial"/>
          <w:color w:val="00B050"/>
        </w:rPr>
        <w:t>XX</w:t>
      </w:r>
      <w:r w:rsidR="001B3471" w:rsidRPr="00883339">
        <w:rPr>
          <w:rFonts w:ascii="Arial Narrow" w:hAnsi="Arial Narrow" w:cs="Arial"/>
          <w:color w:val="00B050"/>
        </w:rPr>
        <w:t>/22</w:t>
      </w:r>
      <w:commentRangeEnd w:id="0"/>
      <w:r w:rsidRPr="00883339">
        <w:rPr>
          <w:rStyle w:val="Refdecomentario"/>
          <w:rFonts w:ascii="Arial Narrow" w:hAnsi="Arial Narrow"/>
          <w:sz w:val="22"/>
          <w:szCs w:val="22"/>
        </w:rPr>
        <w:commentReference w:id="0"/>
      </w:r>
    </w:p>
    <w:p w14:paraId="441C2C55" w14:textId="75534D13" w:rsidR="00FD0A32" w:rsidRPr="00883339" w:rsidRDefault="000832D3" w:rsidP="00612CB9">
      <w:pPr>
        <w:spacing w:after="0" w:line="240" w:lineRule="auto"/>
        <w:jc w:val="center"/>
        <w:rPr>
          <w:rFonts w:ascii="Arial Narrow" w:hAnsi="Arial Narrow"/>
          <w:bCs/>
          <w:color w:val="0000CC"/>
        </w:rPr>
      </w:pPr>
      <w:commentRangeStart w:id="1"/>
      <w:r w:rsidRPr="00883339">
        <w:rPr>
          <w:rFonts w:ascii="Arial Narrow" w:hAnsi="Arial Narrow"/>
          <w:b/>
        </w:rPr>
        <w:t>DATOS DEL ALUMNO O ALUMNA</w:t>
      </w:r>
      <w:commentRangeEnd w:id="1"/>
      <w:r w:rsidRPr="00883339">
        <w:rPr>
          <w:rStyle w:val="Refdecomentario"/>
          <w:rFonts w:ascii="Arial Narrow" w:hAnsi="Arial Narrow"/>
          <w:sz w:val="22"/>
          <w:szCs w:val="22"/>
        </w:rPr>
        <w:commentReference w:id="1"/>
      </w:r>
    </w:p>
    <w:p w14:paraId="07DD8B87" w14:textId="77777777" w:rsidR="00FD0A32" w:rsidRPr="00883339" w:rsidRDefault="00FD0A32" w:rsidP="00612CB9">
      <w:pPr>
        <w:spacing w:after="0" w:line="240" w:lineRule="auto"/>
        <w:jc w:val="center"/>
        <w:rPr>
          <w:rFonts w:ascii="Arial Narrow" w:hAnsi="Arial Narrow"/>
          <w:b/>
        </w:rPr>
      </w:pPr>
    </w:p>
    <w:tbl>
      <w:tblPr>
        <w:tblStyle w:val="Tablaconcuadrcula"/>
        <w:tblW w:w="8645" w:type="dxa"/>
        <w:tblInd w:w="-5" w:type="dxa"/>
        <w:tblCellMar>
          <w:left w:w="103" w:type="dxa"/>
        </w:tblCellMar>
        <w:tblLook w:val="04A0" w:firstRow="1" w:lastRow="0" w:firstColumn="1" w:lastColumn="0" w:noHBand="0" w:noVBand="1"/>
      </w:tblPr>
      <w:tblGrid>
        <w:gridCol w:w="4322"/>
        <w:gridCol w:w="4323"/>
      </w:tblGrid>
      <w:tr w:rsidR="00FD0A32" w:rsidRPr="00883339" w14:paraId="4CFEE1D7" w14:textId="77777777">
        <w:tc>
          <w:tcPr>
            <w:tcW w:w="8644" w:type="dxa"/>
            <w:gridSpan w:val="2"/>
            <w:shd w:val="clear" w:color="auto" w:fill="D9D9D9" w:themeFill="background1" w:themeFillShade="D9"/>
            <w:tcMar>
              <w:left w:w="103" w:type="dxa"/>
            </w:tcMar>
          </w:tcPr>
          <w:p w14:paraId="593E7AEE" w14:textId="77777777" w:rsidR="00FD0A32" w:rsidRPr="00883339" w:rsidRDefault="00FD0A32" w:rsidP="00612CB9">
            <w:pPr>
              <w:spacing w:after="0" w:line="240" w:lineRule="auto"/>
              <w:jc w:val="center"/>
              <w:rPr>
                <w:rFonts w:ascii="Arial Narrow" w:hAnsi="Arial Narrow"/>
                <w:b/>
              </w:rPr>
            </w:pPr>
          </w:p>
        </w:tc>
      </w:tr>
      <w:tr w:rsidR="00FD0A32" w:rsidRPr="00883339" w14:paraId="71E78AE1" w14:textId="77777777">
        <w:tc>
          <w:tcPr>
            <w:tcW w:w="4322" w:type="dxa"/>
            <w:tcBorders>
              <w:right w:val="nil"/>
            </w:tcBorders>
            <w:shd w:val="clear" w:color="auto" w:fill="auto"/>
            <w:tcMar>
              <w:left w:w="103" w:type="dxa"/>
            </w:tcMar>
          </w:tcPr>
          <w:p w14:paraId="692AC5BA" w14:textId="71B1B93D" w:rsidR="00FD0A32" w:rsidRPr="00883339" w:rsidRDefault="000832D3" w:rsidP="00612CB9">
            <w:pPr>
              <w:spacing w:after="0" w:line="240" w:lineRule="auto"/>
              <w:jc w:val="both"/>
              <w:rPr>
                <w:rFonts w:ascii="Arial Narrow" w:hAnsi="Arial Narrow"/>
                <w:bCs/>
              </w:rPr>
            </w:pPr>
            <w:r w:rsidRPr="00883339">
              <w:rPr>
                <w:rFonts w:ascii="Arial Narrow" w:hAnsi="Arial Narrow"/>
                <w:b/>
              </w:rPr>
              <w:t xml:space="preserve">Nombre: </w:t>
            </w:r>
            <w:r w:rsidR="001B3471" w:rsidRPr="00883339">
              <w:rPr>
                <w:rFonts w:ascii="Arial Narrow" w:hAnsi="Arial Narrow"/>
                <w:bCs/>
                <w:color w:val="00B050"/>
              </w:rPr>
              <w:t>A</w:t>
            </w:r>
            <w:r w:rsidRPr="00883339">
              <w:rPr>
                <w:rFonts w:ascii="Arial Narrow" w:hAnsi="Arial Narrow"/>
                <w:bCs/>
                <w:color w:val="00B050"/>
              </w:rPr>
              <w:t xml:space="preserve">pellidos, </w:t>
            </w:r>
            <w:r w:rsidR="001B3471" w:rsidRPr="00883339">
              <w:rPr>
                <w:rFonts w:ascii="Arial Narrow" w:hAnsi="Arial Narrow"/>
                <w:bCs/>
                <w:color w:val="00B050"/>
              </w:rPr>
              <w:t>N</w:t>
            </w:r>
            <w:r w:rsidRPr="00883339">
              <w:rPr>
                <w:rFonts w:ascii="Arial Narrow" w:hAnsi="Arial Narrow"/>
                <w:bCs/>
                <w:color w:val="00B050"/>
              </w:rPr>
              <w:t>ombre.</w:t>
            </w:r>
          </w:p>
          <w:p w14:paraId="28F05B7F" w14:textId="63044942" w:rsidR="00FD0A32" w:rsidRPr="00883339" w:rsidRDefault="000832D3" w:rsidP="00612CB9">
            <w:pPr>
              <w:spacing w:after="0" w:line="240" w:lineRule="auto"/>
              <w:jc w:val="both"/>
              <w:rPr>
                <w:rFonts w:ascii="Arial Narrow" w:hAnsi="Arial Narrow"/>
                <w:bCs/>
              </w:rPr>
            </w:pPr>
            <w:r w:rsidRPr="00883339">
              <w:rPr>
                <w:rFonts w:ascii="Arial Narrow" w:hAnsi="Arial Narrow"/>
                <w:b/>
              </w:rPr>
              <w:t xml:space="preserve">Curso: </w:t>
            </w:r>
            <w:r w:rsidR="00C83C77" w:rsidRPr="00C83C77">
              <w:rPr>
                <w:rFonts w:ascii="Arial Narrow" w:hAnsi="Arial Narrow"/>
                <w:b/>
                <w:color w:val="00B050"/>
              </w:rPr>
              <w:t xml:space="preserve">X </w:t>
            </w:r>
            <w:proofErr w:type="spellStart"/>
            <w:r w:rsidR="00752409" w:rsidRPr="00883339">
              <w:rPr>
                <w:rFonts w:ascii="Arial Narrow" w:hAnsi="Arial Narrow"/>
                <w:bCs/>
                <w:color w:val="00B050"/>
              </w:rPr>
              <w:t>ºEP</w:t>
            </w:r>
            <w:proofErr w:type="spellEnd"/>
            <w:r w:rsidRPr="00883339">
              <w:rPr>
                <w:rFonts w:ascii="Arial Narrow" w:hAnsi="Arial Narrow"/>
                <w:bCs/>
                <w:color w:val="00B050"/>
              </w:rPr>
              <w:t>.</w:t>
            </w:r>
          </w:p>
          <w:p w14:paraId="27F2D255" w14:textId="76ADADA7" w:rsidR="00FD0A32" w:rsidRPr="00883339" w:rsidRDefault="000832D3" w:rsidP="00612CB9">
            <w:pPr>
              <w:spacing w:after="0" w:line="240" w:lineRule="auto"/>
              <w:jc w:val="both"/>
              <w:rPr>
                <w:rFonts w:ascii="Arial Narrow" w:hAnsi="Arial Narrow"/>
                <w:bCs/>
              </w:rPr>
            </w:pPr>
            <w:r w:rsidRPr="00883339">
              <w:rPr>
                <w:rFonts w:ascii="Arial Narrow" w:hAnsi="Arial Narrow"/>
                <w:b/>
              </w:rPr>
              <w:t xml:space="preserve">Nombre del primer tutor: </w:t>
            </w:r>
            <w:r w:rsidR="00752409" w:rsidRPr="00883339">
              <w:rPr>
                <w:rFonts w:ascii="Arial Narrow" w:hAnsi="Arial Narrow"/>
                <w:bCs/>
                <w:color w:val="00B050"/>
              </w:rPr>
              <w:t>Apellidos, Nombre.</w:t>
            </w:r>
          </w:p>
          <w:p w14:paraId="297BCD63" w14:textId="7DB478C9" w:rsidR="00FD0A32" w:rsidRPr="00883339" w:rsidRDefault="000832D3" w:rsidP="00612CB9">
            <w:pPr>
              <w:spacing w:after="0" w:line="240" w:lineRule="auto"/>
              <w:jc w:val="both"/>
              <w:rPr>
                <w:rFonts w:ascii="Arial Narrow" w:hAnsi="Arial Narrow"/>
                <w:b/>
              </w:rPr>
            </w:pPr>
            <w:r w:rsidRPr="00883339">
              <w:rPr>
                <w:rFonts w:ascii="Arial Narrow" w:hAnsi="Arial Narrow"/>
                <w:b/>
              </w:rPr>
              <w:t xml:space="preserve">Nombre del segundo tutor: </w:t>
            </w:r>
            <w:r w:rsidR="00752409" w:rsidRPr="00883339">
              <w:rPr>
                <w:rFonts w:ascii="Arial Narrow" w:hAnsi="Arial Narrow"/>
                <w:bCs/>
                <w:color w:val="00B050"/>
              </w:rPr>
              <w:t>Apellidos, Nombre.</w:t>
            </w:r>
          </w:p>
        </w:tc>
        <w:tc>
          <w:tcPr>
            <w:tcW w:w="4322" w:type="dxa"/>
            <w:tcBorders>
              <w:left w:val="nil"/>
            </w:tcBorders>
            <w:shd w:val="clear" w:color="auto" w:fill="auto"/>
            <w:tcMar>
              <w:left w:w="113" w:type="dxa"/>
            </w:tcMar>
          </w:tcPr>
          <w:p w14:paraId="0D8325E3" w14:textId="77777777" w:rsidR="00FD0A32" w:rsidRPr="00883339" w:rsidRDefault="000832D3" w:rsidP="00612CB9">
            <w:pPr>
              <w:spacing w:after="0" w:line="240" w:lineRule="auto"/>
              <w:jc w:val="both"/>
              <w:rPr>
                <w:rFonts w:ascii="Arial Narrow" w:hAnsi="Arial Narrow"/>
                <w:bCs/>
              </w:rPr>
            </w:pPr>
            <w:r w:rsidRPr="00883339">
              <w:rPr>
                <w:rFonts w:ascii="Arial Narrow" w:hAnsi="Arial Narrow"/>
                <w:b/>
              </w:rPr>
              <w:t xml:space="preserve">Fecha de nacimiento: </w:t>
            </w:r>
            <w:r w:rsidRPr="00883339">
              <w:rPr>
                <w:rFonts w:ascii="Arial Narrow" w:hAnsi="Arial Narrow"/>
                <w:bCs/>
                <w:color w:val="00B050"/>
              </w:rPr>
              <w:t>XX/XX/XXXX.</w:t>
            </w:r>
          </w:p>
          <w:p w14:paraId="7B511D8C" w14:textId="2C9DE281" w:rsidR="00FD0A32" w:rsidRPr="00883339" w:rsidRDefault="000832D3" w:rsidP="00C83C77">
            <w:pPr>
              <w:spacing w:after="0" w:line="240" w:lineRule="auto"/>
              <w:jc w:val="both"/>
              <w:rPr>
                <w:rFonts w:ascii="Arial Narrow" w:hAnsi="Arial Narrow"/>
                <w:bCs/>
              </w:rPr>
            </w:pPr>
            <w:r w:rsidRPr="00883339">
              <w:rPr>
                <w:rFonts w:ascii="Arial Narrow" w:hAnsi="Arial Narrow"/>
                <w:b/>
              </w:rPr>
              <w:t>Unidad:</w:t>
            </w:r>
            <w:r w:rsidR="00752409" w:rsidRPr="00883339">
              <w:rPr>
                <w:rFonts w:ascii="Arial Narrow" w:hAnsi="Arial Narrow"/>
                <w:b/>
              </w:rPr>
              <w:t xml:space="preserve"> </w:t>
            </w:r>
            <w:commentRangeStart w:id="2"/>
            <w:r w:rsidR="00752409" w:rsidRPr="00883339">
              <w:rPr>
                <w:rFonts w:ascii="Arial Narrow" w:hAnsi="Arial Narrow"/>
                <w:bCs/>
                <w:color w:val="00B050"/>
              </w:rPr>
              <w:t>P</w:t>
            </w:r>
            <w:r w:rsidR="00C83C77">
              <w:rPr>
                <w:rFonts w:ascii="Arial Narrow" w:hAnsi="Arial Narrow"/>
                <w:bCs/>
                <w:color w:val="00B050"/>
              </w:rPr>
              <w:t>XY</w:t>
            </w:r>
            <w:commentRangeEnd w:id="2"/>
            <w:r w:rsidRPr="00883339">
              <w:rPr>
                <w:rStyle w:val="Refdecomentario"/>
                <w:rFonts w:ascii="Arial Narrow" w:hAnsi="Arial Narrow"/>
                <w:sz w:val="22"/>
                <w:szCs w:val="22"/>
              </w:rPr>
              <w:commentReference w:id="2"/>
            </w:r>
          </w:p>
        </w:tc>
      </w:tr>
    </w:tbl>
    <w:p w14:paraId="5AC7BFDD" w14:textId="77777777" w:rsidR="00FD0A32" w:rsidRPr="00883339" w:rsidRDefault="00FD0A32" w:rsidP="00612CB9">
      <w:pPr>
        <w:spacing w:after="0" w:line="240" w:lineRule="auto"/>
        <w:jc w:val="center"/>
        <w:rPr>
          <w:rFonts w:ascii="Arial Narrow" w:hAnsi="Arial Narrow"/>
          <w:b/>
        </w:rPr>
      </w:pPr>
    </w:p>
    <w:tbl>
      <w:tblPr>
        <w:tblStyle w:val="Tablaconcuadrcula"/>
        <w:tblW w:w="8644" w:type="dxa"/>
        <w:tblInd w:w="-5" w:type="dxa"/>
        <w:tblCellMar>
          <w:left w:w="103" w:type="dxa"/>
        </w:tblCellMar>
        <w:tblLook w:val="04A0" w:firstRow="1" w:lastRow="0" w:firstColumn="1" w:lastColumn="0" w:noHBand="0" w:noVBand="1"/>
      </w:tblPr>
      <w:tblGrid>
        <w:gridCol w:w="8644"/>
      </w:tblGrid>
      <w:tr w:rsidR="00FD0A32" w:rsidRPr="00883339" w14:paraId="10BF8605" w14:textId="77777777">
        <w:tc>
          <w:tcPr>
            <w:tcW w:w="8644" w:type="dxa"/>
            <w:shd w:val="clear" w:color="auto" w:fill="D9D9D9" w:themeFill="background1" w:themeFillShade="D9"/>
            <w:tcMar>
              <w:left w:w="103" w:type="dxa"/>
            </w:tcMar>
          </w:tcPr>
          <w:p w14:paraId="3C18714E"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Etapa</w:t>
            </w:r>
          </w:p>
        </w:tc>
      </w:tr>
      <w:tr w:rsidR="00FD0A32" w:rsidRPr="00883339" w14:paraId="7574BF3E" w14:textId="77777777">
        <w:tc>
          <w:tcPr>
            <w:tcW w:w="8644" w:type="dxa"/>
            <w:shd w:val="clear" w:color="auto" w:fill="auto"/>
            <w:tcMar>
              <w:left w:w="103" w:type="dxa"/>
            </w:tcMar>
          </w:tcPr>
          <w:p w14:paraId="1E8528A3" w14:textId="5E5491FB" w:rsidR="00FD0A32" w:rsidRPr="00883339" w:rsidRDefault="000832D3" w:rsidP="00612CB9">
            <w:pPr>
              <w:spacing w:after="0" w:line="240" w:lineRule="auto"/>
              <w:rPr>
                <w:rFonts w:ascii="Arial Narrow" w:hAnsi="Arial Narrow"/>
              </w:rPr>
            </w:pPr>
            <w:r w:rsidRPr="00883339">
              <w:rPr>
                <w:rFonts w:ascii="Arial Narrow" w:hAnsi="Arial Narrow"/>
                <w:b/>
              </w:rPr>
              <w:t xml:space="preserve">Etapa de escolarización: </w:t>
            </w:r>
            <w:r w:rsidR="00752409" w:rsidRPr="00883339">
              <w:rPr>
                <w:rFonts w:ascii="Arial Narrow" w:hAnsi="Arial Narrow"/>
                <w:bCs/>
                <w:color w:val="00B050"/>
              </w:rPr>
              <w:t>Educación Primaria</w:t>
            </w:r>
            <w:r w:rsidRPr="00883339">
              <w:rPr>
                <w:rStyle w:val="FootnoteAnchor"/>
                <w:rFonts w:ascii="Arial Narrow" w:hAnsi="Arial Narrow"/>
                <w:bCs/>
              </w:rPr>
              <w:footnoteReference w:id="1"/>
            </w:r>
            <w:r w:rsidRPr="00883339">
              <w:rPr>
                <w:rFonts w:ascii="Arial Narrow" w:hAnsi="Arial Narrow"/>
                <w:bCs/>
              </w:rPr>
              <w:t>.</w:t>
            </w:r>
          </w:p>
        </w:tc>
      </w:tr>
    </w:tbl>
    <w:p w14:paraId="1AD9990C" w14:textId="77777777" w:rsidR="00FD0A32" w:rsidRPr="00883339" w:rsidRDefault="00FD0A32" w:rsidP="00612CB9">
      <w:pPr>
        <w:spacing w:after="0" w:line="240" w:lineRule="auto"/>
        <w:rPr>
          <w:rFonts w:ascii="Arial Narrow" w:hAnsi="Arial Narrow"/>
        </w:rPr>
      </w:pPr>
    </w:p>
    <w:p w14:paraId="28D12E03" w14:textId="77777777" w:rsidR="00FD0A32" w:rsidRPr="00883339" w:rsidRDefault="00FD0A32" w:rsidP="00612CB9">
      <w:pPr>
        <w:spacing w:after="0" w:line="240" w:lineRule="auto"/>
        <w:rPr>
          <w:rFonts w:ascii="Arial Narrow" w:hAnsi="Arial Narrow"/>
        </w:rPr>
      </w:pPr>
    </w:p>
    <w:p w14:paraId="7BDEFBF5"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INFORME DE EVALUACIÓN PSICOPEDAGÓGICA</w:t>
      </w:r>
      <w:r w:rsidRPr="00883339">
        <w:rPr>
          <w:rStyle w:val="FootnoteAnchor"/>
          <w:rFonts w:ascii="Arial Narrow" w:hAnsi="Arial Narrow"/>
          <w:b/>
        </w:rPr>
        <w:footnoteReference w:id="2"/>
      </w:r>
    </w:p>
    <w:p w14:paraId="3474E229" w14:textId="77777777" w:rsidR="00FD0A32" w:rsidRPr="00883339" w:rsidRDefault="00FD0A32" w:rsidP="00612CB9">
      <w:pPr>
        <w:spacing w:after="0" w:line="240" w:lineRule="auto"/>
        <w:jc w:val="center"/>
        <w:rPr>
          <w:rFonts w:ascii="Arial Narrow" w:hAnsi="Arial Narrow"/>
          <w:b/>
        </w:rPr>
      </w:pPr>
    </w:p>
    <w:tbl>
      <w:tblPr>
        <w:tblStyle w:val="Tablaconcuadrcula"/>
        <w:tblW w:w="8642" w:type="dxa"/>
        <w:tblInd w:w="-5" w:type="dxa"/>
        <w:tblCellMar>
          <w:left w:w="103" w:type="dxa"/>
        </w:tblCellMar>
        <w:tblLook w:val="04A0" w:firstRow="1" w:lastRow="0" w:firstColumn="1" w:lastColumn="0" w:noHBand="0" w:noVBand="1"/>
      </w:tblPr>
      <w:tblGrid>
        <w:gridCol w:w="2122"/>
        <w:gridCol w:w="2126"/>
        <w:gridCol w:w="2126"/>
        <w:gridCol w:w="2268"/>
      </w:tblGrid>
      <w:tr w:rsidR="00FD0A32" w:rsidRPr="00883339" w14:paraId="782B32C9" w14:textId="77777777">
        <w:tc>
          <w:tcPr>
            <w:tcW w:w="2121" w:type="dxa"/>
            <w:shd w:val="clear" w:color="auto" w:fill="D9D9D9" w:themeFill="background1" w:themeFillShade="D9"/>
            <w:tcMar>
              <w:left w:w="103" w:type="dxa"/>
            </w:tcMar>
          </w:tcPr>
          <w:p w14:paraId="031517FD" w14:textId="77777777" w:rsidR="00FD0A32" w:rsidRPr="00883339" w:rsidRDefault="000832D3" w:rsidP="00612CB9">
            <w:pPr>
              <w:spacing w:after="0" w:line="240" w:lineRule="auto"/>
              <w:rPr>
                <w:rFonts w:ascii="Arial Narrow" w:hAnsi="Arial Narrow"/>
                <w:b/>
              </w:rPr>
            </w:pPr>
            <w:r w:rsidRPr="00883339">
              <w:rPr>
                <w:rFonts w:ascii="Arial Narrow" w:hAnsi="Arial Narrow"/>
                <w:b/>
              </w:rPr>
              <w:t>Nombre del adjunto</w:t>
            </w:r>
          </w:p>
        </w:tc>
        <w:tc>
          <w:tcPr>
            <w:tcW w:w="2126" w:type="dxa"/>
            <w:shd w:val="clear" w:color="auto" w:fill="D9D9D9" w:themeFill="background1" w:themeFillShade="D9"/>
            <w:tcMar>
              <w:left w:w="103" w:type="dxa"/>
            </w:tcMar>
          </w:tcPr>
          <w:p w14:paraId="5B45F743" w14:textId="77777777" w:rsidR="00FD0A32" w:rsidRPr="00883339" w:rsidRDefault="000832D3" w:rsidP="00612CB9">
            <w:pPr>
              <w:spacing w:after="0" w:line="240" w:lineRule="auto"/>
              <w:rPr>
                <w:rFonts w:ascii="Arial Narrow" w:hAnsi="Arial Narrow"/>
                <w:b/>
              </w:rPr>
            </w:pPr>
            <w:r w:rsidRPr="00883339">
              <w:rPr>
                <w:rFonts w:ascii="Arial Narrow" w:hAnsi="Arial Narrow"/>
                <w:b/>
              </w:rPr>
              <w:t>Tipo</w:t>
            </w:r>
          </w:p>
        </w:tc>
        <w:tc>
          <w:tcPr>
            <w:tcW w:w="2126" w:type="dxa"/>
            <w:shd w:val="clear" w:color="auto" w:fill="D9D9D9" w:themeFill="background1" w:themeFillShade="D9"/>
            <w:tcMar>
              <w:left w:w="103" w:type="dxa"/>
            </w:tcMar>
          </w:tcPr>
          <w:p w14:paraId="262BA195" w14:textId="77777777" w:rsidR="00FD0A32" w:rsidRPr="00883339" w:rsidRDefault="000832D3" w:rsidP="00612CB9">
            <w:pPr>
              <w:spacing w:after="0" w:line="240" w:lineRule="auto"/>
              <w:rPr>
                <w:rFonts w:ascii="Arial Narrow" w:hAnsi="Arial Narrow"/>
                <w:b/>
              </w:rPr>
            </w:pPr>
            <w:r w:rsidRPr="00883339">
              <w:rPr>
                <w:rFonts w:ascii="Arial Narrow" w:hAnsi="Arial Narrow"/>
                <w:b/>
              </w:rPr>
              <w:t>Fecha de elaboración</w:t>
            </w:r>
          </w:p>
        </w:tc>
        <w:tc>
          <w:tcPr>
            <w:tcW w:w="2268" w:type="dxa"/>
            <w:shd w:val="clear" w:color="auto" w:fill="D9D9D9" w:themeFill="background1" w:themeFillShade="D9"/>
          </w:tcPr>
          <w:p w14:paraId="72E28C3F" w14:textId="77777777" w:rsidR="00FD0A32" w:rsidRPr="00883339" w:rsidRDefault="000832D3" w:rsidP="00612CB9">
            <w:pPr>
              <w:spacing w:after="0" w:line="240" w:lineRule="auto"/>
              <w:rPr>
                <w:rFonts w:ascii="Arial Narrow" w:hAnsi="Arial Narrow"/>
                <w:b/>
              </w:rPr>
            </w:pPr>
            <w:r w:rsidRPr="00883339">
              <w:rPr>
                <w:rFonts w:ascii="Arial Narrow" w:hAnsi="Arial Narrow"/>
                <w:b/>
              </w:rPr>
              <w:t>Nombre del profesional que realiza el informe</w:t>
            </w:r>
          </w:p>
        </w:tc>
      </w:tr>
      <w:tr w:rsidR="00FD0A32" w:rsidRPr="00883339" w14:paraId="65CD8B14" w14:textId="77777777">
        <w:tc>
          <w:tcPr>
            <w:tcW w:w="2121" w:type="dxa"/>
            <w:shd w:val="clear" w:color="auto" w:fill="auto"/>
            <w:tcMar>
              <w:left w:w="103" w:type="dxa"/>
            </w:tcMar>
          </w:tcPr>
          <w:p w14:paraId="2C484A6C" w14:textId="77777777" w:rsidR="00FD0A32" w:rsidRPr="00883339" w:rsidRDefault="00FD0A32" w:rsidP="00612CB9">
            <w:pPr>
              <w:spacing w:after="0" w:line="240" w:lineRule="auto"/>
              <w:rPr>
                <w:rFonts w:ascii="Arial Narrow" w:hAnsi="Arial Narrow"/>
                <w:b/>
              </w:rPr>
            </w:pPr>
          </w:p>
        </w:tc>
        <w:tc>
          <w:tcPr>
            <w:tcW w:w="2126" w:type="dxa"/>
            <w:shd w:val="clear" w:color="auto" w:fill="auto"/>
            <w:tcMar>
              <w:left w:w="103" w:type="dxa"/>
            </w:tcMar>
          </w:tcPr>
          <w:p w14:paraId="6C5BDF62" w14:textId="77777777" w:rsidR="00FD0A32" w:rsidRPr="00883339" w:rsidRDefault="00FD0A32" w:rsidP="00612CB9">
            <w:pPr>
              <w:spacing w:after="0" w:line="240" w:lineRule="auto"/>
              <w:rPr>
                <w:rFonts w:ascii="Arial Narrow" w:hAnsi="Arial Narrow"/>
                <w:b/>
              </w:rPr>
            </w:pPr>
          </w:p>
        </w:tc>
        <w:tc>
          <w:tcPr>
            <w:tcW w:w="2126" w:type="dxa"/>
            <w:shd w:val="clear" w:color="auto" w:fill="auto"/>
            <w:tcMar>
              <w:left w:w="103" w:type="dxa"/>
            </w:tcMar>
          </w:tcPr>
          <w:p w14:paraId="1B959DC0" w14:textId="77777777" w:rsidR="00FD0A32" w:rsidRPr="00883339" w:rsidRDefault="00FD0A32" w:rsidP="00612CB9">
            <w:pPr>
              <w:spacing w:after="0" w:line="240" w:lineRule="auto"/>
              <w:jc w:val="center"/>
              <w:rPr>
                <w:rFonts w:ascii="Arial Narrow" w:hAnsi="Arial Narrow"/>
                <w:b/>
              </w:rPr>
            </w:pPr>
          </w:p>
        </w:tc>
        <w:tc>
          <w:tcPr>
            <w:tcW w:w="2268" w:type="dxa"/>
            <w:shd w:val="clear" w:color="auto" w:fill="auto"/>
          </w:tcPr>
          <w:p w14:paraId="55D19EFF" w14:textId="77777777" w:rsidR="00FD0A32" w:rsidRPr="00883339" w:rsidRDefault="00FD0A32" w:rsidP="00612CB9">
            <w:pPr>
              <w:spacing w:after="0" w:line="240" w:lineRule="auto"/>
              <w:jc w:val="center"/>
              <w:rPr>
                <w:rFonts w:ascii="Arial Narrow" w:hAnsi="Arial Narrow"/>
                <w:b/>
              </w:rPr>
            </w:pPr>
          </w:p>
        </w:tc>
      </w:tr>
    </w:tbl>
    <w:p w14:paraId="195D746E" w14:textId="77777777" w:rsidR="00FD0A32" w:rsidRPr="00883339" w:rsidRDefault="00FD0A32" w:rsidP="00612CB9">
      <w:pPr>
        <w:spacing w:after="0" w:line="240" w:lineRule="auto"/>
        <w:rPr>
          <w:rFonts w:ascii="Arial Narrow" w:hAnsi="Arial Narrow"/>
        </w:rPr>
      </w:pPr>
    </w:p>
    <w:p w14:paraId="31486499" w14:textId="77777777" w:rsidR="00FD0A32" w:rsidRPr="00883339" w:rsidRDefault="00FD0A32" w:rsidP="00612CB9">
      <w:pPr>
        <w:spacing w:after="0" w:line="240" w:lineRule="auto"/>
        <w:rPr>
          <w:rFonts w:ascii="Arial Narrow" w:hAnsi="Arial Narrow"/>
        </w:rPr>
      </w:pPr>
    </w:p>
    <w:p w14:paraId="414803BE" w14:textId="77777777" w:rsidR="00FD0A32" w:rsidRPr="00883339" w:rsidRDefault="000832D3" w:rsidP="00612CB9">
      <w:pPr>
        <w:tabs>
          <w:tab w:val="center" w:pos="4252"/>
          <w:tab w:val="left" w:pos="6298"/>
        </w:tabs>
        <w:spacing w:after="0" w:line="240" w:lineRule="auto"/>
        <w:rPr>
          <w:rFonts w:ascii="Arial Narrow" w:hAnsi="Arial Narrow"/>
          <w:b/>
        </w:rPr>
      </w:pPr>
      <w:r w:rsidRPr="00883339">
        <w:rPr>
          <w:rFonts w:ascii="Arial Narrow" w:hAnsi="Arial Narrow"/>
          <w:b/>
        </w:rPr>
        <w:tab/>
        <w:t>PROFESIONALES IMPLICADOS</w:t>
      </w:r>
      <w:r w:rsidRPr="00883339">
        <w:rPr>
          <w:rStyle w:val="FootnoteAnchor"/>
          <w:rFonts w:ascii="Arial Narrow" w:hAnsi="Arial Narrow"/>
          <w:b/>
        </w:rPr>
        <w:footnoteReference w:id="3"/>
      </w:r>
    </w:p>
    <w:p w14:paraId="02C478C7" w14:textId="77777777" w:rsidR="00FD0A32" w:rsidRPr="00883339" w:rsidRDefault="00FD0A32" w:rsidP="00612CB9">
      <w:pPr>
        <w:tabs>
          <w:tab w:val="center" w:pos="4252"/>
          <w:tab w:val="left" w:pos="6298"/>
        </w:tabs>
        <w:spacing w:after="0" w:line="240" w:lineRule="auto"/>
        <w:rPr>
          <w:rStyle w:val="Refdenotaalpie"/>
          <w:rFonts w:ascii="Arial Narrow" w:hAnsi="Arial Narrow"/>
          <w:color w:val="0000FF"/>
        </w:rPr>
      </w:pPr>
    </w:p>
    <w:tbl>
      <w:tblPr>
        <w:tblStyle w:val="Tablaconcuadrcula"/>
        <w:tblW w:w="8644" w:type="dxa"/>
        <w:tblInd w:w="-5" w:type="dxa"/>
        <w:tblCellMar>
          <w:left w:w="103" w:type="dxa"/>
        </w:tblCellMar>
        <w:tblLook w:val="04A0" w:firstRow="1" w:lastRow="0" w:firstColumn="1" w:lastColumn="0" w:noHBand="0" w:noVBand="1"/>
      </w:tblPr>
      <w:tblGrid>
        <w:gridCol w:w="8644"/>
      </w:tblGrid>
      <w:tr w:rsidR="00FD0A32" w:rsidRPr="00883339" w14:paraId="09D324A4" w14:textId="77777777">
        <w:tc>
          <w:tcPr>
            <w:tcW w:w="8644" w:type="dxa"/>
            <w:shd w:val="clear" w:color="auto" w:fill="D9D9D9" w:themeFill="background1" w:themeFillShade="D9"/>
            <w:tcMar>
              <w:left w:w="103" w:type="dxa"/>
            </w:tcMar>
          </w:tcPr>
          <w:p w14:paraId="465A1B39"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Tutor o tutora</w:t>
            </w:r>
          </w:p>
        </w:tc>
      </w:tr>
      <w:tr w:rsidR="00FD0A32" w:rsidRPr="00883339" w14:paraId="75E089D9" w14:textId="77777777">
        <w:tc>
          <w:tcPr>
            <w:tcW w:w="8644" w:type="dxa"/>
            <w:shd w:val="clear" w:color="auto" w:fill="auto"/>
            <w:tcMar>
              <w:left w:w="103" w:type="dxa"/>
            </w:tcMar>
          </w:tcPr>
          <w:p w14:paraId="04316446" w14:textId="2A20991A" w:rsidR="00FD0A32" w:rsidRPr="00883339" w:rsidRDefault="000832D3" w:rsidP="00612CB9">
            <w:pPr>
              <w:spacing w:after="0" w:line="240" w:lineRule="auto"/>
              <w:rPr>
                <w:rFonts w:ascii="Arial Narrow" w:hAnsi="Arial Narrow"/>
              </w:rPr>
            </w:pPr>
            <w:r w:rsidRPr="00883339">
              <w:rPr>
                <w:rFonts w:ascii="Arial Narrow" w:hAnsi="Arial Narrow"/>
                <w:b/>
              </w:rPr>
              <w:t xml:space="preserve">Tutor/a: </w:t>
            </w:r>
            <w:r w:rsidR="00752409" w:rsidRPr="00883339">
              <w:rPr>
                <w:rFonts w:ascii="Arial Narrow" w:hAnsi="Arial Narrow"/>
                <w:bCs/>
                <w:color w:val="00B050"/>
              </w:rPr>
              <w:t>Apellidos, Nombre.</w:t>
            </w:r>
          </w:p>
        </w:tc>
      </w:tr>
    </w:tbl>
    <w:p w14:paraId="4215416B" w14:textId="77777777" w:rsidR="00FD0A32" w:rsidRPr="00883339" w:rsidRDefault="00FD0A32" w:rsidP="00612CB9">
      <w:pPr>
        <w:spacing w:after="0" w:line="240" w:lineRule="auto"/>
        <w:jc w:val="center"/>
        <w:rPr>
          <w:rFonts w:ascii="Arial Narrow" w:hAnsi="Arial Narrow"/>
          <w:b/>
        </w:rPr>
      </w:pPr>
    </w:p>
    <w:tbl>
      <w:tblPr>
        <w:tblStyle w:val="Tablaconcuadrcula"/>
        <w:tblW w:w="8644" w:type="dxa"/>
        <w:tblInd w:w="-5" w:type="dxa"/>
        <w:tblCellMar>
          <w:left w:w="103" w:type="dxa"/>
        </w:tblCellMar>
        <w:tblLook w:val="04A0" w:firstRow="1" w:lastRow="0" w:firstColumn="1" w:lastColumn="0" w:noHBand="0" w:noVBand="1"/>
      </w:tblPr>
      <w:tblGrid>
        <w:gridCol w:w="8644"/>
      </w:tblGrid>
      <w:tr w:rsidR="00FD0A32" w:rsidRPr="00883339" w14:paraId="5049C183" w14:textId="77777777">
        <w:tc>
          <w:tcPr>
            <w:tcW w:w="8644" w:type="dxa"/>
            <w:shd w:val="clear" w:color="auto" w:fill="D9D9D9" w:themeFill="background1" w:themeFillShade="D9"/>
            <w:tcMar>
              <w:left w:w="103" w:type="dxa"/>
            </w:tcMar>
          </w:tcPr>
          <w:p w14:paraId="447B7BD0"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 xml:space="preserve">Profesionales implicados en la AACC </w:t>
            </w:r>
            <w:r w:rsidRPr="00883339">
              <w:rPr>
                <w:rStyle w:val="FootnoteAnchor"/>
                <w:rFonts w:ascii="Arial Narrow" w:hAnsi="Arial Narrow"/>
                <w:b/>
              </w:rPr>
              <w:footnoteReference w:id="4"/>
            </w:r>
          </w:p>
        </w:tc>
      </w:tr>
      <w:tr w:rsidR="00FD0A32" w:rsidRPr="00883339" w14:paraId="25265A2B" w14:textId="77777777">
        <w:tc>
          <w:tcPr>
            <w:tcW w:w="8644" w:type="dxa"/>
            <w:shd w:val="clear" w:color="auto" w:fill="auto"/>
            <w:tcMar>
              <w:left w:w="103" w:type="dxa"/>
            </w:tcMar>
          </w:tcPr>
          <w:p w14:paraId="3891AE75" w14:textId="77777777" w:rsidR="00FD0A32" w:rsidRPr="00883339" w:rsidRDefault="00FD0A32" w:rsidP="00612CB9">
            <w:pPr>
              <w:spacing w:after="0" w:line="240" w:lineRule="auto"/>
              <w:rPr>
                <w:rFonts w:ascii="Arial Narrow" w:hAnsi="Arial Narrow"/>
                <w:b/>
              </w:rPr>
            </w:pPr>
          </w:p>
          <w:tbl>
            <w:tblPr>
              <w:tblStyle w:val="Tablaconcuadrcula"/>
              <w:tblW w:w="8413" w:type="dxa"/>
              <w:tblCellMar>
                <w:left w:w="98" w:type="dxa"/>
              </w:tblCellMar>
              <w:tblLook w:val="04A0" w:firstRow="1" w:lastRow="0" w:firstColumn="1" w:lastColumn="0" w:noHBand="0" w:noVBand="1"/>
            </w:tblPr>
            <w:tblGrid>
              <w:gridCol w:w="4206"/>
              <w:gridCol w:w="4207"/>
            </w:tblGrid>
            <w:tr w:rsidR="00FD0A32" w:rsidRPr="00883339" w14:paraId="4469415D" w14:textId="77777777">
              <w:tc>
                <w:tcPr>
                  <w:tcW w:w="4206" w:type="dxa"/>
                  <w:shd w:val="clear" w:color="auto" w:fill="D9D9D9" w:themeFill="background1" w:themeFillShade="D9"/>
                  <w:tcMar>
                    <w:left w:w="98" w:type="dxa"/>
                  </w:tcMar>
                </w:tcPr>
                <w:p w14:paraId="47DE9F9C"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Tipo profesional</w:t>
                  </w:r>
                </w:p>
              </w:tc>
              <w:tc>
                <w:tcPr>
                  <w:tcW w:w="4206" w:type="dxa"/>
                  <w:shd w:val="clear" w:color="auto" w:fill="D9D9D9" w:themeFill="background1" w:themeFillShade="D9"/>
                  <w:tcMar>
                    <w:left w:w="98" w:type="dxa"/>
                  </w:tcMar>
                </w:tcPr>
                <w:p w14:paraId="429E0D19"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Nombre</w:t>
                  </w:r>
                </w:p>
              </w:tc>
            </w:tr>
            <w:tr w:rsidR="00FD0A32" w:rsidRPr="00883339" w14:paraId="30DEF866" w14:textId="77777777">
              <w:tc>
                <w:tcPr>
                  <w:tcW w:w="4206" w:type="dxa"/>
                  <w:shd w:val="clear" w:color="auto" w:fill="auto"/>
                  <w:tcMar>
                    <w:left w:w="98" w:type="dxa"/>
                  </w:tcMar>
                </w:tcPr>
                <w:p w14:paraId="14FD58FD" w14:textId="1E8020B7" w:rsidR="00FD0A32" w:rsidRPr="00883339" w:rsidRDefault="00752409" w:rsidP="00612CB9">
                  <w:pPr>
                    <w:spacing w:after="0" w:line="240" w:lineRule="auto"/>
                    <w:rPr>
                      <w:rFonts w:ascii="Arial Narrow" w:hAnsi="Arial Narrow"/>
                      <w:bCs/>
                    </w:rPr>
                  </w:pPr>
                  <w:r w:rsidRPr="00883339">
                    <w:rPr>
                      <w:rFonts w:ascii="Arial Narrow" w:hAnsi="Arial Narrow"/>
                      <w:bCs/>
                      <w:color w:val="00B050"/>
                    </w:rPr>
                    <w:t>Tutora</w:t>
                  </w:r>
                </w:p>
              </w:tc>
              <w:tc>
                <w:tcPr>
                  <w:tcW w:w="4206" w:type="dxa"/>
                  <w:shd w:val="clear" w:color="auto" w:fill="auto"/>
                  <w:tcMar>
                    <w:left w:w="98" w:type="dxa"/>
                  </w:tcMar>
                </w:tcPr>
                <w:p w14:paraId="564BB155" w14:textId="34B5ECFD" w:rsidR="00FD0A32" w:rsidRPr="00883339" w:rsidRDefault="00752409" w:rsidP="00612CB9">
                  <w:pPr>
                    <w:spacing w:after="0" w:line="240" w:lineRule="auto"/>
                    <w:rPr>
                      <w:rFonts w:ascii="Arial Narrow" w:hAnsi="Arial Narrow"/>
                      <w:b/>
                    </w:rPr>
                  </w:pPr>
                  <w:r w:rsidRPr="00883339">
                    <w:rPr>
                      <w:rFonts w:ascii="Arial Narrow" w:hAnsi="Arial Narrow"/>
                      <w:bCs/>
                      <w:color w:val="00B050"/>
                    </w:rPr>
                    <w:t>Apellidos, Nombre.</w:t>
                  </w:r>
                </w:p>
              </w:tc>
            </w:tr>
          </w:tbl>
          <w:p w14:paraId="74EC37D2" w14:textId="77777777" w:rsidR="00FD0A32" w:rsidRPr="00883339" w:rsidRDefault="000832D3" w:rsidP="00612CB9">
            <w:pPr>
              <w:spacing w:after="0" w:line="240" w:lineRule="auto"/>
              <w:rPr>
                <w:rFonts w:ascii="Arial Narrow" w:hAnsi="Arial Narrow"/>
              </w:rPr>
            </w:pPr>
            <w:r w:rsidRPr="00883339">
              <w:rPr>
                <w:rFonts w:ascii="Arial Narrow" w:hAnsi="Arial Narrow"/>
                <w:b/>
              </w:rPr>
              <w:t xml:space="preserve">  </w:t>
            </w:r>
          </w:p>
        </w:tc>
      </w:tr>
    </w:tbl>
    <w:p w14:paraId="4B5DE63B" w14:textId="77777777" w:rsidR="00FD0A32" w:rsidRPr="00883339" w:rsidRDefault="00FD0A32" w:rsidP="00612CB9">
      <w:pPr>
        <w:spacing w:after="0" w:line="240" w:lineRule="auto"/>
        <w:jc w:val="center"/>
        <w:rPr>
          <w:rFonts w:ascii="Arial Narrow" w:hAnsi="Arial Narrow"/>
          <w:b/>
        </w:rPr>
      </w:pPr>
    </w:p>
    <w:tbl>
      <w:tblPr>
        <w:tblStyle w:val="Tablaconcuadrcula"/>
        <w:tblW w:w="8644" w:type="dxa"/>
        <w:tblInd w:w="-5" w:type="dxa"/>
        <w:tblCellMar>
          <w:left w:w="103" w:type="dxa"/>
        </w:tblCellMar>
        <w:tblLook w:val="04A0" w:firstRow="1" w:lastRow="0" w:firstColumn="1" w:lastColumn="0" w:noHBand="0" w:noVBand="1"/>
      </w:tblPr>
      <w:tblGrid>
        <w:gridCol w:w="8644"/>
      </w:tblGrid>
      <w:tr w:rsidR="00FD0A32" w:rsidRPr="00883339" w14:paraId="4686726B" w14:textId="77777777">
        <w:tc>
          <w:tcPr>
            <w:tcW w:w="8644" w:type="dxa"/>
            <w:shd w:val="clear" w:color="auto" w:fill="D9D9D9" w:themeFill="background1" w:themeFillShade="D9"/>
            <w:tcMar>
              <w:left w:w="103" w:type="dxa"/>
            </w:tcMar>
          </w:tcPr>
          <w:p w14:paraId="6C5651A1" w14:textId="25C59452" w:rsidR="00FD0A32" w:rsidRPr="00883339" w:rsidRDefault="000832D3" w:rsidP="00612CB9">
            <w:pPr>
              <w:spacing w:after="0" w:line="240" w:lineRule="auto"/>
              <w:jc w:val="center"/>
              <w:rPr>
                <w:rFonts w:ascii="Arial Narrow" w:hAnsi="Arial Narrow"/>
                <w:b/>
              </w:rPr>
            </w:pPr>
            <w:r w:rsidRPr="00883339">
              <w:rPr>
                <w:rFonts w:ascii="Arial Narrow" w:hAnsi="Arial Narrow"/>
                <w:b/>
              </w:rPr>
              <w:t>Profesorado implicado en la AACC</w:t>
            </w:r>
            <w:r w:rsidR="00FE34BA">
              <w:rPr>
                <w:rStyle w:val="Refdenotaalpie"/>
                <w:rFonts w:ascii="Arial Narrow" w:hAnsi="Arial Narrow"/>
                <w:b/>
              </w:rPr>
              <w:footnoteReference w:id="5"/>
            </w:r>
          </w:p>
        </w:tc>
      </w:tr>
      <w:tr w:rsidR="00FD0A32" w:rsidRPr="00883339" w14:paraId="2A8A07C2" w14:textId="77777777">
        <w:tc>
          <w:tcPr>
            <w:tcW w:w="8644" w:type="dxa"/>
            <w:shd w:val="clear" w:color="auto" w:fill="auto"/>
            <w:tcMar>
              <w:left w:w="103" w:type="dxa"/>
            </w:tcMar>
          </w:tcPr>
          <w:p w14:paraId="2EE04020" w14:textId="77777777" w:rsidR="00FD0A32" w:rsidRPr="00883339" w:rsidRDefault="00FD0A32" w:rsidP="00612CB9">
            <w:pPr>
              <w:spacing w:after="0" w:line="240" w:lineRule="auto"/>
              <w:rPr>
                <w:rFonts w:ascii="Arial Narrow" w:hAnsi="Arial Narrow"/>
                <w:b/>
              </w:rPr>
            </w:pPr>
          </w:p>
          <w:tbl>
            <w:tblPr>
              <w:tblStyle w:val="Tablaconcuadrcula"/>
              <w:tblW w:w="8413" w:type="dxa"/>
              <w:tblCellMar>
                <w:left w:w="98" w:type="dxa"/>
              </w:tblCellMar>
              <w:tblLook w:val="04A0" w:firstRow="1" w:lastRow="0" w:firstColumn="1" w:lastColumn="0" w:noHBand="0" w:noVBand="1"/>
            </w:tblPr>
            <w:tblGrid>
              <w:gridCol w:w="4206"/>
              <w:gridCol w:w="4207"/>
            </w:tblGrid>
            <w:tr w:rsidR="00FD0A32" w:rsidRPr="00883339" w14:paraId="146A492B" w14:textId="77777777">
              <w:tc>
                <w:tcPr>
                  <w:tcW w:w="4206" w:type="dxa"/>
                  <w:shd w:val="clear" w:color="auto" w:fill="D9D9D9" w:themeFill="background1" w:themeFillShade="D9"/>
                  <w:tcMar>
                    <w:left w:w="98" w:type="dxa"/>
                  </w:tcMar>
                </w:tcPr>
                <w:p w14:paraId="6C08C983"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Materia</w:t>
                  </w:r>
                </w:p>
              </w:tc>
              <w:tc>
                <w:tcPr>
                  <w:tcW w:w="4206" w:type="dxa"/>
                  <w:shd w:val="clear" w:color="auto" w:fill="D9D9D9" w:themeFill="background1" w:themeFillShade="D9"/>
                  <w:tcMar>
                    <w:left w:w="98" w:type="dxa"/>
                  </w:tcMar>
                </w:tcPr>
                <w:p w14:paraId="2827A825"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Nombre</w:t>
                  </w:r>
                </w:p>
              </w:tc>
            </w:tr>
            <w:tr w:rsidR="00FD0A32" w:rsidRPr="00883339" w14:paraId="1E4A9C46" w14:textId="77777777">
              <w:tc>
                <w:tcPr>
                  <w:tcW w:w="4206" w:type="dxa"/>
                  <w:shd w:val="clear" w:color="auto" w:fill="auto"/>
                  <w:tcMar>
                    <w:left w:w="98" w:type="dxa"/>
                  </w:tcMar>
                </w:tcPr>
                <w:p w14:paraId="4C85B32A" w14:textId="5958B7BC" w:rsidR="00FD0A32" w:rsidRPr="00883339" w:rsidRDefault="00752409" w:rsidP="00612CB9">
                  <w:pPr>
                    <w:spacing w:after="0" w:line="240" w:lineRule="auto"/>
                    <w:rPr>
                      <w:rFonts w:ascii="Arial Narrow" w:hAnsi="Arial Narrow"/>
                      <w:bCs/>
                      <w:color w:val="0000CC"/>
                    </w:rPr>
                  </w:pPr>
                  <w:r w:rsidRPr="00883339">
                    <w:rPr>
                      <w:rFonts w:ascii="Arial Narrow" w:hAnsi="Arial Narrow"/>
                      <w:bCs/>
                      <w:color w:val="00B050"/>
                    </w:rPr>
                    <w:t>Tutora</w:t>
                  </w:r>
                </w:p>
              </w:tc>
              <w:tc>
                <w:tcPr>
                  <w:tcW w:w="4206" w:type="dxa"/>
                  <w:shd w:val="clear" w:color="auto" w:fill="auto"/>
                  <w:tcMar>
                    <w:left w:w="98" w:type="dxa"/>
                  </w:tcMar>
                </w:tcPr>
                <w:p w14:paraId="4037231B" w14:textId="10A48785" w:rsidR="00FD0A32" w:rsidRPr="00883339" w:rsidRDefault="00752409" w:rsidP="00612CB9">
                  <w:pPr>
                    <w:spacing w:after="0" w:line="240" w:lineRule="auto"/>
                    <w:rPr>
                      <w:rFonts w:ascii="Arial Narrow" w:hAnsi="Arial Narrow"/>
                      <w:b/>
                    </w:rPr>
                  </w:pPr>
                  <w:r w:rsidRPr="00883339">
                    <w:rPr>
                      <w:rFonts w:ascii="Arial Narrow" w:hAnsi="Arial Narrow"/>
                      <w:bCs/>
                      <w:color w:val="00B050"/>
                    </w:rPr>
                    <w:t>Apellidos, Nombre.</w:t>
                  </w:r>
                </w:p>
              </w:tc>
            </w:tr>
          </w:tbl>
          <w:p w14:paraId="2F59FEA0" w14:textId="436F1897" w:rsidR="00FD0A32" w:rsidRPr="00883339" w:rsidRDefault="00FD0A32" w:rsidP="00612CB9">
            <w:pPr>
              <w:spacing w:after="0" w:line="240" w:lineRule="auto"/>
              <w:rPr>
                <w:rFonts w:ascii="Arial Narrow" w:hAnsi="Arial Narrow"/>
              </w:rPr>
            </w:pPr>
          </w:p>
        </w:tc>
      </w:tr>
    </w:tbl>
    <w:p w14:paraId="0D76E3B5" w14:textId="4361E50E" w:rsidR="00566A14" w:rsidRPr="00883339" w:rsidRDefault="000832D3" w:rsidP="00612CB9">
      <w:pPr>
        <w:spacing w:after="0" w:line="240" w:lineRule="auto"/>
        <w:jc w:val="center"/>
        <w:rPr>
          <w:rFonts w:ascii="Arial Narrow" w:hAnsi="Arial Narrow"/>
          <w:b/>
        </w:rPr>
      </w:pPr>
      <w:commentRangeStart w:id="3"/>
      <w:r w:rsidRPr="00883339">
        <w:rPr>
          <w:rFonts w:ascii="Arial Narrow" w:hAnsi="Arial Narrow"/>
          <w:b/>
        </w:rPr>
        <w:lastRenderedPageBreak/>
        <w:t>PRO</w:t>
      </w:r>
      <w:r w:rsidRPr="00A02BF4">
        <w:rPr>
          <w:rFonts w:ascii="Arial Narrow" w:hAnsi="Arial Narrow"/>
          <w:b/>
        </w:rPr>
        <w:t>PUESTA</w:t>
      </w:r>
      <w:r w:rsidRPr="00883339">
        <w:rPr>
          <w:rFonts w:ascii="Arial Narrow" w:hAnsi="Arial Narrow"/>
          <w:b/>
        </w:rPr>
        <w:t xml:space="preserve"> CURRICULAR </w:t>
      </w:r>
      <w:commentRangeEnd w:id="3"/>
      <w:r w:rsidRPr="00883339">
        <w:rPr>
          <w:rStyle w:val="Refdecomentario"/>
          <w:rFonts w:ascii="Arial Narrow" w:hAnsi="Arial Narrow"/>
          <w:sz w:val="22"/>
          <w:szCs w:val="22"/>
        </w:rPr>
        <w:commentReference w:id="3"/>
      </w:r>
      <w:r w:rsidR="00566A14" w:rsidRPr="00883339">
        <w:rPr>
          <w:rFonts w:ascii="Arial Narrow" w:hAnsi="Arial Narrow"/>
          <w:b/>
        </w:rPr>
        <w:t xml:space="preserve"> (</w:t>
      </w:r>
      <w:r w:rsidR="00566A14" w:rsidRPr="00883339">
        <w:rPr>
          <w:rFonts w:ascii="Arial Narrow" w:hAnsi="Arial Narrow"/>
          <w:b/>
          <w:color w:val="00B050"/>
        </w:rPr>
        <w:t>LENGUA CASTELLANA Y LITERATURA</w:t>
      </w:r>
      <w:r w:rsidR="00566A14" w:rsidRPr="00883339">
        <w:rPr>
          <w:rFonts w:ascii="Arial Narrow" w:hAnsi="Arial Narrow"/>
          <w:b/>
        </w:rPr>
        <w:t>)</w:t>
      </w:r>
      <w:r w:rsidR="00566A14" w:rsidRPr="00883339">
        <w:rPr>
          <w:rStyle w:val="FootnoteAnchor"/>
          <w:rFonts w:ascii="Arial Narrow" w:hAnsi="Arial Narrow"/>
          <w:b/>
        </w:rPr>
        <w:footnoteReference w:id="6"/>
      </w:r>
    </w:p>
    <w:p w14:paraId="250A5AA4" w14:textId="77777777" w:rsidR="00566A14" w:rsidRPr="00883339" w:rsidRDefault="00566A14" w:rsidP="00612CB9">
      <w:pPr>
        <w:spacing w:after="0" w:line="240" w:lineRule="auto"/>
        <w:jc w:val="center"/>
        <w:rPr>
          <w:rFonts w:ascii="Arial Narrow" w:hAnsi="Arial Narrow"/>
          <w:b/>
        </w:rPr>
      </w:pPr>
    </w:p>
    <w:tbl>
      <w:tblPr>
        <w:tblStyle w:val="Tablaconcuadrcula"/>
        <w:tblW w:w="8644" w:type="dxa"/>
        <w:tblInd w:w="-5" w:type="dxa"/>
        <w:tblCellMar>
          <w:left w:w="103" w:type="dxa"/>
        </w:tblCellMar>
        <w:tblLook w:val="04A0" w:firstRow="1" w:lastRow="0" w:firstColumn="1" w:lastColumn="0" w:noHBand="0" w:noVBand="1"/>
      </w:tblPr>
      <w:tblGrid>
        <w:gridCol w:w="8644"/>
      </w:tblGrid>
      <w:tr w:rsidR="00566A14" w:rsidRPr="00883339" w14:paraId="62F7FA40" w14:textId="77777777" w:rsidTr="32BE39BC">
        <w:tc>
          <w:tcPr>
            <w:tcW w:w="8644" w:type="dxa"/>
            <w:shd w:val="clear" w:color="auto" w:fill="D9D9D9" w:themeFill="background1" w:themeFillShade="D9"/>
            <w:tcMar>
              <w:left w:w="103" w:type="dxa"/>
            </w:tcMar>
          </w:tcPr>
          <w:p w14:paraId="19440EC9" w14:textId="127CE503" w:rsidR="00566A14" w:rsidRPr="00883339" w:rsidRDefault="00566A14" w:rsidP="00102B4D">
            <w:pPr>
              <w:spacing w:after="0" w:line="240" w:lineRule="auto"/>
              <w:jc w:val="center"/>
              <w:rPr>
                <w:rFonts w:ascii="Arial Narrow" w:hAnsi="Arial Narrow"/>
                <w:b/>
              </w:rPr>
            </w:pPr>
            <w:commentRangeStart w:id="4"/>
            <w:r w:rsidRPr="00883339">
              <w:rPr>
                <w:rFonts w:ascii="Arial Narrow" w:hAnsi="Arial Narrow"/>
                <w:b/>
              </w:rPr>
              <w:t>Propuesta cu</w:t>
            </w:r>
            <w:r w:rsidR="00102B4D">
              <w:rPr>
                <w:rFonts w:ascii="Arial Narrow" w:hAnsi="Arial Narrow"/>
                <w:b/>
              </w:rPr>
              <w:t>rricular</w:t>
            </w:r>
            <w:commentRangeEnd w:id="4"/>
            <w:r w:rsidR="003D2DFA">
              <w:rPr>
                <w:rStyle w:val="Refdecomentario"/>
              </w:rPr>
              <w:commentReference w:id="4"/>
            </w:r>
            <w:r w:rsidR="00102B4D">
              <w:rPr>
                <w:rFonts w:ascii="Arial Narrow" w:hAnsi="Arial Narrow"/>
                <w:b/>
              </w:rPr>
              <w:t xml:space="preserve"> para LENGUA CASTELLANA Y LITERATURA</w:t>
            </w:r>
          </w:p>
        </w:tc>
      </w:tr>
      <w:tr w:rsidR="004864FE" w:rsidRPr="004864FE" w14:paraId="179A2B12" w14:textId="77777777" w:rsidTr="32BE39BC">
        <w:tc>
          <w:tcPr>
            <w:tcW w:w="8644" w:type="dxa"/>
            <w:shd w:val="clear" w:color="auto" w:fill="auto"/>
            <w:tcMar>
              <w:left w:w="103" w:type="dxa"/>
            </w:tcMar>
          </w:tcPr>
          <w:p w14:paraId="5E486328" w14:textId="77777777" w:rsidR="00566A14" w:rsidRPr="00883339" w:rsidRDefault="00566A14" w:rsidP="00612CB9">
            <w:pPr>
              <w:spacing w:after="0" w:line="240" w:lineRule="auto"/>
              <w:jc w:val="both"/>
              <w:rPr>
                <w:rFonts w:ascii="Arial Narrow" w:hAnsi="Arial Narrow"/>
                <w:b/>
                <w:color w:val="0000CC"/>
              </w:rPr>
            </w:pPr>
          </w:p>
          <w:p w14:paraId="1A10E3AE" w14:textId="7B30C718" w:rsidR="00566A14" w:rsidRDefault="00566A14" w:rsidP="00612CB9">
            <w:pPr>
              <w:spacing w:after="0" w:line="240" w:lineRule="auto"/>
              <w:jc w:val="both"/>
              <w:rPr>
                <w:rFonts w:ascii="Arial Narrow" w:hAnsi="Arial Narrow"/>
                <w:bCs/>
              </w:rPr>
            </w:pPr>
            <w:commentRangeStart w:id="5"/>
            <w:r w:rsidRPr="00883339">
              <w:rPr>
                <w:rFonts w:ascii="Arial Narrow" w:hAnsi="Arial Narrow"/>
                <w:b/>
              </w:rPr>
              <w:t>Objetivos:</w:t>
            </w:r>
            <w:r w:rsidRPr="00883339">
              <w:rPr>
                <w:rFonts w:ascii="Arial Narrow" w:hAnsi="Arial Narrow"/>
                <w:bCs/>
              </w:rPr>
              <w:t xml:space="preserve"> </w:t>
            </w:r>
            <w:commentRangeEnd w:id="5"/>
            <w:r w:rsidR="003D2DFA">
              <w:rPr>
                <w:rStyle w:val="Refdecomentario"/>
              </w:rPr>
              <w:commentReference w:id="5"/>
            </w:r>
          </w:p>
          <w:p w14:paraId="1952DB9B" w14:textId="4C0F88E1" w:rsidR="00FF13DA" w:rsidRDefault="00FF13DA" w:rsidP="00612CB9">
            <w:pPr>
              <w:spacing w:after="0" w:line="240" w:lineRule="auto"/>
              <w:jc w:val="both"/>
              <w:rPr>
                <w:rFonts w:ascii="Arial Narrow" w:hAnsi="Arial Narrow"/>
                <w:bCs/>
              </w:rPr>
            </w:pPr>
          </w:p>
          <w:p w14:paraId="0B02F084" w14:textId="24917221" w:rsidR="00FF13DA" w:rsidRDefault="00FF13DA" w:rsidP="00FF13DA">
            <w:pPr>
              <w:autoSpaceDE w:val="0"/>
              <w:autoSpaceDN w:val="0"/>
              <w:adjustRightInd w:val="0"/>
              <w:spacing w:after="0" w:line="240" w:lineRule="auto"/>
              <w:jc w:val="both"/>
              <w:rPr>
                <w:rFonts w:ascii="Arial Narrow" w:hAnsi="Arial Narrow" w:cs="Arial"/>
                <w:color w:val="00B050"/>
              </w:rPr>
            </w:pPr>
            <w:r>
              <w:rPr>
                <w:rFonts w:ascii="Arial Narrow" w:hAnsi="Arial Narrow" w:cs="Arial"/>
                <w:color w:val="00B050"/>
              </w:rPr>
              <w:t>En función de las barreras identificadas</w:t>
            </w:r>
            <w:r w:rsidR="00AD7089">
              <w:rPr>
                <w:rFonts w:ascii="Arial Narrow" w:hAnsi="Arial Narrow" w:cs="Arial"/>
                <w:color w:val="00B050"/>
              </w:rPr>
              <w:t>, los objetivos a conseguir serían:</w:t>
            </w:r>
          </w:p>
          <w:p w14:paraId="320F7556" w14:textId="4F22C107" w:rsidR="00DC6F5F" w:rsidRDefault="00580055" w:rsidP="00DC6F5F">
            <w:pPr>
              <w:pStyle w:val="Prrafodelista"/>
              <w:numPr>
                <w:ilvl w:val="0"/>
                <w:numId w:val="8"/>
              </w:numPr>
              <w:autoSpaceDE w:val="0"/>
              <w:autoSpaceDN w:val="0"/>
              <w:adjustRightInd w:val="0"/>
              <w:spacing w:after="0" w:line="240" w:lineRule="auto"/>
              <w:ind w:left="326" w:hanging="142"/>
              <w:jc w:val="both"/>
              <w:rPr>
                <w:rFonts w:ascii="Arial Narrow" w:hAnsi="Arial Narrow" w:cs="Arial"/>
                <w:color w:val="00B050"/>
              </w:rPr>
            </w:pPr>
            <w:r w:rsidRPr="32BE39BC">
              <w:rPr>
                <w:rFonts w:ascii="Arial Narrow" w:hAnsi="Arial Narrow" w:cs="Arial"/>
                <w:color w:val="00B050"/>
              </w:rPr>
              <w:t xml:space="preserve">Aplicar </w:t>
            </w:r>
            <w:commentRangeStart w:id="6"/>
            <w:r w:rsidR="00AD7089" w:rsidRPr="32BE39BC">
              <w:rPr>
                <w:rFonts w:ascii="Arial Narrow" w:hAnsi="Arial Narrow" w:cs="Arial"/>
                <w:color w:val="00B050"/>
              </w:rPr>
              <w:t xml:space="preserve">su motivación </w:t>
            </w:r>
            <w:r w:rsidR="00DC6F5F" w:rsidRPr="32BE39BC">
              <w:rPr>
                <w:rFonts w:ascii="Arial Narrow" w:hAnsi="Arial Narrow" w:cs="Arial"/>
                <w:color w:val="00B050"/>
              </w:rPr>
              <w:t xml:space="preserve">y persistencia en la tarea </w:t>
            </w:r>
            <w:r w:rsidR="00AD7089" w:rsidRPr="32BE39BC">
              <w:rPr>
                <w:rFonts w:ascii="Arial Narrow" w:hAnsi="Arial Narrow" w:cs="Arial"/>
                <w:color w:val="00B050"/>
              </w:rPr>
              <w:t xml:space="preserve">hacia la asignatura planteando situaciones de aprendizaje </w:t>
            </w:r>
            <w:r w:rsidRPr="32BE39BC">
              <w:rPr>
                <w:rFonts w:ascii="Arial Narrow" w:hAnsi="Arial Narrow" w:cs="Arial"/>
                <w:color w:val="00B050"/>
              </w:rPr>
              <w:t xml:space="preserve">que partan o incluyan </w:t>
            </w:r>
            <w:r w:rsidR="00DC6F5F" w:rsidRPr="32BE39BC">
              <w:rPr>
                <w:rFonts w:ascii="Arial Narrow" w:hAnsi="Arial Narrow" w:cs="Arial"/>
                <w:color w:val="00B050"/>
              </w:rPr>
              <w:t>sus intereses y destrezas preferidas</w:t>
            </w:r>
            <w:r w:rsidR="3D91CFB0" w:rsidRPr="32BE39BC">
              <w:rPr>
                <w:rFonts w:ascii="Arial Narrow" w:hAnsi="Arial Narrow" w:cs="Arial"/>
                <w:color w:val="00B050"/>
              </w:rPr>
              <w:t xml:space="preserve"> (especificar cuáles).</w:t>
            </w:r>
            <w:commentRangeEnd w:id="6"/>
            <w:r>
              <w:commentReference w:id="6"/>
            </w:r>
          </w:p>
          <w:p w14:paraId="0C9A538C" w14:textId="1608085B" w:rsidR="00DC6F5F" w:rsidRDefault="00047A0C" w:rsidP="00DC6F5F">
            <w:pPr>
              <w:pStyle w:val="Prrafodelista"/>
              <w:numPr>
                <w:ilvl w:val="0"/>
                <w:numId w:val="8"/>
              </w:numPr>
              <w:autoSpaceDE w:val="0"/>
              <w:autoSpaceDN w:val="0"/>
              <w:adjustRightInd w:val="0"/>
              <w:spacing w:after="0" w:line="240" w:lineRule="auto"/>
              <w:ind w:left="326" w:hanging="142"/>
              <w:jc w:val="both"/>
              <w:rPr>
                <w:rFonts w:ascii="Arial Narrow" w:hAnsi="Arial Narrow" w:cs="Arial"/>
                <w:color w:val="00B050"/>
              </w:rPr>
            </w:pPr>
            <w:r>
              <w:rPr>
                <w:rFonts w:ascii="Arial Narrow" w:hAnsi="Arial Narrow" w:cs="Arial"/>
                <w:color w:val="00B050"/>
              </w:rPr>
              <w:t>A</w:t>
            </w:r>
            <w:r w:rsidR="00DC6F5F" w:rsidRPr="00DC6F5F">
              <w:rPr>
                <w:rFonts w:ascii="Arial Narrow" w:hAnsi="Arial Narrow" w:cs="Arial"/>
                <w:color w:val="00B050"/>
              </w:rPr>
              <w:t xml:space="preserve">prender y crecer </w:t>
            </w:r>
            <w:r>
              <w:rPr>
                <w:rFonts w:ascii="Arial Narrow" w:hAnsi="Arial Narrow" w:cs="Arial"/>
                <w:color w:val="00B050"/>
              </w:rPr>
              <w:t>en el uso de sus destrezas cognitivas a</w:t>
            </w:r>
            <w:r w:rsidR="00DE0C71">
              <w:rPr>
                <w:rFonts w:ascii="Arial Narrow" w:hAnsi="Arial Narrow" w:cs="Arial"/>
                <w:color w:val="00B050"/>
              </w:rPr>
              <w:t xml:space="preserve"> través de desafíos académicos personalizados </w:t>
            </w:r>
            <w:r w:rsidR="00DC6F5F" w:rsidRPr="00DC6F5F">
              <w:rPr>
                <w:rFonts w:ascii="Arial Narrow" w:hAnsi="Arial Narrow" w:cs="Arial"/>
                <w:color w:val="00B050"/>
              </w:rPr>
              <w:t>y actividades de enriquecimiento</w:t>
            </w:r>
            <w:r>
              <w:rPr>
                <w:rFonts w:ascii="Arial Narrow" w:hAnsi="Arial Narrow" w:cs="Arial"/>
                <w:color w:val="00B050"/>
              </w:rPr>
              <w:t xml:space="preserve"> desde </w:t>
            </w:r>
            <w:r w:rsidR="00DC6F5F" w:rsidRPr="00DC6F5F">
              <w:rPr>
                <w:rFonts w:ascii="Arial Narrow" w:hAnsi="Arial Narrow" w:cs="Arial"/>
                <w:color w:val="00B050"/>
              </w:rPr>
              <w:t>oportunidades de aprendizaje que incluyan sus potencialidade</w:t>
            </w:r>
            <w:r w:rsidR="00DE0C71">
              <w:rPr>
                <w:rFonts w:ascii="Arial Narrow" w:hAnsi="Arial Narrow" w:cs="Arial"/>
                <w:color w:val="00B050"/>
              </w:rPr>
              <w:t>s, dominancias y puntos</w:t>
            </w:r>
            <w:r w:rsidR="007A1DD7">
              <w:rPr>
                <w:rFonts w:ascii="Arial Narrow" w:hAnsi="Arial Narrow" w:cs="Arial"/>
                <w:color w:val="00B050"/>
              </w:rPr>
              <w:t xml:space="preserve"> fuerte</w:t>
            </w:r>
            <w:r w:rsidR="0062714D">
              <w:rPr>
                <w:rFonts w:ascii="Arial Narrow" w:hAnsi="Arial Narrow" w:cs="Arial"/>
                <w:color w:val="00B050"/>
              </w:rPr>
              <w:t>s (especificar cuáles).</w:t>
            </w:r>
          </w:p>
          <w:p w14:paraId="598D59F3" w14:textId="026E11D3" w:rsidR="00047A0C" w:rsidRDefault="00047A0C" w:rsidP="00DC6F5F">
            <w:pPr>
              <w:pStyle w:val="Prrafodelista"/>
              <w:numPr>
                <w:ilvl w:val="0"/>
                <w:numId w:val="8"/>
              </w:numPr>
              <w:autoSpaceDE w:val="0"/>
              <w:autoSpaceDN w:val="0"/>
              <w:adjustRightInd w:val="0"/>
              <w:spacing w:after="0" w:line="240" w:lineRule="auto"/>
              <w:ind w:left="326" w:hanging="142"/>
              <w:jc w:val="both"/>
              <w:rPr>
                <w:rFonts w:ascii="Arial Narrow" w:hAnsi="Arial Narrow" w:cs="Arial"/>
                <w:color w:val="00B050"/>
              </w:rPr>
            </w:pPr>
            <w:r>
              <w:rPr>
                <w:rFonts w:ascii="Arial Narrow" w:hAnsi="Arial Narrow" w:cs="Arial"/>
                <w:color w:val="00B050"/>
              </w:rPr>
              <w:t xml:space="preserve">Adquirir destrezas que le ayuden a manejar sus disincronías y dificultades </w:t>
            </w:r>
            <w:r w:rsidR="0062714D">
              <w:rPr>
                <w:rFonts w:ascii="Arial Narrow" w:hAnsi="Arial Narrow" w:cs="Arial"/>
                <w:color w:val="00B050"/>
              </w:rPr>
              <w:t xml:space="preserve">(especificar cuáles) </w:t>
            </w:r>
            <w:r>
              <w:rPr>
                <w:rFonts w:ascii="Arial Narrow" w:hAnsi="Arial Narrow" w:cs="Arial"/>
                <w:color w:val="00B050"/>
              </w:rPr>
              <w:t xml:space="preserve">a través de propuestas específicas de aula. </w:t>
            </w:r>
          </w:p>
          <w:p w14:paraId="25C20ACB" w14:textId="535F04C5" w:rsidR="008D4AA5" w:rsidRDefault="008D4AA5" w:rsidP="00DC6F5F">
            <w:pPr>
              <w:pStyle w:val="Prrafodelista"/>
              <w:numPr>
                <w:ilvl w:val="0"/>
                <w:numId w:val="8"/>
              </w:numPr>
              <w:autoSpaceDE w:val="0"/>
              <w:autoSpaceDN w:val="0"/>
              <w:adjustRightInd w:val="0"/>
              <w:spacing w:after="0" w:line="240" w:lineRule="auto"/>
              <w:ind w:left="326" w:hanging="142"/>
              <w:jc w:val="both"/>
              <w:rPr>
                <w:rFonts w:ascii="Arial Narrow" w:hAnsi="Arial Narrow" w:cs="Arial"/>
                <w:color w:val="00B050"/>
              </w:rPr>
            </w:pPr>
            <w:r>
              <w:rPr>
                <w:rFonts w:ascii="Arial Narrow" w:hAnsi="Arial Narrow" w:cs="Arial"/>
                <w:color w:val="00B050"/>
              </w:rPr>
              <w:t>Alcanzar un rendimiento académico ajustado a su potencial neurocognitivo desde situaciones de aprendizaje acordes a las diferentes habilidades cognitivas.</w:t>
            </w:r>
          </w:p>
          <w:p w14:paraId="7F46DC9E" w14:textId="408354AF" w:rsidR="008D4AA5" w:rsidRDefault="00580055" w:rsidP="00DC6F5F">
            <w:pPr>
              <w:pStyle w:val="Prrafodelista"/>
              <w:numPr>
                <w:ilvl w:val="0"/>
                <w:numId w:val="8"/>
              </w:numPr>
              <w:autoSpaceDE w:val="0"/>
              <w:autoSpaceDN w:val="0"/>
              <w:adjustRightInd w:val="0"/>
              <w:spacing w:after="0" w:line="240" w:lineRule="auto"/>
              <w:ind w:left="326" w:hanging="142"/>
              <w:jc w:val="both"/>
              <w:rPr>
                <w:rFonts w:ascii="Arial Narrow" w:hAnsi="Arial Narrow" w:cs="Arial"/>
                <w:color w:val="00B050"/>
              </w:rPr>
            </w:pPr>
            <w:r>
              <w:rPr>
                <w:rFonts w:ascii="Arial Narrow" w:hAnsi="Arial Narrow" w:cs="Arial"/>
                <w:color w:val="00B050"/>
              </w:rPr>
              <w:t xml:space="preserve">Valerse de </w:t>
            </w:r>
            <w:r w:rsidR="008D4AA5">
              <w:rPr>
                <w:rFonts w:ascii="Arial Narrow" w:hAnsi="Arial Narrow" w:cs="Arial"/>
                <w:color w:val="00B050"/>
              </w:rPr>
              <w:t>estrategias de comunicación y regulación de conducta para relacionarse de forma positiva con profesores y alumnos</w:t>
            </w:r>
            <w:r w:rsidR="00DE0C71">
              <w:rPr>
                <w:rFonts w:ascii="Arial Narrow" w:hAnsi="Arial Narrow" w:cs="Arial"/>
                <w:color w:val="00B050"/>
              </w:rPr>
              <w:t>/as</w:t>
            </w:r>
            <w:r w:rsidR="008D4AA5">
              <w:rPr>
                <w:rFonts w:ascii="Arial Narrow" w:hAnsi="Arial Narrow" w:cs="Arial"/>
                <w:color w:val="00B050"/>
              </w:rPr>
              <w:t xml:space="preserve"> en los que pueda ex</w:t>
            </w:r>
            <w:r w:rsidR="001309CC">
              <w:rPr>
                <w:rFonts w:ascii="Arial Narrow" w:hAnsi="Arial Narrow" w:cs="Arial"/>
                <w:color w:val="00B050"/>
              </w:rPr>
              <w:t xml:space="preserve">presar </w:t>
            </w:r>
            <w:r w:rsidR="00DE0C71">
              <w:rPr>
                <w:rFonts w:ascii="Arial Narrow" w:hAnsi="Arial Narrow" w:cs="Arial"/>
                <w:color w:val="00B050"/>
              </w:rPr>
              <w:t xml:space="preserve">de forma propositiva </w:t>
            </w:r>
            <w:r w:rsidR="001309CC">
              <w:rPr>
                <w:rFonts w:ascii="Arial Narrow" w:hAnsi="Arial Narrow" w:cs="Arial"/>
                <w:color w:val="00B050"/>
              </w:rPr>
              <w:t xml:space="preserve">su desgana/oposición/renuencia </w:t>
            </w:r>
            <w:r w:rsidR="008D4AA5">
              <w:rPr>
                <w:rFonts w:ascii="Arial Narrow" w:hAnsi="Arial Narrow" w:cs="Arial"/>
                <w:color w:val="00B050"/>
              </w:rPr>
              <w:t>hacia el proceso de enseñanza, así como con los sucesos di</w:t>
            </w:r>
            <w:r w:rsidR="00DE0C71">
              <w:rPr>
                <w:rFonts w:ascii="Arial Narrow" w:hAnsi="Arial Narrow" w:cs="Arial"/>
                <w:color w:val="00B050"/>
              </w:rPr>
              <w:t>arios del contexto escolar.</w:t>
            </w:r>
          </w:p>
          <w:p w14:paraId="00618F76" w14:textId="49B016E6" w:rsidR="00FF13DA" w:rsidRPr="00102D62" w:rsidRDefault="001309CC" w:rsidP="00184EC8">
            <w:pPr>
              <w:pStyle w:val="Prrafodelista"/>
              <w:numPr>
                <w:ilvl w:val="0"/>
                <w:numId w:val="8"/>
              </w:numPr>
              <w:autoSpaceDE w:val="0"/>
              <w:autoSpaceDN w:val="0"/>
              <w:adjustRightInd w:val="0"/>
              <w:spacing w:after="0" w:line="240" w:lineRule="auto"/>
              <w:ind w:left="326" w:hanging="142"/>
              <w:jc w:val="both"/>
              <w:rPr>
                <w:rFonts w:ascii="Arial Narrow" w:hAnsi="Arial Narrow"/>
                <w:bCs/>
              </w:rPr>
            </w:pPr>
            <w:r w:rsidRPr="00732B58">
              <w:rPr>
                <w:rFonts w:ascii="Arial Narrow" w:hAnsi="Arial Narrow" w:cs="Arial"/>
                <w:color w:val="00B050"/>
              </w:rPr>
              <w:t xml:space="preserve">Aumentar su iniciativa hacia la participación en las situaciones de aprendizaje del aula ofreciendo oportunidades de aprendizaje que tengan en cuenta su forma diferente de </w:t>
            </w:r>
            <w:r w:rsidR="00102D62">
              <w:rPr>
                <w:rFonts w:ascii="Arial Narrow" w:hAnsi="Arial Narrow" w:cs="Arial"/>
                <w:color w:val="00B050"/>
              </w:rPr>
              <w:t xml:space="preserve">percibir y </w:t>
            </w:r>
            <w:r w:rsidRPr="00732B58">
              <w:rPr>
                <w:rFonts w:ascii="Arial Narrow" w:hAnsi="Arial Narrow" w:cs="Arial"/>
                <w:color w:val="00B050"/>
              </w:rPr>
              <w:t xml:space="preserve">pensar con objeto de </w:t>
            </w:r>
            <w:r w:rsidR="00DE0C71" w:rsidRPr="00732B58">
              <w:rPr>
                <w:rFonts w:ascii="Arial Narrow" w:hAnsi="Arial Narrow" w:cs="Arial"/>
                <w:color w:val="00B050"/>
              </w:rPr>
              <w:t>evidenciar su potencial.</w:t>
            </w:r>
          </w:p>
          <w:p w14:paraId="005C906E" w14:textId="07407F7F" w:rsidR="00FB3F58" w:rsidRPr="00FB3F58" w:rsidRDefault="00580055" w:rsidP="00102D62">
            <w:pPr>
              <w:pStyle w:val="Prrafodelista"/>
              <w:numPr>
                <w:ilvl w:val="0"/>
                <w:numId w:val="8"/>
              </w:numPr>
              <w:autoSpaceDE w:val="0"/>
              <w:autoSpaceDN w:val="0"/>
              <w:adjustRightInd w:val="0"/>
              <w:spacing w:after="0" w:line="240" w:lineRule="auto"/>
              <w:ind w:left="326" w:hanging="142"/>
              <w:jc w:val="both"/>
              <w:rPr>
                <w:rFonts w:ascii="Arial Narrow" w:hAnsi="Arial Narrow"/>
                <w:bCs/>
              </w:rPr>
            </w:pPr>
            <w:r>
              <w:rPr>
                <w:rFonts w:ascii="Arial Narrow" w:hAnsi="Arial Narrow" w:cs="Arial"/>
                <w:color w:val="00B050"/>
              </w:rPr>
              <w:t xml:space="preserve">Diversificar </w:t>
            </w:r>
            <w:r w:rsidR="00FB3F58">
              <w:rPr>
                <w:rFonts w:ascii="Arial Narrow" w:hAnsi="Arial Narrow" w:cs="Arial"/>
                <w:color w:val="00B050"/>
              </w:rPr>
              <w:t xml:space="preserve">y proliferar </w:t>
            </w:r>
            <w:r w:rsidR="00102D62">
              <w:rPr>
                <w:rFonts w:ascii="Arial Narrow" w:hAnsi="Arial Narrow" w:cs="Arial"/>
                <w:color w:val="00B050"/>
              </w:rPr>
              <w:t>sus habilidades de interacción social, incluyendo la empatía, la comunicación efectiva y estrategias de inicio, mantenimiento y cierre de interacciones sociales teniendo en cuenta su forma diferente de percibir, pensar y sentir con objeto de ofrecerle estrategias que faciliten su adaptación y participación</w:t>
            </w:r>
            <w:r>
              <w:rPr>
                <w:rFonts w:ascii="Arial Narrow" w:hAnsi="Arial Narrow" w:cs="Arial"/>
                <w:color w:val="00B050"/>
              </w:rPr>
              <w:t xml:space="preserve">, en su caso, </w:t>
            </w:r>
            <w:r w:rsidR="00102D62">
              <w:rPr>
                <w:rFonts w:ascii="Arial Narrow" w:hAnsi="Arial Narrow" w:cs="Arial"/>
                <w:color w:val="00B050"/>
              </w:rPr>
              <w:t>con diferentes personas y situacione</w:t>
            </w:r>
            <w:r w:rsidR="00FB3F58">
              <w:rPr>
                <w:rFonts w:ascii="Arial Narrow" w:hAnsi="Arial Narrow" w:cs="Arial"/>
                <w:color w:val="00B050"/>
              </w:rPr>
              <w:t>s.</w:t>
            </w:r>
          </w:p>
          <w:p w14:paraId="37A9F75A" w14:textId="6F06E03A" w:rsidR="00102D62" w:rsidRPr="00F84EFA" w:rsidRDefault="00FB3F58" w:rsidP="00F84EFA">
            <w:pPr>
              <w:pStyle w:val="Prrafodelista"/>
              <w:numPr>
                <w:ilvl w:val="0"/>
                <w:numId w:val="8"/>
              </w:numPr>
              <w:autoSpaceDE w:val="0"/>
              <w:autoSpaceDN w:val="0"/>
              <w:adjustRightInd w:val="0"/>
              <w:spacing w:after="0" w:line="240" w:lineRule="auto"/>
              <w:ind w:left="326" w:hanging="142"/>
              <w:jc w:val="both"/>
              <w:rPr>
                <w:rFonts w:ascii="Arial Narrow" w:hAnsi="Arial Narrow"/>
                <w:bCs/>
              </w:rPr>
            </w:pPr>
            <w:r>
              <w:rPr>
                <w:rFonts w:ascii="Arial Narrow" w:hAnsi="Arial Narrow" w:cs="Arial"/>
                <w:color w:val="00B050"/>
              </w:rPr>
              <w:t>Ser consciente de su proyección y recorrido académico en función de sus características diferenciales</w:t>
            </w:r>
            <w:r w:rsidR="00F84EFA">
              <w:rPr>
                <w:rFonts w:ascii="Arial Narrow" w:hAnsi="Arial Narrow" w:cs="Arial"/>
                <w:color w:val="00B050"/>
              </w:rPr>
              <w:t>, coherentes con</w:t>
            </w:r>
            <w:r w:rsidR="00F84EFA" w:rsidRPr="00F84EFA">
              <w:rPr>
                <w:rFonts w:ascii="Arial Narrow" w:hAnsi="Arial Narrow" w:cs="Arial"/>
                <w:color w:val="00B050"/>
              </w:rPr>
              <w:t xml:space="preserve"> </w:t>
            </w:r>
            <w:r w:rsidR="00F84EFA">
              <w:rPr>
                <w:rFonts w:ascii="Arial Narrow" w:hAnsi="Arial Narrow" w:cs="Arial"/>
                <w:color w:val="00B050"/>
              </w:rPr>
              <w:t>s</w:t>
            </w:r>
            <w:r w:rsidR="00F84EFA" w:rsidRPr="00F84EFA">
              <w:rPr>
                <w:rFonts w:ascii="Arial Narrow" w:hAnsi="Arial Narrow" w:cs="Arial"/>
                <w:color w:val="00B050"/>
              </w:rPr>
              <w:t>u deseo personal</w:t>
            </w:r>
            <w:r w:rsidR="00F84EFA">
              <w:rPr>
                <w:rFonts w:ascii="Arial Narrow" w:hAnsi="Arial Narrow" w:cs="Arial"/>
                <w:color w:val="00B050"/>
              </w:rPr>
              <w:t xml:space="preserve"> y no con las expectativas familiares, escolares y sociales</w:t>
            </w:r>
            <w:r w:rsidR="00F84EFA" w:rsidRPr="00F84EFA">
              <w:rPr>
                <w:rFonts w:ascii="Arial Narrow" w:hAnsi="Arial Narrow" w:cs="Arial"/>
                <w:color w:val="00B050"/>
              </w:rPr>
              <w:t xml:space="preserve"> con objeto de </w:t>
            </w:r>
            <w:r w:rsidR="00FA1EFB">
              <w:rPr>
                <w:rFonts w:ascii="Arial Narrow" w:hAnsi="Arial Narrow" w:cs="Arial"/>
                <w:color w:val="00B050"/>
              </w:rPr>
              <w:t>favorecer el pleno desarrollo del alumno/a.</w:t>
            </w:r>
          </w:p>
          <w:p w14:paraId="44F1CDD6" w14:textId="29D50A49" w:rsidR="00FB3F58" w:rsidRPr="00102D62" w:rsidRDefault="00FB3F58" w:rsidP="00FA1EFB">
            <w:pPr>
              <w:pStyle w:val="Prrafodelista"/>
              <w:autoSpaceDE w:val="0"/>
              <w:autoSpaceDN w:val="0"/>
              <w:adjustRightInd w:val="0"/>
              <w:spacing w:after="0" w:line="240" w:lineRule="auto"/>
              <w:ind w:left="326"/>
              <w:jc w:val="both"/>
              <w:rPr>
                <w:rFonts w:ascii="Arial Narrow" w:hAnsi="Arial Narrow"/>
                <w:bCs/>
              </w:rPr>
            </w:pPr>
          </w:p>
          <w:p w14:paraId="6D685DF4" w14:textId="76F67825" w:rsidR="00566A14" w:rsidRDefault="00566A14" w:rsidP="00612CB9">
            <w:pPr>
              <w:spacing w:after="0" w:line="240" w:lineRule="auto"/>
              <w:jc w:val="both"/>
              <w:rPr>
                <w:rFonts w:ascii="Arial Narrow" w:hAnsi="Arial Narrow"/>
                <w:b/>
              </w:rPr>
            </w:pPr>
            <w:commentRangeStart w:id="7"/>
            <w:r w:rsidRPr="008F59E9">
              <w:rPr>
                <w:rFonts w:ascii="Arial Narrow" w:hAnsi="Arial Narrow"/>
                <w:b/>
              </w:rPr>
              <w:t>C</w:t>
            </w:r>
            <w:commentRangeEnd w:id="7"/>
            <w:r w:rsidR="00533619">
              <w:rPr>
                <w:rStyle w:val="Refdecomentario"/>
              </w:rPr>
              <w:commentReference w:id="7"/>
            </w:r>
            <w:r w:rsidRPr="008F59E9">
              <w:rPr>
                <w:rFonts w:ascii="Arial Narrow" w:hAnsi="Arial Narrow"/>
                <w:b/>
              </w:rPr>
              <w:t xml:space="preserve">ontenidos: </w:t>
            </w:r>
          </w:p>
          <w:p w14:paraId="686C08F8" w14:textId="3967E03F" w:rsidR="00FF13DA" w:rsidRDefault="00FF13DA" w:rsidP="00612CB9">
            <w:pPr>
              <w:spacing w:after="0" w:line="240" w:lineRule="auto"/>
              <w:jc w:val="both"/>
              <w:rPr>
                <w:rFonts w:ascii="Arial Narrow" w:hAnsi="Arial Narrow"/>
                <w:b/>
              </w:rPr>
            </w:pPr>
          </w:p>
          <w:p w14:paraId="0CA50184" w14:textId="2B685FEE" w:rsidR="00FF13DA" w:rsidRDefault="00FF13DA" w:rsidP="00FF13DA">
            <w:pPr>
              <w:autoSpaceDE w:val="0"/>
              <w:autoSpaceDN w:val="0"/>
              <w:adjustRightInd w:val="0"/>
              <w:spacing w:after="0" w:line="240" w:lineRule="auto"/>
              <w:jc w:val="both"/>
              <w:rPr>
                <w:rFonts w:ascii="Arial Narrow" w:hAnsi="Arial Narrow" w:cs="Arial"/>
                <w:color w:val="00B050"/>
              </w:rPr>
            </w:pPr>
            <w:r w:rsidRPr="00883339">
              <w:rPr>
                <w:rFonts w:ascii="Arial Narrow" w:hAnsi="Arial Narrow" w:cs="Arial"/>
                <w:color w:val="00B050"/>
              </w:rPr>
              <w:t xml:space="preserve">En fecha </w:t>
            </w:r>
            <w:proofErr w:type="spellStart"/>
            <w:r w:rsidR="008F59E9">
              <w:rPr>
                <w:rFonts w:ascii="Arial Narrow" w:hAnsi="Arial Narrow" w:cs="Arial"/>
                <w:color w:val="00B050"/>
              </w:rPr>
              <w:t>xxxxxxxx</w:t>
            </w:r>
            <w:proofErr w:type="spellEnd"/>
            <w:r w:rsidRPr="00883339">
              <w:rPr>
                <w:rFonts w:ascii="Arial Narrow" w:hAnsi="Arial Narrow" w:cs="Arial"/>
                <w:color w:val="00B050"/>
              </w:rPr>
              <w:t xml:space="preserve"> se ha llevado a cabo una valoración del NCC del alumno</w:t>
            </w:r>
            <w:r w:rsidR="007B2755">
              <w:rPr>
                <w:rFonts w:ascii="Arial Narrow" w:hAnsi="Arial Narrow" w:cs="Arial"/>
                <w:color w:val="00B050"/>
              </w:rPr>
              <w:t>/a</w:t>
            </w:r>
            <w:r w:rsidRPr="00883339">
              <w:rPr>
                <w:rFonts w:ascii="Arial Narrow" w:hAnsi="Arial Narrow" w:cs="Arial"/>
                <w:color w:val="00B050"/>
              </w:rPr>
              <w:t xml:space="preserve"> en la asignatura de Lengua Castellana y Literatura. Dicha valoración corresponde con los </w:t>
            </w:r>
            <w:r w:rsidR="007B2755">
              <w:rPr>
                <w:rFonts w:ascii="Arial Narrow" w:hAnsi="Arial Narrow" w:cs="Arial"/>
                <w:color w:val="00B050"/>
              </w:rPr>
              <w:t xml:space="preserve">criterios de evaluación/competencias específicas/contenidos de todo el curso de 2ºEP/1º, 2º y 3º trimestre del curso. </w:t>
            </w:r>
            <w:r w:rsidRPr="00883339">
              <w:rPr>
                <w:rFonts w:ascii="Arial Narrow" w:hAnsi="Arial Narrow" w:cs="Arial"/>
                <w:color w:val="00B050"/>
              </w:rPr>
              <w:t>El alumno</w:t>
            </w:r>
            <w:r w:rsidR="007B2755">
              <w:rPr>
                <w:rFonts w:ascii="Arial Narrow" w:hAnsi="Arial Narrow" w:cs="Arial"/>
                <w:color w:val="00B050"/>
              </w:rPr>
              <w:t>/a</w:t>
            </w:r>
            <w:r w:rsidRPr="00883339">
              <w:rPr>
                <w:rFonts w:ascii="Arial Narrow" w:hAnsi="Arial Narrow" w:cs="Arial"/>
                <w:color w:val="00B050"/>
              </w:rPr>
              <w:t xml:space="preserve"> ha obtenido en la misma una calificación de 5. </w:t>
            </w:r>
          </w:p>
          <w:p w14:paraId="508E08B8" w14:textId="7183E674" w:rsidR="007B2755" w:rsidRPr="00883339" w:rsidRDefault="007B2755" w:rsidP="00FF13DA">
            <w:pPr>
              <w:autoSpaceDE w:val="0"/>
              <w:autoSpaceDN w:val="0"/>
              <w:adjustRightInd w:val="0"/>
              <w:spacing w:after="0" w:line="240" w:lineRule="auto"/>
              <w:jc w:val="both"/>
              <w:rPr>
                <w:rFonts w:ascii="Arial Narrow" w:hAnsi="Arial Narrow" w:cs="Arial"/>
                <w:color w:val="00B050"/>
              </w:rPr>
            </w:pPr>
          </w:p>
          <w:p w14:paraId="10E02E99" w14:textId="5E898FDC" w:rsidR="00917416" w:rsidRDefault="00917416" w:rsidP="00612CB9">
            <w:pPr>
              <w:spacing w:after="0" w:line="240" w:lineRule="auto"/>
              <w:jc w:val="both"/>
              <w:rPr>
                <w:rFonts w:ascii="Arial Narrow" w:hAnsi="Arial Narrow"/>
                <w:bCs/>
                <w:color w:val="00B050"/>
              </w:rPr>
            </w:pPr>
            <w:r w:rsidRPr="00883339">
              <w:rPr>
                <w:rFonts w:ascii="Arial Narrow" w:hAnsi="Arial Narrow"/>
                <w:bCs/>
                <w:color w:val="00B050"/>
              </w:rPr>
              <w:t xml:space="preserve">En </w:t>
            </w:r>
            <w:commentRangeStart w:id="8"/>
            <w:r w:rsidRPr="00883339">
              <w:rPr>
                <w:rFonts w:ascii="Arial Narrow" w:hAnsi="Arial Narrow"/>
                <w:bCs/>
                <w:color w:val="00B050"/>
              </w:rPr>
              <w:t xml:space="preserve">relación a los contenidos/saberes básicos </w:t>
            </w:r>
            <w:commentRangeEnd w:id="8"/>
            <w:r w:rsidR="00BA44DC">
              <w:rPr>
                <w:rStyle w:val="Refdecomentario"/>
              </w:rPr>
              <w:commentReference w:id="8"/>
            </w:r>
            <w:r w:rsidRPr="00883339">
              <w:rPr>
                <w:rFonts w:ascii="Arial Narrow" w:hAnsi="Arial Narrow"/>
                <w:bCs/>
                <w:color w:val="00B050"/>
              </w:rPr>
              <w:t>(conocimientos, destrezas y actitudes)</w:t>
            </w:r>
            <w:r w:rsidR="007B2755">
              <w:rPr>
                <w:rFonts w:ascii="Arial Narrow" w:hAnsi="Arial Narrow"/>
                <w:bCs/>
                <w:color w:val="00B050"/>
              </w:rPr>
              <w:t xml:space="preserve"> de este PIEC</w:t>
            </w:r>
            <w:r w:rsidRPr="00883339">
              <w:rPr>
                <w:rFonts w:ascii="Arial Narrow" w:hAnsi="Arial Narrow"/>
                <w:bCs/>
                <w:color w:val="00B050"/>
              </w:rPr>
              <w:t>:</w:t>
            </w:r>
          </w:p>
          <w:p w14:paraId="331771CD" w14:textId="77777777" w:rsidR="007B2755" w:rsidRDefault="007B2755" w:rsidP="007B2755">
            <w:pPr>
              <w:spacing w:after="0" w:line="240" w:lineRule="auto"/>
              <w:jc w:val="both"/>
              <w:rPr>
                <w:rFonts w:ascii="Arial Narrow" w:hAnsi="Arial Narrow"/>
                <w:bCs/>
                <w:color w:val="00B050"/>
              </w:rPr>
            </w:pPr>
          </w:p>
          <w:p w14:paraId="47F97CFF" w14:textId="47416979" w:rsidR="007B2755" w:rsidRPr="007B2755" w:rsidRDefault="007B2755" w:rsidP="007B2755">
            <w:pPr>
              <w:pStyle w:val="Prrafodelista"/>
              <w:numPr>
                <w:ilvl w:val="0"/>
                <w:numId w:val="10"/>
              </w:numPr>
              <w:spacing w:after="0" w:line="240" w:lineRule="auto"/>
              <w:jc w:val="both"/>
              <w:rPr>
                <w:rFonts w:ascii="Arial Narrow" w:hAnsi="Arial Narrow"/>
                <w:bCs/>
                <w:color w:val="00B050"/>
              </w:rPr>
            </w:pPr>
            <w:r w:rsidRPr="007B2755">
              <w:rPr>
                <w:rFonts w:ascii="Arial Narrow" w:hAnsi="Arial Narrow"/>
                <w:bCs/>
                <w:color w:val="00B050"/>
              </w:rPr>
              <w:t>Bloques de contenidos y contenidos ya evidenciados: si procede se recogen completos</w:t>
            </w:r>
            <w:r w:rsidR="007A5C2A">
              <w:rPr>
                <w:rFonts w:ascii="Arial Narrow" w:hAnsi="Arial Narrow"/>
                <w:bCs/>
                <w:color w:val="00B050"/>
              </w:rPr>
              <w:t xml:space="preserve"> o utiliza la nomenclatura del decreto (en letra el bloque </w:t>
            </w:r>
            <w:r w:rsidR="00BA44DC">
              <w:rPr>
                <w:rFonts w:ascii="Arial Narrow" w:hAnsi="Arial Narrow"/>
                <w:bCs/>
                <w:color w:val="00B050"/>
              </w:rPr>
              <w:t xml:space="preserve">y usa ordinales para identificar </w:t>
            </w:r>
            <w:r w:rsidR="007A5C2A">
              <w:rPr>
                <w:rFonts w:ascii="Arial Narrow" w:hAnsi="Arial Narrow"/>
                <w:bCs/>
                <w:color w:val="00B050"/>
              </w:rPr>
              <w:t xml:space="preserve">el </w:t>
            </w:r>
            <w:proofErr w:type="spellStart"/>
            <w:r w:rsidR="007A5C2A">
              <w:rPr>
                <w:rFonts w:ascii="Arial Narrow" w:hAnsi="Arial Narrow"/>
                <w:bCs/>
                <w:color w:val="00B050"/>
              </w:rPr>
              <w:t>subbloque</w:t>
            </w:r>
            <w:proofErr w:type="spellEnd"/>
            <w:r w:rsidR="007A5C2A">
              <w:rPr>
                <w:rFonts w:ascii="Arial Narrow" w:hAnsi="Arial Narrow"/>
                <w:bCs/>
                <w:color w:val="00B050"/>
              </w:rPr>
              <w:t xml:space="preserve"> y </w:t>
            </w:r>
            <w:r w:rsidR="00BA44DC">
              <w:rPr>
                <w:rFonts w:ascii="Arial Narrow" w:hAnsi="Arial Narrow"/>
                <w:bCs/>
                <w:color w:val="00B050"/>
              </w:rPr>
              <w:t xml:space="preserve">los </w:t>
            </w:r>
            <w:r w:rsidR="007A5C2A">
              <w:rPr>
                <w:rFonts w:ascii="Arial Narrow" w:hAnsi="Arial Narrow"/>
                <w:bCs/>
                <w:color w:val="00B050"/>
              </w:rPr>
              <w:t xml:space="preserve">conocimientos, destrezas y actitudes de ese </w:t>
            </w:r>
            <w:proofErr w:type="spellStart"/>
            <w:r w:rsidR="007A5C2A">
              <w:rPr>
                <w:rFonts w:ascii="Arial Narrow" w:hAnsi="Arial Narrow"/>
                <w:bCs/>
                <w:color w:val="00B050"/>
              </w:rPr>
              <w:t>subbloque</w:t>
            </w:r>
            <w:proofErr w:type="spellEnd"/>
            <w:r w:rsidR="007A5C2A">
              <w:rPr>
                <w:rFonts w:ascii="Arial Narrow" w:hAnsi="Arial Narrow"/>
                <w:bCs/>
                <w:color w:val="00B050"/>
              </w:rPr>
              <w:t>).</w:t>
            </w:r>
            <w:r w:rsidRPr="007B2755">
              <w:rPr>
                <w:rFonts w:ascii="Arial Narrow" w:hAnsi="Arial Narrow"/>
                <w:bCs/>
                <w:color w:val="00B050"/>
              </w:rPr>
              <w:t xml:space="preserve"> Otra opción es hacer referencia al apartado </w:t>
            </w:r>
            <w:r w:rsidR="007A5C2A">
              <w:rPr>
                <w:rFonts w:ascii="Arial Narrow" w:hAnsi="Arial Narrow"/>
                <w:bCs/>
                <w:color w:val="00B050"/>
              </w:rPr>
              <w:t xml:space="preserve">B </w:t>
            </w:r>
            <w:r w:rsidRPr="007B2755">
              <w:rPr>
                <w:rFonts w:ascii="Arial Narrow" w:hAnsi="Arial Narrow"/>
                <w:bCs/>
                <w:color w:val="00B050"/>
              </w:rPr>
              <w:t xml:space="preserve">e indicar que el resto </w:t>
            </w:r>
            <w:r w:rsidR="00BA44DC">
              <w:rPr>
                <w:rFonts w:ascii="Arial Narrow" w:hAnsi="Arial Narrow"/>
                <w:bCs/>
                <w:color w:val="00B050"/>
              </w:rPr>
              <w:t xml:space="preserve">no se incluyen en este PIEC </w:t>
            </w:r>
            <w:r w:rsidRPr="007B2755">
              <w:rPr>
                <w:rFonts w:ascii="Arial Narrow" w:hAnsi="Arial Narrow"/>
                <w:bCs/>
                <w:color w:val="00B050"/>
              </w:rPr>
              <w:t xml:space="preserve">porque han sido adquiridos. </w:t>
            </w:r>
          </w:p>
          <w:p w14:paraId="61564BB8" w14:textId="7D3E83EB" w:rsidR="00184EC8" w:rsidRDefault="007B2755" w:rsidP="007B2755">
            <w:pPr>
              <w:pStyle w:val="Prrafodelista"/>
              <w:numPr>
                <w:ilvl w:val="0"/>
                <w:numId w:val="10"/>
              </w:numPr>
              <w:spacing w:after="0" w:line="240" w:lineRule="auto"/>
              <w:jc w:val="both"/>
              <w:rPr>
                <w:rFonts w:ascii="Arial Narrow" w:hAnsi="Arial Narrow"/>
                <w:bCs/>
                <w:color w:val="00B050"/>
              </w:rPr>
            </w:pPr>
            <w:r>
              <w:rPr>
                <w:rFonts w:ascii="Arial Narrow" w:hAnsi="Arial Narrow"/>
                <w:bCs/>
                <w:color w:val="00B050"/>
              </w:rPr>
              <w:t>Bloques de c</w:t>
            </w:r>
            <w:r w:rsidRPr="007B2755">
              <w:rPr>
                <w:rFonts w:ascii="Arial Narrow" w:hAnsi="Arial Narrow"/>
                <w:bCs/>
                <w:color w:val="00B050"/>
              </w:rPr>
              <w:t>ontenidos</w:t>
            </w:r>
            <w:r>
              <w:rPr>
                <w:rFonts w:ascii="Arial Narrow" w:hAnsi="Arial Narrow"/>
                <w:bCs/>
                <w:color w:val="00B050"/>
              </w:rPr>
              <w:t xml:space="preserve"> y contenidos </w:t>
            </w:r>
            <w:r w:rsidR="00184EC8">
              <w:rPr>
                <w:rFonts w:ascii="Arial Narrow" w:hAnsi="Arial Narrow"/>
                <w:bCs/>
                <w:color w:val="00B050"/>
              </w:rPr>
              <w:t>que no ha evidenciado</w:t>
            </w:r>
            <w:r w:rsidR="00BA44DC">
              <w:rPr>
                <w:rFonts w:ascii="Arial Narrow" w:hAnsi="Arial Narrow"/>
                <w:bCs/>
                <w:color w:val="00B050"/>
              </w:rPr>
              <w:t xml:space="preserve"> y que tiene que trabajar, pero se estima </w:t>
            </w:r>
            <w:r w:rsidR="00184EC8">
              <w:rPr>
                <w:rFonts w:ascii="Arial Narrow" w:hAnsi="Arial Narrow"/>
                <w:bCs/>
                <w:color w:val="00B050"/>
              </w:rPr>
              <w:t xml:space="preserve">que alcanzará rápidamente: </w:t>
            </w:r>
            <w:r w:rsidRPr="007B2755">
              <w:rPr>
                <w:rFonts w:ascii="Arial Narrow" w:hAnsi="Arial Narrow"/>
                <w:bCs/>
                <w:color w:val="00B050"/>
              </w:rPr>
              <w:t>s</w:t>
            </w:r>
            <w:r w:rsidR="00BA44DC">
              <w:rPr>
                <w:rFonts w:ascii="Arial Narrow" w:hAnsi="Arial Narrow"/>
                <w:bCs/>
                <w:color w:val="00B050"/>
              </w:rPr>
              <w:t>i procede se recogen completos o usar el mismo procedimiento que en A.</w:t>
            </w:r>
          </w:p>
          <w:p w14:paraId="33F1946A" w14:textId="2C42E89F" w:rsidR="00184EC8" w:rsidRDefault="00184EC8" w:rsidP="007B2755">
            <w:pPr>
              <w:pStyle w:val="Prrafodelista"/>
              <w:numPr>
                <w:ilvl w:val="0"/>
                <w:numId w:val="10"/>
              </w:numPr>
              <w:spacing w:after="0" w:line="240" w:lineRule="auto"/>
              <w:jc w:val="both"/>
              <w:rPr>
                <w:rFonts w:ascii="Arial Narrow" w:hAnsi="Arial Narrow"/>
                <w:bCs/>
                <w:color w:val="00B050"/>
              </w:rPr>
            </w:pPr>
            <w:r>
              <w:rPr>
                <w:rFonts w:ascii="Arial Narrow" w:hAnsi="Arial Narrow"/>
                <w:bCs/>
                <w:color w:val="00B050"/>
              </w:rPr>
              <w:t>Bloques de contenidos</w:t>
            </w:r>
            <w:r w:rsidR="00BA44DC">
              <w:rPr>
                <w:rFonts w:ascii="Arial Narrow" w:hAnsi="Arial Narrow"/>
                <w:bCs/>
                <w:color w:val="00B050"/>
              </w:rPr>
              <w:t xml:space="preserve"> y contenidos </w:t>
            </w:r>
            <w:r>
              <w:rPr>
                <w:rFonts w:ascii="Arial Narrow" w:hAnsi="Arial Narrow"/>
                <w:bCs/>
                <w:color w:val="00B050"/>
              </w:rPr>
              <w:t xml:space="preserve">que no tiene adquiridos y en los que seguirá el mismo proceso que el resto del </w:t>
            </w:r>
            <w:r w:rsidR="00BA44DC">
              <w:rPr>
                <w:rFonts w:ascii="Arial Narrow" w:hAnsi="Arial Narrow"/>
                <w:bCs/>
                <w:color w:val="00B050"/>
              </w:rPr>
              <w:t>grupo,</w:t>
            </w:r>
            <w:r>
              <w:rPr>
                <w:rFonts w:ascii="Arial Narrow" w:hAnsi="Arial Narrow"/>
                <w:bCs/>
                <w:color w:val="00B050"/>
              </w:rPr>
              <w:t xml:space="preserve"> pero modificando el itinerario de aprendizaje (número de actividad</w:t>
            </w:r>
            <w:r w:rsidR="00BA44DC">
              <w:rPr>
                <w:rFonts w:ascii="Arial Narrow" w:hAnsi="Arial Narrow"/>
                <w:bCs/>
                <w:color w:val="00B050"/>
              </w:rPr>
              <w:t xml:space="preserve">es de aplicación, secuencia y/o </w:t>
            </w:r>
            <w:r>
              <w:rPr>
                <w:rFonts w:ascii="Arial Narrow" w:hAnsi="Arial Narrow"/>
                <w:bCs/>
                <w:color w:val="00B050"/>
              </w:rPr>
              <w:t>tiempos en los que lo va a conseguir).</w:t>
            </w:r>
          </w:p>
          <w:p w14:paraId="2B1C19FD" w14:textId="69369E63" w:rsidR="007A5C2A" w:rsidRDefault="00BA44DC" w:rsidP="007B2755">
            <w:pPr>
              <w:pStyle w:val="Prrafodelista"/>
              <w:numPr>
                <w:ilvl w:val="0"/>
                <w:numId w:val="10"/>
              </w:numPr>
              <w:spacing w:after="0" w:line="240" w:lineRule="auto"/>
              <w:jc w:val="both"/>
              <w:rPr>
                <w:rFonts w:ascii="Arial Narrow" w:hAnsi="Arial Narrow"/>
                <w:bCs/>
                <w:color w:val="00B050"/>
              </w:rPr>
            </w:pPr>
            <w:r>
              <w:rPr>
                <w:rFonts w:ascii="Arial Narrow" w:hAnsi="Arial Narrow"/>
                <w:bCs/>
                <w:color w:val="00B050"/>
              </w:rPr>
              <w:lastRenderedPageBreak/>
              <w:t>Si se estima necesario, indica b</w:t>
            </w:r>
            <w:r w:rsidR="00184EC8">
              <w:rPr>
                <w:rFonts w:ascii="Arial Narrow" w:hAnsi="Arial Narrow"/>
                <w:bCs/>
                <w:color w:val="00B050"/>
              </w:rPr>
              <w:t>loques de contenido y c</w:t>
            </w:r>
            <w:r w:rsidR="007B2755" w:rsidRPr="00184EC8">
              <w:rPr>
                <w:rFonts w:ascii="Arial Narrow" w:hAnsi="Arial Narrow"/>
                <w:bCs/>
                <w:color w:val="00B050"/>
              </w:rPr>
              <w:t xml:space="preserve">ontenidos </w:t>
            </w:r>
            <w:r w:rsidR="00184EC8">
              <w:rPr>
                <w:rFonts w:ascii="Arial Narrow" w:hAnsi="Arial Narrow"/>
                <w:bCs/>
                <w:color w:val="00B050"/>
              </w:rPr>
              <w:t xml:space="preserve">relacionados con </w:t>
            </w:r>
            <w:r>
              <w:rPr>
                <w:rFonts w:ascii="Arial Narrow" w:hAnsi="Arial Narrow"/>
                <w:bCs/>
                <w:color w:val="00B050"/>
              </w:rPr>
              <w:t>los objetivos de este PIEC recogidos en el primer apartado (</w:t>
            </w:r>
            <w:r w:rsidR="00184EC8">
              <w:rPr>
                <w:rFonts w:ascii="Arial Narrow" w:hAnsi="Arial Narrow"/>
                <w:bCs/>
                <w:color w:val="00B050"/>
              </w:rPr>
              <w:t>intereses y destrezas preferidas</w:t>
            </w:r>
            <w:r>
              <w:rPr>
                <w:rFonts w:ascii="Arial Narrow" w:hAnsi="Arial Narrow"/>
                <w:bCs/>
                <w:color w:val="00B050"/>
              </w:rPr>
              <w:t>, habilidades sociales, preferencias de aprendizaje…)</w:t>
            </w:r>
            <w:r w:rsidR="00184EC8">
              <w:rPr>
                <w:rFonts w:ascii="Arial Narrow" w:hAnsi="Arial Narrow"/>
                <w:bCs/>
                <w:color w:val="00B050"/>
              </w:rPr>
              <w:t xml:space="preserve"> para transferir las c</w:t>
            </w:r>
            <w:r>
              <w:rPr>
                <w:rFonts w:ascii="Arial Narrow" w:hAnsi="Arial Narrow"/>
                <w:bCs/>
                <w:color w:val="00B050"/>
              </w:rPr>
              <w:t>ompetencias específicas del curso.</w:t>
            </w:r>
          </w:p>
          <w:p w14:paraId="0679EDE3" w14:textId="79F8D7B8" w:rsidR="00566A14" w:rsidRPr="00BA44DC" w:rsidRDefault="00566A14" w:rsidP="00BA44DC">
            <w:pPr>
              <w:spacing w:after="0" w:line="240" w:lineRule="auto"/>
              <w:jc w:val="both"/>
              <w:rPr>
                <w:rFonts w:ascii="Arial Narrow" w:hAnsi="Arial Narrow"/>
                <w:bCs/>
                <w:color w:val="0000CC"/>
              </w:rPr>
            </w:pPr>
          </w:p>
          <w:p w14:paraId="0EA7D3A4" w14:textId="77777777" w:rsidR="00566A14" w:rsidRPr="00883339" w:rsidRDefault="00566A14" w:rsidP="00612CB9">
            <w:pPr>
              <w:spacing w:after="0" w:line="240" w:lineRule="auto"/>
              <w:jc w:val="both"/>
              <w:rPr>
                <w:rFonts w:ascii="Arial Narrow" w:hAnsi="Arial Narrow"/>
                <w:b/>
              </w:rPr>
            </w:pPr>
            <w:commentRangeStart w:id="9"/>
            <w:r w:rsidRPr="00B25C4B">
              <w:rPr>
                <w:rFonts w:ascii="Arial Narrow" w:hAnsi="Arial Narrow"/>
                <w:b/>
              </w:rPr>
              <w:t>Metodología</w:t>
            </w:r>
            <w:commentRangeEnd w:id="9"/>
            <w:r w:rsidR="00245233" w:rsidRPr="00B25C4B">
              <w:rPr>
                <w:rStyle w:val="Refdecomentario"/>
                <w:rFonts w:ascii="Arial Narrow" w:hAnsi="Arial Narrow"/>
                <w:sz w:val="22"/>
                <w:szCs w:val="22"/>
              </w:rPr>
              <w:commentReference w:id="9"/>
            </w:r>
            <w:r w:rsidRPr="00B25C4B">
              <w:rPr>
                <w:rFonts w:ascii="Arial Narrow" w:hAnsi="Arial Narrow"/>
                <w:b/>
              </w:rPr>
              <w:t>:</w:t>
            </w:r>
            <w:r w:rsidRPr="00883339">
              <w:rPr>
                <w:rFonts w:ascii="Arial Narrow" w:hAnsi="Arial Narrow"/>
                <w:b/>
              </w:rPr>
              <w:t xml:space="preserve"> </w:t>
            </w:r>
          </w:p>
          <w:p w14:paraId="5D9104F3" w14:textId="77777777" w:rsidR="00283786" w:rsidRDefault="00283786" w:rsidP="00283786">
            <w:pPr>
              <w:autoSpaceDE w:val="0"/>
              <w:autoSpaceDN w:val="0"/>
              <w:adjustRightInd w:val="0"/>
              <w:spacing w:after="0" w:line="240" w:lineRule="auto"/>
              <w:jc w:val="both"/>
              <w:rPr>
                <w:rFonts w:ascii="Arial Narrow" w:hAnsi="Arial Narrow" w:cs="Arial"/>
                <w:color w:val="00B050"/>
              </w:rPr>
            </w:pPr>
          </w:p>
          <w:p w14:paraId="2E0D2713" w14:textId="76988CE3" w:rsidR="00283786" w:rsidRDefault="00B25C4B" w:rsidP="00283786">
            <w:pPr>
              <w:autoSpaceDE w:val="0"/>
              <w:autoSpaceDN w:val="0"/>
              <w:adjustRightInd w:val="0"/>
              <w:spacing w:after="0" w:line="240" w:lineRule="auto"/>
              <w:jc w:val="both"/>
              <w:rPr>
                <w:rFonts w:ascii="Arial Narrow" w:hAnsi="Arial Narrow" w:cs="Arial"/>
                <w:color w:val="00B050"/>
              </w:rPr>
            </w:pPr>
            <w:r w:rsidRPr="00883339">
              <w:rPr>
                <w:rFonts w:ascii="Arial Narrow" w:hAnsi="Arial Narrow"/>
                <w:bCs/>
                <w:color w:val="00B050"/>
              </w:rPr>
              <w:t>E</w:t>
            </w:r>
            <w:r>
              <w:rPr>
                <w:rFonts w:ascii="Arial Narrow" w:hAnsi="Arial Narrow"/>
                <w:bCs/>
                <w:color w:val="00B050"/>
              </w:rPr>
              <w:t xml:space="preserve">ste apartado parte de las concreciones curriculares y la programación didáctica/programación del departamento didáctico, asumiendo la teoría del aprendizaje </w:t>
            </w:r>
            <w:proofErr w:type="spellStart"/>
            <w:r>
              <w:rPr>
                <w:rFonts w:ascii="Arial Narrow" w:hAnsi="Arial Narrow"/>
                <w:bCs/>
                <w:color w:val="00B050"/>
              </w:rPr>
              <w:t>socioconstructivista</w:t>
            </w:r>
            <w:proofErr w:type="spellEnd"/>
            <w:r>
              <w:rPr>
                <w:rFonts w:ascii="Arial Narrow" w:hAnsi="Arial Narrow"/>
                <w:bCs/>
                <w:color w:val="00B050"/>
              </w:rPr>
              <w:t xml:space="preserve">, cognitivista, constructivista, </w:t>
            </w:r>
            <w:proofErr w:type="spellStart"/>
            <w:r>
              <w:rPr>
                <w:rFonts w:ascii="Arial Narrow" w:hAnsi="Arial Narrow"/>
                <w:bCs/>
                <w:color w:val="00B050"/>
              </w:rPr>
              <w:t>significativista</w:t>
            </w:r>
            <w:proofErr w:type="spellEnd"/>
            <w:r>
              <w:rPr>
                <w:rFonts w:ascii="Arial Narrow" w:hAnsi="Arial Narrow"/>
                <w:bCs/>
                <w:color w:val="00B050"/>
              </w:rPr>
              <w:t xml:space="preserve">, </w:t>
            </w:r>
            <w:proofErr w:type="spellStart"/>
            <w:r>
              <w:rPr>
                <w:rFonts w:ascii="Arial Narrow" w:hAnsi="Arial Narrow"/>
                <w:bCs/>
                <w:color w:val="00B050"/>
              </w:rPr>
              <w:t>neuroeducación</w:t>
            </w:r>
            <w:proofErr w:type="spellEnd"/>
            <w:r>
              <w:rPr>
                <w:rFonts w:ascii="Arial Narrow" w:hAnsi="Arial Narrow"/>
                <w:bCs/>
                <w:color w:val="00B050"/>
              </w:rPr>
              <w:t xml:space="preserve">, </w:t>
            </w:r>
            <w:proofErr w:type="spellStart"/>
            <w:r>
              <w:rPr>
                <w:rFonts w:ascii="Arial Narrow" w:hAnsi="Arial Narrow"/>
                <w:bCs/>
                <w:color w:val="00B050"/>
              </w:rPr>
              <w:t>situaciononista</w:t>
            </w:r>
            <w:proofErr w:type="spellEnd"/>
            <w:r>
              <w:rPr>
                <w:rFonts w:ascii="Arial Narrow" w:hAnsi="Arial Narrow"/>
                <w:bCs/>
                <w:color w:val="00B050"/>
              </w:rPr>
              <w:t xml:space="preserve"> y </w:t>
            </w:r>
            <w:proofErr w:type="spellStart"/>
            <w:r>
              <w:rPr>
                <w:rFonts w:ascii="Arial Narrow" w:hAnsi="Arial Narrow"/>
                <w:bCs/>
                <w:color w:val="00B050"/>
              </w:rPr>
              <w:t>conectivista</w:t>
            </w:r>
            <w:proofErr w:type="spellEnd"/>
            <w:r>
              <w:rPr>
                <w:rFonts w:ascii="Arial Narrow" w:hAnsi="Arial Narrow"/>
                <w:bCs/>
                <w:color w:val="00B050"/>
              </w:rPr>
              <w:t>. En función de los objetivos fijados para este curso académico</w:t>
            </w:r>
            <w:r w:rsidR="003D6D20">
              <w:rPr>
                <w:rFonts w:ascii="Arial Narrow" w:hAnsi="Arial Narrow"/>
                <w:bCs/>
                <w:color w:val="00B050"/>
              </w:rPr>
              <w:t xml:space="preserve">, la fuente epistemológica y curricular de la asignatura </w:t>
            </w:r>
            <w:r>
              <w:rPr>
                <w:rFonts w:ascii="Arial Narrow" w:hAnsi="Arial Narrow"/>
                <w:bCs/>
                <w:color w:val="00B050"/>
              </w:rPr>
              <w:t>y el nivel del alumno/a, se especifica</w:t>
            </w:r>
            <w:r w:rsidR="003D6D20">
              <w:rPr>
                <w:rFonts w:ascii="Arial Narrow" w:hAnsi="Arial Narrow"/>
                <w:bCs/>
                <w:color w:val="00B050"/>
              </w:rPr>
              <w:t xml:space="preserve"> </w:t>
            </w:r>
            <w:r w:rsidR="003D6D20">
              <w:rPr>
                <w:rFonts w:ascii="Arial Narrow" w:hAnsi="Arial Narrow" w:cs="Arial"/>
                <w:color w:val="00B050"/>
              </w:rPr>
              <w:t xml:space="preserve">la metodología para abordar con el alumno/a </w:t>
            </w:r>
            <w:r w:rsidR="00283786" w:rsidRPr="00283786">
              <w:rPr>
                <w:rFonts w:ascii="Arial Narrow" w:hAnsi="Arial Narrow" w:cs="Arial"/>
                <w:color w:val="00B050"/>
              </w:rPr>
              <w:t>las unidades de programación didác</w:t>
            </w:r>
            <w:r w:rsidR="003D6D20">
              <w:rPr>
                <w:rFonts w:ascii="Arial Narrow" w:hAnsi="Arial Narrow" w:cs="Arial"/>
                <w:color w:val="00B050"/>
              </w:rPr>
              <w:t>tica</w:t>
            </w:r>
            <w:r>
              <w:rPr>
                <w:rFonts w:ascii="Arial Narrow" w:hAnsi="Arial Narrow" w:cs="Arial"/>
                <w:color w:val="00B050"/>
              </w:rPr>
              <w:t>:</w:t>
            </w:r>
          </w:p>
          <w:p w14:paraId="54FE3273" w14:textId="034F2F7A" w:rsidR="00A62455" w:rsidRDefault="00A62455" w:rsidP="00A62455">
            <w:pPr>
              <w:pStyle w:val="Prrafodelista"/>
              <w:numPr>
                <w:ilvl w:val="0"/>
                <w:numId w:val="8"/>
              </w:numPr>
              <w:autoSpaceDE w:val="0"/>
              <w:autoSpaceDN w:val="0"/>
              <w:adjustRightInd w:val="0"/>
              <w:spacing w:after="0" w:line="240" w:lineRule="auto"/>
              <w:ind w:left="326" w:hanging="142"/>
              <w:jc w:val="both"/>
              <w:rPr>
                <w:rFonts w:ascii="Arial Narrow" w:hAnsi="Arial Narrow" w:cs="Arial"/>
                <w:color w:val="00B050"/>
              </w:rPr>
            </w:pPr>
            <w:r w:rsidRPr="00D64BAE">
              <w:rPr>
                <w:rFonts w:ascii="Arial Narrow" w:hAnsi="Arial Narrow" w:cs="Arial"/>
                <w:b/>
                <w:color w:val="00B050"/>
                <w:u w:val="single"/>
              </w:rPr>
              <w:t>Motivación y persistencia</w:t>
            </w:r>
            <w:r>
              <w:rPr>
                <w:rFonts w:ascii="Arial Narrow" w:hAnsi="Arial Narrow" w:cs="Arial"/>
                <w:b/>
                <w:color w:val="00B050"/>
                <w:u w:val="single"/>
              </w:rPr>
              <w:t xml:space="preserve"> // destrezas cognitivas-dominancias // rendimiento académico ajustado a su potencial // iniciativa para participar</w:t>
            </w:r>
            <w:r w:rsidRPr="00D64BAE">
              <w:rPr>
                <w:rFonts w:ascii="Arial Narrow" w:hAnsi="Arial Narrow" w:cs="Arial"/>
                <w:color w:val="00B050"/>
              </w:rPr>
              <w:t xml:space="preserve">: aprendizaje basado en problemas, aprendizaje basado en proyectos, indagación científica, estudio de casos, aprendizaje basado en juegos, </w:t>
            </w:r>
            <w:proofErr w:type="spellStart"/>
            <w:r w:rsidRPr="00D64BAE">
              <w:rPr>
                <w:rFonts w:ascii="Arial Narrow" w:hAnsi="Arial Narrow" w:cs="Arial"/>
                <w:color w:val="00B050"/>
              </w:rPr>
              <w:t>gamificación</w:t>
            </w:r>
            <w:proofErr w:type="spellEnd"/>
            <w:r w:rsidRPr="00D64BAE">
              <w:rPr>
                <w:rFonts w:ascii="Arial Narrow" w:hAnsi="Arial Narrow" w:cs="Arial"/>
                <w:color w:val="00B050"/>
              </w:rPr>
              <w:t xml:space="preserve">, aula invertida, </w:t>
            </w:r>
            <w:proofErr w:type="spellStart"/>
            <w:r w:rsidRPr="00D64BAE">
              <w:rPr>
                <w:rFonts w:ascii="Arial Narrow" w:hAnsi="Arial Narrow" w:cs="Arial"/>
                <w:color w:val="00B050"/>
              </w:rPr>
              <w:t>microaprendizaje</w:t>
            </w:r>
            <w:proofErr w:type="spellEnd"/>
            <w:r w:rsidRPr="00D64BAE">
              <w:rPr>
                <w:rFonts w:ascii="Arial Narrow" w:hAnsi="Arial Narrow" w:cs="Arial"/>
                <w:color w:val="00B050"/>
              </w:rPr>
              <w:t>, STEM, SOLE (</w:t>
            </w:r>
            <w:r>
              <w:rPr>
                <w:rFonts w:ascii="Arial Narrow" w:hAnsi="Arial Narrow" w:cs="Arial"/>
                <w:color w:val="00B050"/>
              </w:rPr>
              <w:t>entorno de aprendizaje auto-organizados</w:t>
            </w:r>
            <w:r w:rsidRPr="00D64BAE">
              <w:rPr>
                <w:rFonts w:ascii="Arial Narrow" w:hAnsi="Arial Narrow" w:cs="Arial"/>
                <w:color w:val="00B050"/>
              </w:rPr>
              <w:t>), aprendizaje – servicio, asignación de tarea</w:t>
            </w:r>
            <w:r>
              <w:rPr>
                <w:rFonts w:ascii="Arial Narrow" w:hAnsi="Arial Narrow" w:cs="Arial"/>
                <w:color w:val="00B050"/>
              </w:rPr>
              <w:t>s</w:t>
            </w:r>
            <w:r w:rsidRPr="00D64BAE">
              <w:rPr>
                <w:rFonts w:ascii="Arial Narrow" w:hAnsi="Arial Narrow" w:cs="Arial"/>
                <w:color w:val="00B050"/>
              </w:rPr>
              <w:t xml:space="preserve">, juicio/debate, aprendizaje cooperativo, taller, experimentos, rincones, ambientes, </w:t>
            </w:r>
            <w:r>
              <w:rPr>
                <w:rFonts w:ascii="Arial Narrow" w:hAnsi="Arial Narrow" w:cs="Arial"/>
                <w:color w:val="00B050"/>
              </w:rPr>
              <w:t xml:space="preserve">estaciones de aprendizaje, </w:t>
            </w:r>
            <w:r w:rsidRPr="00D64BAE">
              <w:rPr>
                <w:rFonts w:ascii="Arial Narrow" w:hAnsi="Arial Narrow" w:cs="Arial"/>
                <w:color w:val="00B050"/>
              </w:rPr>
              <w:t>mentorías, proyecto integrador del centro</w:t>
            </w:r>
            <w:r>
              <w:rPr>
                <w:rFonts w:ascii="Arial Narrow" w:hAnsi="Arial Narrow" w:cs="Arial"/>
                <w:color w:val="00B050"/>
              </w:rPr>
              <w:t>, itinerarios de aprendizaje, paisajes de aprendizaje, comunidades de aprendizaje: actuaciones de éxito educativo (tertulias literarias dialógicas, grupos interactivos</w:t>
            </w:r>
            <w:r w:rsidRPr="00D64BAE">
              <w:rPr>
                <w:rFonts w:ascii="Arial Narrow" w:hAnsi="Arial Narrow" w:cs="Arial"/>
                <w:color w:val="00B050"/>
              </w:rPr>
              <w:t>…</w:t>
            </w:r>
            <w:r>
              <w:rPr>
                <w:rFonts w:ascii="Arial Narrow" w:hAnsi="Arial Narrow" w:cs="Arial"/>
                <w:color w:val="00B050"/>
              </w:rPr>
              <w:t xml:space="preserve">), </w:t>
            </w:r>
            <w:proofErr w:type="spellStart"/>
            <w:r>
              <w:rPr>
                <w:rFonts w:ascii="Arial Narrow" w:hAnsi="Arial Narrow" w:cs="Arial"/>
                <w:color w:val="00B050"/>
              </w:rPr>
              <w:t>microprocesos</w:t>
            </w:r>
            <w:proofErr w:type="spellEnd"/>
            <w:r>
              <w:rPr>
                <w:rFonts w:ascii="Arial Narrow" w:hAnsi="Arial Narrow" w:cs="Arial"/>
                <w:color w:val="00B050"/>
              </w:rPr>
              <w:t xml:space="preserve"> de aprendizaje (para activar conocimientos previos, obtener evidencias de aprendizaje, motivar, profundizar, transferir, trabajar autónomamente), secuencia por dominios (Bloom, SOLO, inteligencias múltiples…), banco de actividades graduadas</w:t>
            </w:r>
            <w:r w:rsidR="00760264">
              <w:rPr>
                <w:rFonts w:ascii="Arial Narrow" w:hAnsi="Arial Narrow" w:cs="Arial"/>
                <w:color w:val="00B050"/>
              </w:rPr>
              <w:t>, SEM 1, 2</w:t>
            </w:r>
            <w:r w:rsidR="00760264" w:rsidRPr="00760264">
              <w:rPr>
                <w:rFonts w:ascii="Arial Narrow" w:hAnsi="Arial Narrow" w:cs="Arial"/>
                <w:color w:val="00B050"/>
                <w:vertAlign w:val="superscript"/>
              </w:rPr>
              <w:t>1/2</w:t>
            </w:r>
            <w:r w:rsidR="00760264">
              <w:rPr>
                <w:rFonts w:ascii="Arial Narrow" w:hAnsi="Arial Narrow" w:cs="Arial"/>
                <w:color w:val="00B050"/>
              </w:rPr>
              <w:t>, 3 (en educación secundaria)</w:t>
            </w:r>
            <w:r>
              <w:rPr>
                <w:rFonts w:ascii="Arial Narrow" w:hAnsi="Arial Narrow" w:cs="Arial"/>
                <w:color w:val="00B050"/>
              </w:rPr>
              <w:t>…</w:t>
            </w:r>
          </w:p>
          <w:p w14:paraId="36E24550" w14:textId="06193FD6" w:rsidR="00A62455" w:rsidRDefault="00A62455" w:rsidP="00A62455">
            <w:pPr>
              <w:pStyle w:val="Prrafodelista"/>
              <w:numPr>
                <w:ilvl w:val="0"/>
                <w:numId w:val="8"/>
              </w:numPr>
              <w:autoSpaceDE w:val="0"/>
              <w:autoSpaceDN w:val="0"/>
              <w:adjustRightInd w:val="0"/>
              <w:spacing w:after="0" w:line="240" w:lineRule="auto"/>
              <w:ind w:left="326" w:hanging="142"/>
              <w:jc w:val="both"/>
              <w:rPr>
                <w:rFonts w:ascii="Arial Narrow" w:hAnsi="Arial Narrow" w:cs="Arial"/>
                <w:color w:val="00B050"/>
              </w:rPr>
            </w:pPr>
            <w:r w:rsidRPr="007016AA">
              <w:rPr>
                <w:rFonts w:ascii="Arial Narrow" w:hAnsi="Arial Narrow" w:cs="Arial"/>
                <w:b/>
                <w:color w:val="00B050"/>
                <w:u w:val="single"/>
              </w:rPr>
              <w:t>Disincronías/dificultades</w:t>
            </w:r>
            <w:r>
              <w:rPr>
                <w:rFonts w:ascii="Arial Narrow" w:hAnsi="Arial Narrow" w:cs="Arial"/>
                <w:b/>
                <w:color w:val="00B050"/>
                <w:u w:val="single"/>
              </w:rPr>
              <w:t xml:space="preserve"> // comunicación y regulación // habilidades de interacción social</w:t>
            </w:r>
            <w:r w:rsidRPr="007016AA">
              <w:rPr>
                <w:rFonts w:ascii="Arial Narrow" w:hAnsi="Arial Narrow" w:cs="Arial"/>
                <w:color w:val="00B050"/>
              </w:rPr>
              <w:t>: indagación científica (psicob</w:t>
            </w:r>
            <w:r>
              <w:rPr>
                <w:rFonts w:ascii="Arial Narrow" w:hAnsi="Arial Narrow" w:cs="Arial"/>
                <w:color w:val="00B050"/>
              </w:rPr>
              <w:t>i</w:t>
            </w:r>
            <w:r w:rsidRPr="007016AA">
              <w:rPr>
                <w:rFonts w:ascii="Arial Narrow" w:hAnsi="Arial Narrow" w:cs="Arial"/>
                <w:color w:val="00B050"/>
              </w:rPr>
              <w:t>ología de las altas capacidades, sobreexcitabilidades, percepción sensorial), círculos</w:t>
            </w:r>
            <w:r>
              <w:rPr>
                <w:rFonts w:ascii="Arial Narrow" w:hAnsi="Arial Narrow" w:cs="Arial"/>
                <w:color w:val="00B050"/>
              </w:rPr>
              <w:t xml:space="preserve"> de diálogo, círculos</w:t>
            </w:r>
            <w:r w:rsidRPr="007016AA">
              <w:rPr>
                <w:rFonts w:ascii="Arial Narrow" w:hAnsi="Arial Narrow" w:cs="Arial"/>
                <w:color w:val="00B050"/>
              </w:rPr>
              <w:t xml:space="preserve"> restaurativos, proyecto CAST, talleres, </w:t>
            </w:r>
            <w:proofErr w:type="spellStart"/>
            <w:r w:rsidRPr="007016AA">
              <w:rPr>
                <w:rFonts w:ascii="Arial Narrow" w:hAnsi="Arial Narrow" w:cs="Arial"/>
                <w:color w:val="00B050"/>
              </w:rPr>
              <w:t>microaprendizajes</w:t>
            </w:r>
            <w:proofErr w:type="spellEnd"/>
            <w:r w:rsidRPr="007016AA">
              <w:rPr>
                <w:rFonts w:ascii="Arial Narrow" w:hAnsi="Arial Narrow" w:cs="Arial"/>
                <w:color w:val="00B050"/>
              </w:rPr>
              <w:t>, asambleas, equipos de mediación/silla bo</w:t>
            </w:r>
            <w:r>
              <w:rPr>
                <w:rFonts w:ascii="Arial Narrow" w:hAnsi="Arial Narrow" w:cs="Arial"/>
                <w:color w:val="00B050"/>
              </w:rPr>
              <w:t xml:space="preserve">ca-silla oído, mesa de la calma, rincón </w:t>
            </w:r>
            <w:proofErr w:type="spellStart"/>
            <w:r>
              <w:rPr>
                <w:rFonts w:ascii="Arial Narrow" w:hAnsi="Arial Narrow" w:cs="Arial"/>
                <w:color w:val="00B050"/>
              </w:rPr>
              <w:t>descanser</w:t>
            </w:r>
            <w:proofErr w:type="spellEnd"/>
            <w:r>
              <w:rPr>
                <w:rFonts w:ascii="Arial Narrow" w:hAnsi="Arial Narrow" w:cs="Arial"/>
                <w:color w:val="00B050"/>
              </w:rPr>
              <w:t xml:space="preserve"> (descansar para poder ser: calma, trabajo individual, equilibrio sensorial</w:t>
            </w:r>
            <w:r w:rsidRPr="007016AA">
              <w:rPr>
                <w:rFonts w:ascii="Arial Narrow" w:hAnsi="Arial Narrow" w:cs="Arial"/>
                <w:color w:val="00B050"/>
              </w:rPr>
              <w:t>…</w:t>
            </w:r>
            <w:r w:rsidR="00760264">
              <w:rPr>
                <w:rFonts w:ascii="Arial Narrow" w:hAnsi="Arial Narrow" w:cs="Arial"/>
                <w:color w:val="00B050"/>
              </w:rPr>
              <w:t>), historias sociales. SEM 2</w:t>
            </w:r>
          </w:p>
          <w:p w14:paraId="2189D83E" w14:textId="178B8922" w:rsidR="00A62455" w:rsidRPr="007016AA" w:rsidRDefault="00A62455" w:rsidP="00A62455">
            <w:pPr>
              <w:pStyle w:val="Prrafodelista"/>
              <w:numPr>
                <w:ilvl w:val="0"/>
                <w:numId w:val="8"/>
              </w:numPr>
              <w:autoSpaceDE w:val="0"/>
              <w:autoSpaceDN w:val="0"/>
              <w:adjustRightInd w:val="0"/>
              <w:spacing w:after="0" w:line="240" w:lineRule="auto"/>
              <w:ind w:left="326" w:hanging="142"/>
              <w:jc w:val="both"/>
              <w:rPr>
                <w:rFonts w:ascii="Arial Narrow" w:hAnsi="Arial Narrow" w:cs="Arial"/>
                <w:color w:val="00B050"/>
              </w:rPr>
            </w:pPr>
            <w:r>
              <w:rPr>
                <w:rFonts w:ascii="Arial Narrow" w:hAnsi="Arial Narrow" w:cs="Arial"/>
                <w:b/>
                <w:color w:val="00B050"/>
                <w:u w:val="single"/>
              </w:rPr>
              <w:t>Consciencia de proyección y recorrido académico</w:t>
            </w:r>
            <w:r w:rsidRPr="00D21613">
              <w:rPr>
                <w:rFonts w:ascii="Arial Narrow" w:hAnsi="Arial Narrow" w:cs="Arial"/>
                <w:color w:val="00B050"/>
              </w:rPr>
              <w:t>:</w:t>
            </w:r>
            <w:r>
              <w:rPr>
                <w:rFonts w:ascii="Arial Narrow" w:hAnsi="Arial Narrow" w:cs="Arial"/>
                <w:color w:val="00B050"/>
              </w:rPr>
              <w:t xml:space="preserve"> </w:t>
            </w:r>
            <w:commentRangeStart w:id="10"/>
            <w:proofErr w:type="spellStart"/>
            <w:r>
              <w:rPr>
                <w:rFonts w:ascii="Arial Narrow" w:hAnsi="Arial Narrow" w:cs="Arial"/>
                <w:color w:val="00B050"/>
              </w:rPr>
              <w:t>microaprendizajes</w:t>
            </w:r>
            <w:commentRangeEnd w:id="10"/>
            <w:proofErr w:type="spellEnd"/>
            <w:r>
              <w:rPr>
                <w:rStyle w:val="Refdecomentario"/>
              </w:rPr>
              <w:commentReference w:id="10"/>
            </w:r>
            <w:r>
              <w:rPr>
                <w:rFonts w:ascii="Arial Narrow" w:hAnsi="Arial Narrow" w:cs="Arial"/>
                <w:color w:val="00B050"/>
              </w:rPr>
              <w:t xml:space="preserve">: biografía personal (autoconocimiento, autoconcepto, proyección), plan de vida, proyecto de carrera; programas para tomar decisiones, análisis de casos y círculos de diálogo: rol de género, expectativas, tejido </w:t>
            </w:r>
            <w:proofErr w:type="spellStart"/>
            <w:r>
              <w:rPr>
                <w:rFonts w:ascii="Arial Narrow" w:hAnsi="Arial Narrow" w:cs="Arial"/>
                <w:color w:val="00B050"/>
              </w:rPr>
              <w:t>socioproductivo</w:t>
            </w:r>
            <w:proofErr w:type="spellEnd"/>
            <w:r>
              <w:rPr>
                <w:rFonts w:ascii="Arial Narrow" w:hAnsi="Arial Narrow" w:cs="Arial"/>
                <w:color w:val="00B050"/>
              </w:rPr>
              <w:t>…</w:t>
            </w:r>
            <w:r w:rsidR="00760264">
              <w:rPr>
                <w:rFonts w:ascii="Arial Narrow" w:hAnsi="Arial Narrow" w:cs="Arial"/>
                <w:color w:val="00B050"/>
              </w:rPr>
              <w:t xml:space="preserve"> SEM 2</w:t>
            </w:r>
            <w:r w:rsidR="00760264" w:rsidRPr="00760264">
              <w:rPr>
                <w:rFonts w:ascii="Arial Narrow" w:hAnsi="Arial Narrow" w:cs="Arial"/>
                <w:color w:val="00B050"/>
                <w:vertAlign w:val="superscript"/>
              </w:rPr>
              <w:t>1/2</w:t>
            </w:r>
            <w:r w:rsidR="00760264">
              <w:rPr>
                <w:rFonts w:ascii="Arial Narrow" w:hAnsi="Arial Narrow" w:cs="Arial"/>
                <w:color w:val="00B050"/>
              </w:rPr>
              <w:t>, 3</w:t>
            </w:r>
            <w:r w:rsidR="00AA3E65">
              <w:rPr>
                <w:rFonts w:ascii="Arial Narrow" w:hAnsi="Arial Narrow" w:cs="Arial"/>
                <w:color w:val="00B050"/>
              </w:rPr>
              <w:t xml:space="preserve"> (en educación secundaria).</w:t>
            </w:r>
          </w:p>
          <w:p w14:paraId="23C381F5" w14:textId="63091BFB" w:rsidR="00A62455" w:rsidRDefault="00A62455" w:rsidP="00612CB9">
            <w:pPr>
              <w:spacing w:after="0" w:line="240" w:lineRule="auto"/>
              <w:jc w:val="both"/>
              <w:rPr>
                <w:rFonts w:ascii="Arial Narrow" w:hAnsi="Arial Narrow"/>
                <w:bCs/>
                <w:color w:val="00B050"/>
              </w:rPr>
            </w:pPr>
          </w:p>
          <w:p w14:paraId="76E30167" w14:textId="77777777" w:rsidR="00566A14" w:rsidRPr="00883339" w:rsidRDefault="00566A14" w:rsidP="00612CB9">
            <w:pPr>
              <w:spacing w:after="0" w:line="240" w:lineRule="auto"/>
              <w:jc w:val="both"/>
              <w:rPr>
                <w:rFonts w:ascii="Arial Narrow" w:hAnsi="Arial Narrow"/>
                <w:b/>
              </w:rPr>
            </w:pPr>
            <w:commentRangeStart w:id="11"/>
            <w:r w:rsidRPr="00883339">
              <w:rPr>
                <w:rFonts w:ascii="Arial Narrow" w:hAnsi="Arial Narrow"/>
                <w:b/>
              </w:rPr>
              <w:t>Actividades de ampliación y enriquecimiento</w:t>
            </w:r>
            <w:commentRangeEnd w:id="11"/>
            <w:r w:rsidR="00245233" w:rsidRPr="00883339">
              <w:rPr>
                <w:rStyle w:val="Refdecomentario"/>
                <w:rFonts w:ascii="Arial Narrow" w:hAnsi="Arial Narrow"/>
                <w:sz w:val="22"/>
                <w:szCs w:val="22"/>
              </w:rPr>
              <w:commentReference w:id="11"/>
            </w:r>
            <w:r w:rsidRPr="00883339">
              <w:rPr>
                <w:rFonts w:ascii="Arial Narrow" w:hAnsi="Arial Narrow"/>
                <w:b/>
              </w:rPr>
              <w:t xml:space="preserve">: </w:t>
            </w:r>
          </w:p>
          <w:p w14:paraId="57DEB513" w14:textId="088E77DD" w:rsidR="00036E3B" w:rsidRDefault="00036E3B" w:rsidP="003D6D20">
            <w:pPr>
              <w:spacing w:after="0" w:line="240" w:lineRule="auto"/>
              <w:jc w:val="both"/>
              <w:rPr>
                <w:rFonts w:ascii="Arial Narrow" w:hAnsi="Arial Narrow"/>
                <w:bCs/>
                <w:color w:val="00B050"/>
              </w:rPr>
            </w:pPr>
            <w:r w:rsidRPr="00883339">
              <w:rPr>
                <w:rFonts w:ascii="Arial Narrow" w:hAnsi="Arial Narrow"/>
                <w:bCs/>
                <w:color w:val="00B050"/>
              </w:rPr>
              <w:t xml:space="preserve">Recogemos la propuesta </w:t>
            </w:r>
            <w:r w:rsidR="003D6D20">
              <w:rPr>
                <w:rFonts w:ascii="Arial Narrow" w:hAnsi="Arial Narrow"/>
                <w:bCs/>
                <w:color w:val="00B050"/>
              </w:rPr>
              <w:t xml:space="preserve">de actividades de enriquecimiento ordinario y específico </w:t>
            </w:r>
            <w:r w:rsidRPr="00883339">
              <w:rPr>
                <w:rFonts w:ascii="Arial Narrow" w:hAnsi="Arial Narrow"/>
                <w:bCs/>
                <w:color w:val="00B050"/>
              </w:rPr>
              <w:t>en el momento de elaboración del presente documento</w:t>
            </w:r>
            <w:r w:rsidR="003D6D20">
              <w:rPr>
                <w:rFonts w:ascii="Arial Narrow" w:hAnsi="Arial Narrow"/>
                <w:bCs/>
                <w:color w:val="00B050"/>
              </w:rPr>
              <w:t>, dado que las propuestas de ampliación no están recogidas en la orden de evaluación referente. E</w:t>
            </w:r>
            <w:r w:rsidRPr="00883339">
              <w:rPr>
                <w:rFonts w:ascii="Arial Narrow" w:hAnsi="Arial Narrow"/>
                <w:bCs/>
                <w:color w:val="00B050"/>
              </w:rPr>
              <w:t>sta situación podría verse modificada a lo largo del curso como fruto del proceso de seguimiento individualizado del alumno.</w:t>
            </w:r>
          </w:p>
          <w:p w14:paraId="2BCDF06A" w14:textId="77777777" w:rsidR="003D6D20" w:rsidRPr="00883339" w:rsidRDefault="003D6D20" w:rsidP="00612CB9">
            <w:pPr>
              <w:spacing w:after="0" w:line="240" w:lineRule="auto"/>
              <w:jc w:val="both"/>
              <w:rPr>
                <w:rFonts w:ascii="Arial Narrow" w:hAnsi="Arial Narrow"/>
                <w:bCs/>
                <w:color w:val="00B050"/>
              </w:rPr>
            </w:pPr>
          </w:p>
          <w:p w14:paraId="065651EA" w14:textId="7C1FAD5C" w:rsidR="003D6D20" w:rsidRDefault="00036E3B" w:rsidP="00612CB9">
            <w:pPr>
              <w:spacing w:after="0" w:line="240" w:lineRule="auto"/>
              <w:jc w:val="both"/>
              <w:rPr>
                <w:rFonts w:ascii="Arial Narrow" w:hAnsi="Arial Narrow"/>
                <w:bCs/>
                <w:color w:val="00B050"/>
              </w:rPr>
            </w:pPr>
            <w:r w:rsidRPr="00883339">
              <w:rPr>
                <w:rFonts w:ascii="Arial Narrow" w:hAnsi="Arial Narrow"/>
                <w:b/>
                <w:color w:val="00B050"/>
              </w:rPr>
              <w:t>-</w:t>
            </w:r>
            <w:r w:rsidR="00034F35">
              <w:rPr>
                <w:rFonts w:ascii="Arial Narrow" w:hAnsi="Arial Narrow"/>
                <w:b/>
                <w:color w:val="00B050"/>
              </w:rPr>
              <w:t xml:space="preserve">A. </w:t>
            </w:r>
            <w:r w:rsidR="003D6D20">
              <w:rPr>
                <w:rFonts w:ascii="Arial Narrow" w:hAnsi="Arial Narrow"/>
                <w:b/>
                <w:color w:val="00B050"/>
              </w:rPr>
              <w:t>ENRIQUECIMIENTO ORDINARIO:</w:t>
            </w:r>
            <w:r w:rsidRPr="00883339">
              <w:rPr>
                <w:rFonts w:ascii="Arial Narrow" w:hAnsi="Arial Narrow"/>
                <w:bCs/>
                <w:color w:val="00B050"/>
              </w:rPr>
              <w:t xml:space="preserve"> </w:t>
            </w:r>
          </w:p>
          <w:p w14:paraId="7C5E8C34" w14:textId="5969B2EE" w:rsidR="003D6D20" w:rsidRPr="00B25C4B" w:rsidRDefault="003D6D20" w:rsidP="003D6D20">
            <w:pPr>
              <w:pStyle w:val="Prrafodelista"/>
              <w:numPr>
                <w:ilvl w:val="0"/>
                <w:numId w:val="8"/>
              </w:numPr>
              <w:autoSpaceDE w:val="0"/>
              <w:autoSpaceDN w:val="0"/>
              <w:adjustRightInd w:val="0"/>
              <w:spacing w:after="0" w:line="240" w:lineRule="auto"/>
              <w:ind w:left="326" w:hanging="142"/>
              <w:jc w:val="both"/>
              <w:rPr>
                <w:rFonts w:ascii="Arial Narrow" w:hAnsi="Arial Narrow" w:cs="Arial"/>
                <w:b/>
                <w:color w:val="00B050"/>
                <w:u w:val="single"/>
              </w:rPr>
            </w:pPr>
            <w:r w:rsidRPr="00B25C4B">
              <w:rPr>
                <w:rFonts w:ascii="Arial Narrow" w:hAnsi="Arial Narrow" w:cs="Arial"/>
                <w:b/>
                <w:color w:val="00B050"/>
                <w:u w:val="single"/>
              </w:rPr>
              <w:t xml:space="preserve">Estrategias </w:t>
            </w:r>
            <w:r>
              <w:rPr>
                <w:rFonts w:ascii="Arial Narrow" w:hAnsi="Arial Narrow" w:cs="Arial"/>
                <w:b/>
                <w:color w:val="00B050"/>
                <w:u w:val="single"/>
              </w:rPr>
              <w:t>p</w:t>
            </w:r>
            <w:r w:rsidRPr="00B25C4B">
              <w:rPr>
                <w:rFonts w:ascii="Arial Narrow" w:hAnsi="Arial Narrow" w:cs="Arial"/>
                <w:b/>
                <w:color w:val="00B050"/>
                <w:u w:val="single"/>
              </w:rPr>
              <w:t>ara abordar los contenidos ya evidenciados:</w:t>
            </w:r>
          </w:p>
          <w:p w14:paraId="5235ACB6" w14:textId="77777777" w:rsidR="003D6D20" w:rsidRDefault="003D6D20" w:rsidP="003D6D20">
            <w:pPr>
              <w:pStyle w:val="Prrafodelista"/>
              <w:numPr>
                <w:ilvl w:val="1"/>
                <w:numId w:val="11"/>
              </w:numPr>
              <w:spacing w:after="0" w:line="240" w:lineRule="auto"/>
              <w:ind w:left="751" w:hanging="284"/>
              <w:jc w:val="both"/>
              <w:rPr>
                <w:rFonts w:ascii="Arial Narrow" w:hAnsi="Arial Narrow"/>
                <w:bCs/>
                <w:color w:val="00B050"/>
              </w:rPr>
            </w:pPr>
            <w:r>
              <w:rPr>
                <w:rFonts w:ascii="Arial Narrow" w:hAnsi="Arial Narrow"/>
                <w:bCs/>
                <w:color w:val="00B050"/>
              </w:rPr>
              <w:t>A</w:t>
            </w:r>
            <w:r w:rsidRPr="00E70AD8">
              <w:rPr>
                <w:rFonts w:ascii="Arial Narrow" w:hAnsi="Arial Narrow"/>
                <w:bCs/>
                <w:color w:val="00B050"/>
              </w:rPr>
              <w:t xml:space="preserve">tención con utilidad durante la explicación para hacer actividades específicas para el alumno/a usando estrategias metodológicas como: haz un resumen de lo que estoy contando, pon un título periodístico, haz un dibujo de la situación, haz una lista de las palabras no conocidas y/o las posibles aplicaciones en la vida real, crea un recurso didáctico (problema, ficha, </w:t>
            </w:r>
            <w:proofErr w:type="spellStart"/>
            <w:r w:rsidRPr="00E70AD8">
              <w:rPr>
                <w:rFonts w:ascii="Arial Narrow" w:hAnsi="Arial Narrow"/>
                <w:bCs/>
                <w:color w:val="00B050"/>
              </w:rPr>
              <w:t>breakout</w:t>
            </w:r>
            <w:proofErr w:type="spellEnd"/>
            <w:r w:rsidRPr="00E70AD8">
              <w:rPr>
                <w:rFonts w:ascii="Arial Narrow" w:hAnsi="Arial Narrow"/>
                <w:bCs/>
                <w:color w:val="00B050"/>
              </w:rPr>
              <w:t xml:space="preserve"> </w:t>
            </w:r>
            <w:proofErr w:type="spellStart"/>
            <w:r w:rsidRPr="00E70AD8">
              <w:rPr>
                <w:rFonts w:ascii="Arial Narrow" w:hAnsi="Arial Narrow"/>
                <w:bCs/>
                <w:color w:val="00B050"/>
              </w:rPr>
              <w:t>edu</w:t>
            </w:r>
            <w:proofErr w:type="spellEnd"/>
            <w:r w:rsidRPr="00E70AD8">
              <w:rPr>
                <w:rFonts w:ascii="Arial Narrow" w:hAnsi="Arial Narrow"/>
                <w:bCs/>
                <w:color w:val="00B050"/>
              </w:rPr>
              <w:t xml:space="preserve">, </w:t>
            </w:r>
            <w:proofErr w:type="spellStart"/>
            <w:r w:rsidRPr="00E70AD8">
              <w:rPr>
                <w:rFonts w:ascii="Arial Narrow" w:hAnsi="Arial Narrow"/>
                <w:bCs/>
                <w:color w:val="00B050"/>
              </w:rPr>
              <w:t>cloze</w:t>
            </w:r>
            <w:proofErr w:type="spellEnd"/>
            <w:r w:rsidRPr="00E70AD8">
              <w:rPr>
                <w:rFonts w:ascii="Arial Narrow" w:hAnsi="Arial Narrow"/>
                <w:bCs/>
                <w:color w:val="00B050"/>
              </w:rPr>
              <w:t xml:space="preserve"> –rellenar palabras-, </w:t>
            </w:r>
            <w:proofErr w:type="spellStart"/>
            <w:r w:rsidRPr="00E70AD8">
              <w:rPr>
                <w:rFonts w:ascii="Arial Narrow" w:hAnsi="Arial Narrow"/>
                <w:bCs/>
                <w:color w:val="00B050"/>
              </w:rPr>
              <w:t>kahoot</w:t>
            </w:r>
            <w:proofErr w:type="spellEnd"/>
            <w:r w:rsidRPr="00E70AD8">
              <w:rPr>
                <w:rFonts w:ascii="Arial Narrow" w:hAnsi="Arial Narrow"/>
                <w:bCs/>
                <w:color w:val="00B050"/>
              </w:rPr>
              <w:t xml:space="preserve">, </w:t>
            </w:r>
            <w:proofErr w:type="spellStart"/>
            <w:r w:rsidRPr="00E70AD8">
              <w:rPr>
                <w:rFonts w:ascii="Arial Narrow" w:hAnsi="Arial Narrow"/>
                <w:bCs/>
                <w:color w:val="00B050"/>
              </w:rPr>
              <w:t>socrative</w:t>
            </w:r>
            <w:proofErr w:type="spellEnd"/>
            <w:r w:rsidRPr="00E70AD8">
              <w:rPr>
                <w:rFonts w:ascii="Arial Narrow" w:hAnsi="Arial Narrow"/>
                <w:bCs/>
                <w:color w:val="00B050"/>
              </w:rPr>
              <w:t xml:space="preserve">, genial.ly, </w:t>
            </w:r>
            <w:proofErr w:type="spellStart"/>
            <w:r w:rsidRPr="00E70AD8">
              <w:rPr>
                <w:rFonts w:ascii="Arial Narrow" w:hAnsi="Arial Narrow"/>
                <w:bCs/>
                <w:color w:val="00B050"/>
              </w:rPr>
              <w:t>wordplay</w:t>
            </w:r>
            <w:proofErr w:type="spellEnd"/>
            <w:r w:rsidRPr="00E70AD8">
              <w:rPr>
                <w:rFonts w:ascii="Arial Narrow" w:hAnsi="Arial Narrow"/>
                <w:bCs/>
                <w:color w:val="00B050"/>
              </w:rPr>
              <w:t xml:space="preserve">, </w:t>
            </w:r>
            <w:proofErr w:type="spellStart"/>
            <w:r w:rsidRPr="00E70AD8">
              <w:rPr>
                <w:rFonts w:ascii="Arial Narrow" w:hAnsi="Arial Narrow"/>
                <w:bCs/>
                <w:color w:val="00B050"/>
              </w:rPr>
              <w:t>educaplay</w:t>
            </w:r>
            <w:proofErr w:type="spellEnd"/>
            <w:r w:rsidRPr="00E70AD8">
              <w:rPr>
                <w:rFonts w:ascii="Arial Narrow" w:hAnsi="Arial Narrow"/>
                <w:bCs/>
                <w:color w:val="00B050"/>
              </w:rPr>
              <w:t xml:space="preserve">, H5P, </w:t>
            </w:r>
            <w:proofErr w:type="spellStart"/>
            <w:r w:rsidRPr="00E70AD8">
              <w:rPr>
                <w:rFonts w:ascii="Arial Narrow" w:hAnsi="Arial Narrow"/>
                <w:bCs/>
                <w:color w:val="00B050"/>
              </w:rPr>
              <w:t>Cerebriti</w:t>
            </w:r>
            <w:proofErr w:type="spellEnd"/>
            <w:r w:rsidRPr="00E70AD8">
              <w:rPr>
                <w:rFonts w:ascii="Arial Narrow" w:hAnsi="Arial Narrow"/>
                <w:bCs/>
                <w:color w:val="00B050"/>
              </w:rPr>
              <w:t>…) para el grupo de lo trabajado, analiza el error, crea una representación artística (gráfica, narrativa, musical, digital)</w:t>
            </w:r>
            <w:r>
              <w:rPr>
                <w:rFonts w:ascii="Arial Narrow" w:hAnsi="Arial Narrow"/>
                <w:bCs/>
                <w:color w:val="00B050"/>
              </w:rPr>
              <w:t>.</w:t>
            </w:r>
          </w:p>
          <w:p w14:paraId="702FABD7" w14:textId="707ABBBC" w:rsidR="003D6D20" w:rsidRPr="00E70AD8" w:rsidRDefault="003D6D20" w:rsidP="003D6D20">
            <w:pPr>
              <w:pStyle w:val="Prrafodelista"/>
              <w:numPr>
                <w:ilvl w:val="1"/>
                <w:numId w:val="11"/>
              </w:numPr>
              <w:spacing w:after="0" w:line="240" w:lineRule="auto"/>
              <w:ind w:left="751" w:hanging="284"/>
              <w:jc w:val="both"/>
              <w:rPr>
                <w:rFonts w:ascii="Arial Narrow" w:hAnsi="Arial Narrow"/>
                <w:bCs/>
                <w:color w:val="00B050"/>
              </w:rPr>
            </w:pPr>
            <w:r>
              <w:rPr>
                <w:rFonts w:ascii="Arial Narrow" w:hAnsi="Arial Narrow"/>
                <w:bCs/>
                <w:color w:val="00B050"/>
              </w:rPr>
              <w:t xml:space="preserve">Enriquecimiento específico: en los que de forma autónoma trabaja contenidos específicos acordados con el alumno/a, pero no relacionados directamente con la unidad de programación didáctica del aula, aunque sí con las competencias específicas de la asignatura en este curso. Los contenidos concretos se </w:t>
            </w:r>
            <w:r w:rsidR="00034F35">
              <w:rPr>
                <w:rFonts w:ascii="Arial Narrow" w:hAnsi="Arial Narrow"/>
                <w:bCs/>
                <w:color w:val="00B050"/>
              </w:rPr>
              <w:t>especifican en B. enriquecimiento específico.</w:t>
            </w:r>
          </w:p>
          <w:p w14:paraId="6FE03C42" w14:textId="0E67DA96" w:rsidR="003D6D20" w:rsidRPr="00B25C4B" w:rsidRDefault="003D6D20" w:rsidP="003D6D20">
            <w:pPr>
              <w:pStyle w:val="Prrafodelista"/>
              <w:numPr>
                <w:ilvl w:val="0"/>
                <w:numId w:val="8"/>
              </w:numPr>
              <w:autoSpaceDE w:val="0"/>
              <w:autoSpaceDN w:val="0"/>
              <w:adjustRightInd w:val="0"/>
              <w:spacing w:after="0" w:line="240" w:lineRule="auto"/>
              <w:ind w:left="326" w:hanging="142"/>
              <w:jc w:val="both"/>
              <w:rPr>
                <w:rFonts w:ascii="Arial Narrow" w:hAnsi="Arial Narrow" w:cs="Arial"/>
                <w:b/>
                <w:color w:val="00B050"/>
                <w:u w:val="single"/>
              </w:rPr>
            </w:pPr>
            <w:r>
              <w:rPr>
                <w:rFonts w:ascii="Arial Narrow" w:hAnsi="Arial Narrow" w:cs="Arial"/>
                <w:b/>
                <w:color w:val="00B050"/>
                <w:u w:val="single"/>
              </w:rPr>
              <w:t xml:space="preserve">Estrategias para abordar los </w:t>
            </w:r>
            <w:r w:rsidRPr="00B25C4B">
              <w:rPr>
                <w:rFonts w:ascii="Arial Narrow" w:hAnsi="Arial Narrow" w:cs="Arial"/>
                <w:b/>
                <w:color w:val="00B050"/>
                <w:u w:val="single"/>
              </w:rPr>
              <w:t xml:space="preserve">contenidos que no ha evidenciado y que tiene que trabajar, pero se estima que alcanzará rápidamente: </w:t>
            </w:r>
            <w:r w:rsidRPr="00B25C4B">
              <w:rPr>
                <w:rFonts w:ascii="Arial Narrow" w:hAnsi="Arial Narrow" w:cs="Arial"/>
                <w:color w:val="00B050"/>
              </w:rPr>
              <w:t xml:space="preserve">reducción del número de actividades que están al servicio del mismo contenido y sustituyéndolas, en su caso, por actividades de un dominio cognitivo superior </w:t>
            </w:r>
            <w:r w:rsidRPr="00B25C4B">
              <w:rPr>
                <w:rFonts w:ascii="Arial Narrow" w:hAnsi="Arial Narrow" w:cs="Arial"/>
                <w:color w:val="00B050"/>
              </w:rPr>
              <w:lastRenderedPageBreak/>
              <w:t>(Bloom); itinerarios de aprendizaje, diferenciación curricular, paisajes de aprendizaje, trabajo independiente… si alcanza los indicadores de logro de la unidad de programación didáctica puede implicar enriquecimiento específico, que se recogen en</w:t>
            </w:r>
            <w:r w:rsidR="00034F35">
              <w:rPr>
                <w:rFonts w:ascii="Arial Narrow" w:hAnsi="Arial Narrow" w:cs="Arial"/>
                <w:color w:val="00B050"/>
              </w:rPr>
              <w:t xml:space="preserve"> B. </w:t>
            </w:r>
            <w:r w:rsidR="00034F35">
              <w:rPr>
                <w:rFonts w:ascii="Arial Narrow" w:hAnsi="Arial Narrow"/>
                <w:bCs/>
                <w:color w:val="00B050"/>
              </w:rPr>
              <w:t>enriquecimiento específico</w:t>
            </w:r>
          </w:p>
          <w:p w14:paraId="08749236" w14:textId="01973D1A" w:rsidR="003D6D20" w:rsidRDefault="003D6D20" w:rsidP="003D6D20">
            <w:pPr>
              <w:pStyle w:val="Prrafodelista"/>
              <w:numPr>
                <w:ilvl w:val="0"/>
                <w:numId w:val="8"/>
              </w:numPr>
              <w:autoSpaceDE w:val="0"/>
              <w:autoSpaceDN w:val="0"/>
              <w:adjustRightInd w:val="0"/>
              <w:spacing w:after="0" w:line="240" w:lineRule="auto"/>
              <w:ind w:left="326" w:hanging="142"/>
              <w:jc w:val="both"/>
              <w:rPr>
                <w:rFonts w:ascii="Arial Narrow" w:hAnsi="Arial Narrow" w:cs="Arial"/>
                <w:b/>
                <w:color w:val="00B050"/>
                <w:u w:val="single"/>
              </w:rPr>
            </w:pPr>
            <w:r>
              <w:rPr>
                <w:rFonts w:ascii="Arial Narrow" w:hAnsi="Arial Narrow" w:cs="Arial"/>
                <w:b/>
                <w:color w:val="00B050"/>
                <w:u w:val="single"/>
              </w:rPr>
              <w:t xml:space="preserve">Estrategias para abordar los </w:t>
            </w:r>
            <w:r w:rsidRPr="00B25C4B">
              <w:rPr>
                <w:rFonts w:ascii="Arial Narrow" w:hAnsi="Arial Narrow" w:cs="Arial"/>
                <w:b/>
                <w:color w:val="00B050"/>
                <w:u w:val="single"/>
              </w:rPr>
              <w:t>contenidos que no tiene adquiridos y en los que seguirá el mismo proceso que el resto del grupo</w:t>
            </w:r>
            <w:r w:rsidRPr="00B25C4B">
              <w:rPr>
                <w:rFonts w:ascii="Arial Narrow" w:hAnsi="Arial Narrow" w:cs="Arial"/>
                <w:color w:val="00B050"/>
              </w:rPr>
              <w:t xml:space="preserve"> (no implica enriquecimiento específico). Si por las características individuales es necesario personalizar el proceso de enseñanza: banco de actividades graduadas, itinerarios de aprendizaje, rúbricas de aprendizaje, paisajes, SOLE…</w:t>
            </w:r>
            <w:r w:rsidRPr="00B25C4B">
              <w:rPr>
                <w:rFonts w:ascii="Arial Narrow" w:hAnsi="Arial Narrow" w:cs="Arial"/>
                <w:b/>
                <w:color w:val="00B050"/>
                <w:u w:val="single"/>
              </w:rPr>
              <w:t xml:space="preserve"> </w:t>
            </w:r>
          </w:p>
          <w:p w14:paraId="220FBBDB" w14:textId="6150B566" w:rsidR="003D6D20" w:rsidRDefault="003D6D20" w:rsidP="003D6D20">
            <w:pPr>
              <w:autoSpaceDE w:val="0"/>
              <w:autoSpaceDN w:val="0"/>
              <w:adjustRightInd w:val="0"/>
              <w:spacing w:after="0" w:line="240" w:lineRule="auto"/>
              <w:jc w:val="both"/>
              <w:rPr>
                <w:rFonts w:ascii="Arial Narrow" w:hAnsi="Arial Narrow" w:cs="Arial"/>
                <w:b/>
                <w:color w:val="00B050"/>
                <w:u w:val="single"/>
              </w:rPr>
            </w:pPr>
          </w:p>
          <w:p w14:paraId="4D7F762A" w14:textId="670D1228" w:rsidR="003D6D20" w:rsidRDefault="00034F35" w:rsidP="003D6D20">
            <w:pPr>
              <w:spacing w:after="0" w:line="240" w:lineRule="auto"/>
              <w:jc w:val="both"/>
              <w:rPr>
                <w:rFonts w:ascii="Arial Narrow" w:hAnsi="Arial Narrow"/>
                <w:bCs/>
                <w:color w:val="00B050"/>
              </w:rPr>
            </w:pPr>
            <w:r>
              <w:rPr>
                <w:rFonts w:ascii="Arial Narrow" w:hAnsi="Arial Narrow"/>
                <w:b/>
                <w:color w:val="00B050"/>
              </w:rPr>
              <w:t xml:space="preserve">-B. </w:t>
            </w:r>
            <w:commentRangeStart w:id="12"/>
            <w:r w:rsidRPr="00883339">
              <w:rPr>
                <w:rFonts w:ascii="Arial Narrow" w:hAnsi="Arial Narrow"/>
                <w:b/>
                <w:color w:val="00B050"/>
              </w:rPr>
              <w:t>ENRIQUECIMIENTO</w:t>
            </w:r>
            <w:r>
              <w:rPr>
                <w:rFonts w:ascii="Arial Narrow" w:hAnsi="Arial Narrow"/>
                <w:b/>
                <w:color w:val="00B050"/>
              </w:rPr>
              <w:t xml:space="preserve"> ESPECÍFICO</w:t>
            </w:r>
            <w:commentRangeEnd w:id="12"/>
            <w:r>
              <w:rPr>
                <w:rStyle w:val="Refdecomentario"/>
              </w:rPr>
              <w:commentReference w:id="12"/>
            </w:r>
            <w:r w:rsidR="003D6D20" w:rsidRPr="00883339">
              <w:rPr>
                <w:rFonts w:ascii="Arial Narrow" w:hAnsi="Arial Narrow"/>
                <w:b/>
                <w:color w:val="00B050"/>
              </w:rPr>
              <w:t>:</w:t>
            </w:r>
            <w:r w:rsidR="003D6D20" w:rsidRPr="00883339">
              <w:rPr>
                <w:rFonts w:ascii="Arial Narrow" w:hAnsi="Arial Narrow"/>
                <w:bCs/>
                <w:color w:val="00B050"/>
              </w:rPr>
              <w:t xml:space="preserve"> </w:t>
            </w:r>
          </w:p>
          <w:p w14:paraId="7B19DA2F" w14:textId="163FA048" w:rsidR="003D6D20" w:rsidRPr="00B25C4B" w:rsidRDefault="003D6D20" w:rsidP="003D6D20">
            <w:pPr>
              <w:pStyle w:val="Prrafodelista"/>
              <w:numPr>
                <w:ilvl w:val="0"/>
                <w:numId w:val="8"/>
              </w:numPr>
              <w:autoSpaceDE w:val="0"/>
              <w:autoSpaceDN w:val="0"/>
              <w:adjustRightInd w:val="0"/>
              <w:spacing w:after="0" w:line="240" w:lineRule="auto"/>
              <w:ind w:left="326" w:hanging="142"/>
              <w:jc w:val="both"/>
              <w:rPr>
                <w:rFonts w:ascii="Arial Narrow" w:hAnsi="Arial Narrow" w:cs="Arial"/>
                <w:color w:val="00B050"/>
              </w:rPr>
            </w:pPr>
            <w:r>
              <w:rPr>
                <w:rFonts w:ascii="Arial Narrow" w:hAnsi="Arial Narrow" w:cs="Arial"/>
                <w:b/>
                <w:color w:val="00B050"/>
                <w:u w:val="single"/>
              </w:rPr>
              <w:t xml:space="preserve">Estrategias metodológicas para abordar los </w:t>
            </w:r>
            <w:r w:rsidRPr="00B25C4B">
              <w:rPr>
                <w:rFonts w:ascii="Arial Narrow" w:hAnsi="Arial Narrow" w:cs="Arial"/>
                <w:b/>
                <w:color w:val="00B050"/>
                <w:u w:val="single"/>
              </w:rPr>
              <w:t>contenidos relacionados</w:t>
            </w:r>
            <w:r w:rsidR="00034F35">
              <w:rPr>
                <w:rFonts w:ascii="Arial Narrow" w:hAnsi="Arial Narrow" w:cs="Arial"/>
                <w:b/>
                <w:color w:val="00B050"/>
                <w:u w:val="single"/>
              </w:rPr>
              <w:t xml:space="preserve"> </w:t>
            </w:r>
            <w:r w:rsidR="00760264">
              <w:rPr>
                <w:rFonts w:ascii="Arial Narrow" w:hAnsi="Arial Narrow" w:cs="Arial"/>
                <w:b/>
                <w:color w:val="00B050"/>
                <w:u w:val="single"/>
              </w:rPr>
              <w:t>con los objetivos de este PIEC.</w:t>
            </w:r>
            <w:r w:rsidR="00760264">
              <w:rPr>
                <w:rFonts w:ascii="Arial Narrow" w:hAnsi="Arial Narrow" w:cs="Arial"/>
                <w:color w:val="00B050"/>
              </w:rPr>
              <w:t xml:space="preserve"> A lo largo del curso se especificarán, en este apartado, l</w:t>
            </w:r>
            <w:r w:rsidR="00E628EE">
              <w:rPr>
                <w:rFonts w:ascii="Arial Narrow" w:hAnsi="Arial Narrow" w:cs="Arial"/>
                <w:color w:val="00B050"/>
              </w:rPr>
              <w:t xml:space="preserve">os contenidos fijados con el alumno que trabajará de forma </w:t>
            </w:r>
            <w:r w:rsidR="00760264">
              <w:rPr>
                <w:rFonts w:ascii="Arial Narrow" w:hAnsi="Arial Narrow" w:cs="Arial"/>
                <w:color w:val="00B050"/>
              </w:rPr>
              <w:t>autónoma</w:t>
            </w:r>
            <w:r w:rsidR="00E628EE">
              <w:rPr>
                <w:rFonts w:ascii="Arial Narrow" w:hAnsi="Arial Narrow" w:cs="Arial"/>
                <w:color w:val="00B050"/>
              </w:rPr>
              <w:t xml:space="preserve"> para dar respuesta a los objetivos del PIEC</w:t>
            </w:r>
            <w:r w:rsidR="00760264">
              <w:rPr>
                <w:rFonts w:ascii="Arial Narrow" w:hAnsi="Arial Narrow" w:cs="Arial"/>
                <w:color w:val="00B050"/>
              </w:rPr>
              <w:t>, fijando evidencias de aprendizaje relacionadas con mi asignatura. Se abordará desde una estructura tipo SEM 2 o 2</w:t>
            </w:r>
            <w:r w:rsidR="00760264" w:rsidRPr="00760264">
              <w:rPr>
                <w:rFonts w:ascii="Arial Narrow" w:hAnsi="Arial Narrow" w:cs="Arial"/>
                <w:color w:val="00B050"/>
                <w:vertAlign w:val="superscript"/>
              </w:rPr>
              <w:t>1/2</w:t>
            </w:r>
          </w:p>
          <w:p w14:paraId="385D63FD" w14:textId="77777777" w:rsidR="00566A14" w:rsidRPr="00883339" w:rsidRDefault="00566A14" w:rsidP="00612CB9">
            <w:pPr>
              <w:spacing w:after="0" w:line="240" w:lineRule="auto"/>
              <w:jc w:val="both"/>
              <w:rPr>
                <w:rFonts w:ascii="Arial Narrow" w:hAnsi="Arial Narrow"/>
                <w:bCs/>
                <w:color w:val="0000CC"/>
              </w:rPr>
            </w:pPr>
          </w:p>
          <w:p w14:paraId="15694FC3" w14:textId="51198FB7" w:rsidR="00566A14" w:rsidRPr="00883339" w:rsidRDefault="00566A14" w:rsidP="00612CB9">
            <w:pPr>
              <w:spacing w:after="0" w:line="240" w:lineRule="auto"/>
              <w:jc w:val="both"/>
              <w:rPr>
                <w:rFonts w:ascii="Arial Narrow" w:hAnsi="Arial Narrow"/>
                <w:b/>
              </w:rPr>
            </w:pPr>
            <w:commentRangeStart w:id="13"/>
            <w:r w:rsidRPr="00883339">
              <w:rPr>
                <w:rFonts w:ascii="Arial Narrow" w:hAnsi="Arial Narrow"/>
                <w:b/>
              </w:rPr>
              <w:t>Criterios y procedimientos de evaluación:</w:t>
            </w:r>
            <w:commentRangeEnd w:id="13"/>
            <w:r w:rsidR="00245233" w:rsidRPr="00883339">
              <w:rPr>
                <w:rStyle w:val="Refdecomentario"/>
                <w:rFonts w:ascii="Arial Narrow" w:hAnsi="Arial Narrow"/>
                <w:sz w:val="22"/>
                <w:szCs w:val="22"/>
              </w:rPr>
              <w:commentReference w:id="13"/>
            </w:r>
            <w:r w:rsidRPr="00883339">
              <w:rPr>
                <w:rFonts w:ascii="Arial Narrow" w:hAnsi="Arial Narrow"/>
                <w:b/>
              </w:rPr>
              <w:t xml:space="preserve"> </w:t>
            </w:r>
          </w:p>
          <w:p w14:paraId="69B7F746" w14:textId="77777777" w:rsidR="00330441" w:rsidRDefault="00330441" w:rsidP="00612CB9">
            <w:pPr>
              <w:spacing w:after="0" w:line="240" w:lineRule="auto"/>
              <w:jc w:val="both"/>
              <w:rPr>
                <w:rFonts w:ascii="Arial Narrow" w:hAnsi="Arial Narrow"/>
                <w:bCs/>
                <w:color w:val="00B050"/>
              </w:rPr>
            </w:pPr>
          </w:p>
          <w:p w14:paraId="7C1B2998" w14:textId="5F72C2BC" w:rsidR="00330441" w:rsidRDefault="00330441" w:rsidP="00612CB9">
            <w:pPr>
              <w:spacing w:after="0" w:line="240" w:lineRule="auto"/>
              <w:jc w:val="both"/>
              <w:rPr>
                <w:rFonts w:ascii="Arial Narrow" w:hAnsi="Arial Narrow"/>
                <w:bCs/>
                <w:color w:val="00B050"/>
              </w:rPr>
            </w:pPr>
            <w:r>
              <w:rPr>
                <w:rFonts w:ascii="Arial Narrow" w:hAnsi="Arial Narrow"/>
                <w:bCs/>
                <w:color w:val="00B050"/>
              </w:rPr>
              <w:t>Los criterios de evaluación serán los incluidos en la programación didáctica de aula.</w:t>
            </w:r>
          </w:p>
          <w:p w14:paraId="1F931C66" w14:textId="16505342" w:rsidR="00330441" w:rsidRDefault="00330441" w:rsidP="00612CB9">
            <w:pPr>
              <w:spacing w:after="0" w:line="240" w:lineRule="auto"/>
              <w:jc w:val="both"/>
              <w:rPr>
                <w:rFonts w:ascii="Arial Narrow" w:hAnsi="Arial Narrow"/>
                <w:bCs/>
                <w:color w:val="00B050"/>
              </w:rPr>
            </w:pPr>
          </w:p>
          <w:p w14:paraId="1CC32E02" w14:textId="303DC549" w:rsidR="002A58BC" w:rsidRDefault="00330441" w:rsidP="00612CB9">
            <w:pPr>
              <w:spacing w:after="0" w:line="240" w:lineRule="auto"/>
              <w:jc w:val="both"/>
              <w:rPr>
                <w:rFonts w:ascii="Arial Narrow" w:hAnsi="Arial Narrow"/>
                <w:bCs/>
                <w:color w:val="00B050"/>
              </w:rPr>
            </w:pPr>
            <w:r>
              <w:rPr>
                <w:rFonts w:ascii="Arial Narrow" w:hAnsi="Arial Narrow"/>
                <w:bCs/>
                <w:color w:val="00B050"/>
              </w:rPr>
              <w:t>Los criterios de calificación seguirán los recogidos en la programación did</w:t>
            </w:r>
            <w:r w:rsidR="002A58BC">
              <w:rPr>
                <w:rFonts w:ascii="Arial Narrow" w:hAnsi="Arial Narrow"/>
                <w:bCs/>
                <w:color w:val="00B050"/>
              </w:rPr>
              <w:t>áctica del aula.</w:t>
            </w:r>
          </w:p>
          <w:p w14:paraId="2D0DF6A5" w14:textId="77777777" w:rsidR="002A58BC" w:rsidRDefault="002A58BC" w:rsidP="00612CB9">
            <w:pPr>
              <w:spacing w:after="0" w:line="240" w:lineRule="auto"/>
              <w:jc w:val="both"/>
              <w:rPr>
                <w:rFonts w:ascii="Arial Narrow" w:hAnsi="Arial Narrow"/>
                <w:bCs/>
                <w:color w:val="00B050"/>
              </w:rPr>
            </w:pPr>
          </w:p>
          <w:p w14:paraId="2296D130" w14:textId="3D6CB3DB" w:rsidR="00330441" w:rsidRDefault="002A58BC" w:rsidP="00612CB9">
            <w:pPr>
              <w:spacing w:after="0" w:line="240" w:lineRule="auto"/>
              <w:jc w:val="both"/>
              <w:rPr>
                <w:rFonts w:ascii="Arial Narrow" w:hAnsi="Arial Narrow"/>
                <w:bCs/>
                <w:color w:val="00B050"/>
              </w:rPr>
            </w:pPr>
            <w:r>
              <w:rPr>
                <w:rFonts w:ascii="Arial Narrow" w:hAnsi="Arial Narrow"/>
                <w:bCs/>
                <w:color w:val="00B050"/>
              </w:rPr>
              <w:t>En relaci</w:t>
            </w:r>
            <w:r w:rsidR="00F70697">
              <w:rPr>
                <w:rFonts w:ascii="Arial Narrow" w:hAnsi="Arial Narrow"/>
                <w:bCs/>
                <w:color w:val="00B050"/>
              </w:rPr>
              <w:t>ón a los procedimientos/</w:t>
            </w:r>
            <w:r>
              <w:rPr>
                <w:rFonts w:ascii="Arial Narrow" w:hAnsi="Arial Narrow"/>
                <w:bCs/>
                <w:color w:val="00B050"/>
              </w:rPr>
              <w:t xml:space="preserve">instrumentos, </w:t>
            </w:r>
            <w:r w:rsidR="00F70697">
              <w:rPr>
                <w:rFonts w:ascii="Arial Narrow" w:hAnsi="Arial Narrow"/>
                <w:bCs/>
                <w:color w:val="00B050"/>
              </w:rPr>
              <w:t xml:space="preserve">se atiende al </w:t>
            </w:r>
            <w:r w:rsidR="00330441">
              <w:rPr>
                <w:rFonts w:ascii="Arial Narrow" w:hAnsi="Arial Narrow"/>
                <w:bCs/>
                <w:color w:val="00B050"/>
              </w:rPr>
              <w:t>artículo 8.</w:t>
            </w:r>
            <w:r>
              <w:rPr>
                <w:rFonts w:ascii="Arial Narrow" w:hAnsi="Arial Narrow"/>
                <w:bCs/>
                <w:color w:val="00B050"/>
              </w:rPr>
              <w:t>4 del Decreto 23/23</w:t>
            </w:r>
            <w:r w:rsidR="00F70697">
              <w:rPr>
                <w:rFonts w:ascii="Arial Narrow" w:hAnsi="Arial Narrow"/>
                <w:bCs/>
                <w:color w:val="00B050"/>
              </w:rPr>
              <w:t xml:space="preserve">, personalizándolos para dar respuesta a sus características diferenciales y que </w:t>
            </w:r>
            <w:r>
              <w:rPr>
                <w:rFonts w:ascii="Arial Narrow" w:hAnsi="Arial Narrow"/>
                <w:bCs/>
                <w:color w:val="00B050"/>
              </w:rPr>
              <w:t>sean comprensibles, utilizables y practicables y garanticen el acceso a la información, comunicación y participación</w:t>
            </w:r>
            <w:r w:rsidR="00F70697">
              <w:rPr>
                <w:rFonts w:ascii="Arial Narrow" w:hAnsi="Arial Narrow"/>
                <w:bCs/>
                <w:color w:val="00B050"/>
              </w:rPr>
              <w:t>, las cuales son: (</w:t>
            </w:r>
            <w:commentRangeStart w:id="14"/>
            <w:r w:rsidR="00F70697">
              <w:rPr>
                <w:rFonts w:ascii="Arial Narrow" w:hAnsi="Arial Narrow"/>
                <w:bCs/>
                <w:color w:val="00B050"/>
              </w:rPr>
              <w:t>especificar cuáles</w:t>
            </w:r>
            <w:commentRangeEnd w:id="14"/>
            <w:r w:rsidR="00F70697">
              <w:rPr>
                <w:rStyle w:val="Refdecomentario"/>
              </w:rPr>
              <w:commentReference w:id="14"/>
            </w:r>
            <w:r w:rsidR="00F70697">
              <w:rPr>
                <w:rFonts w:ascii="Arial Narrow" w:hAnsi="Arial Narrow"/>
                <w:bCs/>
                <w:color w:val="00B050"/>
              </w:rPr>
              <w:t>)</w:t>
            </w:r>
          </w:p>
          <w:p w14:paraId="18630E0E" w14:textId="5550B5D3" w:rsidR="00330441" w:rsidRDefault="00330441" w:rsidP="00612CB9">
            <w:pPr>
              <w:spacing w:after="0" w:line="240" w:lineRule="auto"/>
              <w:jc w:val="both"/>
              <w:rPr>
                <w:rFonts w:ascii="Arial Narrow" w:hAnsi="Arial Narrow"/>
                <w:bCs/>
                <w:color w:val="00B050"/>
              </w:rPr>
            </w:pPr>
          </w:p>
          <w:p w14:paraId="238CEA21" w14:textId="0ACD65C8" w:rsidR="004D69AB" w:rsidRDefault="00566A14" w:rsidP="00612CB9">
            <w:pPr>
              <w:spacing w:after="0" w:line="240" w:lineRule="auto"/>
              <w:jc w:val="both"/>
              <w:rPr>
                <w:rFonts w:ascii="Arial Narrow" w:hAnsi="Arial Narrow"/>
                <w:b/>
              </w:rPr>
            </w:pPr>
            <w:commentRangeStart w:id="15"/>
            <w:r w:rsidRPr="001C04F2">
              <w:rPr>
                <w:rFonts w:ascii="Arial Narrow" w:hAnsi="Arial Narrow"/>
                <w:b/>
              </w:rPr>
              <w:t>Competencias básicas</w:t>
            </w:r>
            <w:commentRangeEnd w:id="15"/>
            <w:r w:rsidR="00245233" w:rsidRPr="001C04F2">
              <w:rPr>
                <w:rStyle w:val="Refdecomentario"/>
                <w:rFonts w:ascii="Arial Narrow" w:hAnsi="Arial Narrow"/>
                <w:sz w:val="22"/>
                <w:szCs w:val="22"/>
              </w:rPr>
              <w:commentReference w:id="15"/>
            </w:r>
            <w:r w:rsidRPr="001C04F2">
              <w:rPr>
                <w:rFonts w:ascii="Arial Narrow" w:hAnsi="Arial Narrow"/>
                <w:b/>
              </w:rPr>
              <w:t>:</w:t>
            </w:r>
            <w:r w:rsidRPr="00883339">
              <w:rPr>
                <w:rFonts w:ascii="Arial Narrow" w:hAnsi="Arial Narrow"/>
                <w:b/>
              </w:rPr>
              <w:t xml:space="preserve"> </w:t>
            </w:r>
          </w:p>
          <w:p w14:paraId="04C6520C" w14:textId="77777777" w:rsidR="001C04F2" w:rsidRPr="00883339" w:rsidRDefault="001C04F2" w:rsidP="00612CB9">
            <w:pPr>
              <w:spacing w:after="0" w:line="240" w:lineRule="auto"/>
              <w:jc w:val="both"/>
              <w:rPr>
                <w:rFonts w:ascii="Arial Narrow" w:hAnsi="Arial Narrow"/>
                <w:b/>
              </w:rPr>
            </w:pPr>
          </w:p>
          <w:p w14:paraId="0910DC3B" w14:textId="1F72116C" w:rsidR="0E6213CA" w:rsidRPr="0004270D" w:rsidRDefault="001C04F2" w:rsidP="32BE39BC">
            <w:pPr>
              <w:spacing w:after="0" w:line="240" w:lineRule="auto"/>
              <w:jc w:val="both"/>
              <w:rPr>
                <w:rFonts w:ascii="Arial Narrow" w:hAnsi="Arial Narrow"/>
                <w:color w:val="00B050"/>
                <w:shd w:val="clear" w:color="auto" w:fill="FFFFFF"/>
              </w:rPr>
            </w:pPr>
            <w:r>
              <w:rPr>
                <w:rFonts w:ascii="Arial Narrow" w:hAnsi="Arial Narrow"/>
                <w:color w:val="00B050"/>
                <w:shd w:val="clear" w:color="auto" w:fill="FFFFFF"/>
              </w:rPr>
              <w:t>Se recogen las competencias específicas de la programación didáctica de aula</w:t>
            </w:r>
            <w:r w:rsidR="0E6213CA">
              <w:rPr>
                <w:rFonts w:ascii="Arial Narrow" w:hAnsi="Arial Narrow"/>
                <w:color w:val="00B050"/>
                <w:shd w:val="clear" w:color="auto" w:fill="FFFFFF"/>
              </w:rPr>
              <w:t>:</w:t>
            </w:r>
          </w:p>
          <w:p w14:paraId="5312E9A4" w14:textId="1A268E5D" w:rsidR="001C04F2" w:rsidRPr="00883339" w:rsidRDefault="001C04F2" w:rsidP="001C04F2">
            <w:pPr>
              <w:spacing w:after="0" w:line="240" w:lineRule="auto"/>
              <w:jc w:val="both"/>
              <w:rPr>
                <w:rFonts w:ascii="Arial Narrow" w:hAnsi="Arial Narrow"/>
                <w:b/>
                <w:color w:val="0000CC"/>
              </w:rPr>
            </w:pPr>
          </w:p>
        </w:tc>
      </w:tr>
    </w:tbl>
    <w:p w14:paraId="107319FF" w14:textId="77777777" w:rsidR="00566A14" w:rsidRPr="00883339" w:rsidRDefault="00566A14" w:rsidP="00612CB9">
      <w:pPr>
        <w:spacing w:after="0" w:line="240" w:lineRule="auto"/>
        <w:jc w:val="center"/>
        <w:rPr>
          <w:rFonts w:ascii="Arial Narrow" w:hAnsi="Arial Narrow"/>
          <w:b/>
        </w:rPr>
      </w:pPr>
    </w:p>
    <w:p w14:paraId="0A5294E3"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ORGANIZACIÓN DE LA RESPUESTA EDUCATIVA</w:t>
      </w:r>
    </w:p>
    <w:p w14:paraId="1D267B7E" w14:textId="77777777" w:rsidR="00FD0A32" w:rsidRPr="00883339" w:rsidRDefault="00FD0A32" w:rsidP="00612CB9">
      <w:pPr>
        <w:spacing w:after="0" w:line="240" w:lineRule="auto"/>
        <w:jc w:val="center"/>
        <w:rPr>
          <w:rFonts w:ascii="Arial Narrow" w:hAnsi="Arial Narrow"/>
          <w:b/>
        </w:rPr>
      </w:pPr>
    </w:p>
    <w:tbl>
      <w:tblPr>
        <w:tblStyle w:val="Tablaconcuadrcula"/>
        <w:tblW w:w="8644" w:type="dxa"/>
        <w:tblInd w:w="-5" w:type="dxa"/>
        <w:tblCellMar>
          <w:left w:w="103" w:type="dxa"/>
        </w:tblCellMar>
        <w:tblLook w:val="04A0" w:firstRow="1" w:lastRow="0" w:firstColumn="1" w:lastColumn="0" w:noHBand="0" w:noVBand="1"/>
      </w:tblPr>
      <w:tblGrid>
        <w:gridCol w:w="8644"/>
      </w:tblGrid>
      <w:tr w:rsidR="00FD0A32" w:rsidRPr="00883339" w14:paraId="3AB54EC1" w14:textId="77777777" w:rsidTr="4EDE5E59">
        <w:tc>
          <w:tcPr>
            <w:tcW w:w="8644" w:type="dxa"/>
            <w:shd w:val="clear" w:color="auto" w:fill="D9D9D9" w:themeFill="background1" w:themeFillShade="D9"/>
            <w:tcMar>
              <w:left w:w="103" w:type="dxa"/>
            </w:tcMar>
          </w:tcPr>
          <w:p w14:paraId="685C5EFF" w14:textId="77777777" w:rsidR="00FD0A32" w:rsidRPr="00883339" w:rsidRDefault="000832D3" w:rsidP="00612CB9">
            <w:pPr>
              <w:spacing w:after="0" w:line="240" w:lineRule="auto"/>
              <w:jc w:val="center"/>
              <w:rPr>
                <w:rFonts w:ascii="Arial Narrow" w:hAnsi="Arial Narrow"/>
                <w:b/>
              </w:rPr>
            </w:pPr>
            <w:commentRangeStart w:id="16"/>
            <w:r w:rsidRPr="00883339">
              <w:rPr>
                <w:rFonts w:ascii="Arial Narrow" w:hAnsi="Arial Narrow"/>
                <w:b/>
              </w:rPr>
              <w:t>Organización de la respuesta educativa</w:t>
            </w:r>
            <w:commentRangeEnd w:id="16"/>
            <w:r w:rsidR="001C04F2">
              <w:rPr>
                <w:rStyle w:val="Refdecomentario"/>
              </w:rPr>
              <w:commentReference w:id="16"/>
            </w:r>
          </w:p>
        </w:tc>
      </w:tr>
      <w:tr w:rsidR="00FD0A32" w:rsidRPr="00883339" w14:paraId="2A7C335A" w14:textId="77777777" w:rsidTr="4EDE5E59">
        <w:tc>
          <w:tcPr>
            <w:tcW w:w="8644" w:type="dxa"/>
            <w:shd w:val="clear" w:color="auto" w:fill="auto"/>
            <w:tcMar>
              <w:left w:w="103" w:type="dxa"/>
            </w:tcMar>
          </w:tcPr>
          <w:p w14:paraId="15020CEF" w14:textId="5C94B645" w:rsidR="001C04F2" w:rsidRDefault="001C04F2" w:rsidP="00612CB9">
            <w:pPr>
              <w:spacing w:after="0" w:line="240" w:lineRule="auto"/>
              <w:jc w:val="both"/>
              <w:rPr>
                <w:rFonts w:ascii="Arial Narrow" w:hAnsi="Arial Narrow"/>
                <w:color w:val="00B050"/>
              </w:rPr>
            </w:pPr>
            <w:r w:rsidRPr="001C04F2">
              <w:rPr>
                <w:rFonts w:ascii="Arial Narrow" w:hAnsi="Arial Narrow"/>
                <w:color w:val="00B050"/>
              </w:rPr>
              <w:t>La</w:t>
            </w:r>
            <w:r>
              <w:rPr>
                <w:rFonts w:ascii="Arial Narrow" w:hAnsi="Arial Narrow"/>
                <w:color w:val="00B050"/>
              </w:rPr>
              <w:t xml:space="preserve"> definición de este PIEC parte del análisis de barreras identificadas por el equipo docente de aula y el/la orientador/a referente del centro, identificando sus características diferenciales y barreras a eliminar, siendo el marco de referente de la organización de la respuesta educativa con el/la alumno/a para este curso.</w:t>
            </w:r>
          </w:p>
          <w:p w14:paraId="0138266B" w14:textId="14F1B35C" w:rsidR="001C04F2" w:rsidRDefault="001C04F2" w:rsidP="00612CB9">
            <w:pPr>
              <w:spacing w:after="0" w:line="240" w:lineRule="auto"/>
              <w:jc w:val="both"/>
              <w:rPr>
                <w:rFonts w:ascii="Arial Narrow" w:hAnsi="Arial Narrow"/>
                <w:color w:val="00B050"/>
              </w:rPr>
            </w:pPr>
          </w:p>
          <w:p w14:paraId="177A9DFA" w14:textId="412E6F93" w:rsidR="001C04F2" w:rsidRDefault="001C04F2" w:rsidP="00612CB9">
            <w:pPr>
              <w:spacing w:after="0" w:line="240" w:lineRule="auto"/>
              <w:jc w:val="both"/>
              <w:rPr>
                <w:rFonts w:ascii="Arial Narrow" w:hAnsi="Arial Narrow"/>
                <w:b/>
                <w:color w:val="00B050"/>
              </w:rPr>
            </w:pPr>
            <w:bookmarkStart w:id="17" w:name="_Hlk147770015"/>
            <w:r>
              <w:rPr>
                <w:rFonts w:ascii="Arial Narrow" w:hAnsi="Arial Narrow"/>
                <w:b/>
                <w:color w:val="00B050"/>
              </w:rPr>
              <w:t xml:space="preserve">ANÁLISIS DE </w:t>
            </w:r>
            <w:bookmarkStart w:id="18" w:name="_GoBack"/>
            <w:r>
              <w:rPr>
                <w:rFonts w:ascii="Arial Narrow" w:hAnsi="Arial Narrow"/>
                <w:b/>
                <w:color w:val="00B050"/>
              </w:rPr>
              <w:t>BARRERAS DEL CONTEXTO</w:t>
            </w:r>
            <w:bookmarkEnd w:id="18"/>
            <w:r>
              <w:rPr>
                <w:rFonts w:ascii="Arial Narrow" w:hAnsi="Arial Narrow"/>
                <w:b/>
                <w:color w:val="00B050"/>
              </w:rPr>
              <w:t xml:space="preserve">: </w:t>
            </w:r>
          </w:p>
          <w:p w14:paraId="2D7B3D76" w14:textId="3EDA25A6" w:rsidR="001C04F2" w:rsidRDefault="001C04F2" w:rsidP="00612CB9">
            <w:pPr>
              <w:spacing w:after="0" w:line="240" w:lineRule="auto"/>
              <w:jc w:val="both"/>
              <w:rPr>
                <w:rFonts w:ascii="Arial Narrow" w:hAnsi="Arial Narrow"/>
                <w:color w:val="00B050"/>
              </w:rPr>
            </w:pPr>
            <w:r>
              <w:rPr>
                <w:rFonts w:ascii="Arial Narrow" w:hAnsi="Arial Narrow"/>
                <w:color w:val="00B050"/>
              </w:rPr>
              <w:t xml:space="preserve">Especificar </w:t>
            </w:r>
            <w:r w:rsidR="00716D4B">
              <w:rPr>
                <w:rFonts w:ascii="Arial Narrow" w:hAnsi="Arial Narrow"/>
                <w:color w:val="00B050"/>
              </w:rPr>
              <w:t>cuál</w:t>
            </w:r>
            <w:r w:rsidR="0055091B">
              <w:rPr>
                <w:rFonts w:ascii="Arial Narrow" w:hAnsi="Arial Narrow"/>
                <w:color w:val="00B050"/>
              </w:rPr>
              <w:t>:</w:t>
            </w:r>
          </w:p>
          <w:p w14:paraId="51E325E6" w14:textId="335B7391" w:rsidR="0055091B" w:rsidRDefault="0055091B" w:rsidP="0055091B">
            <w:pPr>
              <w:pStyle w:val="Prrafodelista"/>
              <w:numPr>
                <w:ilvl w:val="0"/>
                <w:numId w:val="8"/>
              </w:numPr>
              <w:spacing w:after="0" w:line="240" w:lineRule="auto"/>
              <w:jc w:val="both"/>
              <w:rPr>
                <w:rFonts w:ascii="Arial Narrow" w:hAnsi="Arial Narrow"/>
                <w:color w:val="00B050"/>
              </w:rPr>
            </w:pPr>
            <w:commentRangeStart w:id="19"/>
            <w:r>
              <w:rPr>
                <w:rFonts w:ascii="Arial Narrow" w:hAnsi="Arial Narrow"/>
                <w:color w:val="00B050"/>
              </w:rPr>
              <w:t>Situación socioeconómica del entorno</w:t>
            </w:r>
            <w:commentRangeEnd w:id="19"/>
            <w:r>
              <w:rPr>
                <w:rStyle w:val="Refdecomentario"/>
              </w:rPr>
              <w:commentReference w:id="19"/>
            </w:r>
            <w:r>
              <w:rPr>
                <w:rFonts w:ascii="Arial Narrow" w:hAnsi="Arial Narrow"/>
                <w:color w:val="00B050"/>
              </w:rPr>
              <w:t>:</w:t>
            </w:r>
          </w:p>
          <w:p w14:paraId="566D6302" w14:textId="1601690B" w:rsidR="0055091B" w:rsidRPr="0055091B" w:rsidRDefault="0055091B" w:rsidP="0055091B">
            <w:pPr>
              <w:pStyle w:val="Prrafodelista"/>
              <w:numPr>
                <w:ilvl w:val="0"/>
                <w:numId w:val="8"/>
              </w:numPr>
              <w:spacing w:after="0" w:line="240" w:lineRule="auto"/>
              <w:jc w:val="both"/>
              <w:rPr>
                <w:rFonts w:ascii="Arial Narrow" w:hAnsi="Arial Narrow"/>
                <w:color w:val="00B050"/>
              </w:rPr>
            </w:pPr>
            <w:commentRangeStart w:id="20"/>
            <w:r w:rsidRPr="4EDE5E59">
              <w:rPr>
                <w:rFonts w:ascii="Arial Narrow" w:hAnsi="Arial Narrow"/>
                <w:color w:val="00B050"/>
              </w:rPr>
              <w:t>Situación familiar</w:t>
            </w:r>
            <w:commentRangeEnd w:id="20"/>
            <w:r>
              <w:commentReference w:id="20"/>
            </w:r>
            <w:r w:rsidRPr="4EDE5E59">
              <w:rPr>
                <w:rFonts w:ascii="Arial Narrow" w:hAnsi="Arial Narrow"/>
                <w:color w:val="00B050"/>
              </w:rPr>
              <w:t>:</w:t>
            </w:r>
          </w:p>
          <w:p w14:paraId="0D8AD3D5" w14:textId="77777777" w:rsidR="001C04F2" w:rsidRPr="001C04F2" w:rsidRDefault="001C04F2" w:rsidP="00612CB9">
            <w:pPr>
              <w:spacing w:after="0" w:line="240" w:lineRule="auto"/>
              <w:jc w:val="both"/>
              <w:rPr>
                <w:rFonts w:ascii="Arial Narrow" w:hAnsi="Arial Narrow"/>
                <w:color w:val="00B050"/>
              </w:rPr>
            </w:pPr>
          </w:p>
          <w:p w14:paraId="5C63344D" w14:textId="3A8C1C09" w:rsidR="001C04F2" w:rsidRDefault="00573323" w:rsidP="00612CB9">
            <w:pPr>
              <w:spacing w:after="0" w:line="240" w:lineRule="auto"/>
              <w:jc w:val="both"/>
              <w:rPr>
                <w:rFonts w:ascii="Arial Narrow" w:hAnsi="Arial Narrow"/>
                <w:color w:val="00B050"/>
              </w:rPr>
            </w:pPr>
            <w:r w:rsidRPr="00573323">
              <w:rPr>
                <w:rFonts w:ascii="Arial Narrow" w:hAnsi="Arial Narrow"/>
                <w:b/>
                <w:color w:val="00B050"/>
              </w:rPr>
              <w:t>ANÁLISIS DE LAS BARRERAS DEL CENTRO</w:t>
            </w:r>
            <w:r>
              <w:rPr>
                <w:rFonts w:ascii="Arial Narrow" w:hAnsi="Arial Narrow"/>
                <w:color w:val="00B050"/>
              </w:rPr>
              <w:t>:</w:t>
            </w:r>
          </w:p>
          <w:p w14:paraId="2C1C5BF7" w14:textId="3B6C9284" w:rsidR="00573323" w:rsidRDefault="00573323" w:rsidP="00573323">
            <w:pPr>
              <w:pStyle w:val="Prrafodelista"/>
              <w:numPr>
                <w:ilvl w:val="0"/>
                <w:numId w:val="8"/>
              </w:numPr>
              <w:spacing w:after="0" w:line="240" w:lineRule="auto"/>
              <w:jc w:val="both"/>
              <w:rPr>
                <w:rFonts w:ascii="Arial Narrow" w:hAnsi="Arial Narrow"/>
                <w:color w:val="00B050"/>
              </w:rPr>
            </w:pPr>
            <w:r>
              <w:rPr>
                <w:rFonts w:ascii="Arial Narrow" w:hAnsi="Arial Narrow"/>
                <w:color w:val="00B050"/>
              </w:rPr>
              <w:t xml:space="preserve">Disponibilidad de </w:t>
            </w:r>
            <w:commentRangeStart w:id="21"/>
            <w:r>
              <w:rPr>
                <w:rFonts w:ascii="Arial Narrow" w:hAnsi="Arial Narrow"/>
                <w:color w:val="00B050"/>
              </w:rPr>
              <w:t>espacios físicos</w:t>
            </w:r>
            <w:commentRangeEnd w:id="21"/>
            <w:r>
              <w:rPr>
                <w:rStyle w:val="Refdecomentario"/>
              </w:rPr>
              <w:commentReference w:id="21"/>
            </w:r>
          </w:p>
          <w:p w14:paraId="4F3DB469" w14:textId="2FA693BE" w:rsidR="007638E9" w:rsidRPr="004F75A2" w:rsidRDefault="007638E9" w:rsidP="00573323">
            <w:pPr>
              <w:pStyle w:val="Prrafodelista"/>
              <w:numPr>
                <w:ilvl w:val="0"/>
                <w:numId w:val="8"/>
              </w:numPr>
              <w:spacing w:after="0" w:line="240" w:lineRule="auto"/>
              <w:jc w:val="both"/>
              <w:rPr>
                <w:rFonts w:ascii="Arial Narrow" w:hAnsi="Arial Narrow"/>
                <w:color w:val="00B050"/>
              </w:rPr>
            </w:pPr>
            <w:commentRangeStart w:id="22"/>
            <w:r w:rsidRPr="004F75A2">
              <w:rPr>
                <w:rFonts w:ascii="Arial Narrow" w:hAnsi="Arial Narrow"/>
                <w:color w:val="00B050"/>
              </w:rPr>
              <w:t>Planes y programas</w:t>
            </w:r>
            <w:commentRangeEnd w:id="22"/>
            <w:r w:rsidRPr="004F75A2">
              <w:rPr>
                <w:color w:val="00B050"/>
              </w:rPr>
              <w:commentReference w:id="22"/>
            </w:r>
          </w:p>
          <w:p w14:paraId="247EB119" w14:textId="3F1E6591" w:rsidR="007638E9" w:rsidRDefault="007638E9" w:rsidP="00573323">
            <w:pPr>
              <w:pStyle w:val="Prrafodelista"/>
              <w:numPr>
                <w:ilvl w:val="0"/>
                <w:numId w:val="8"/>
              </w:numPr>
              <w:spacing w:after="0" w:line="240" w:lineRule="auto"/>
              <w:jc w:val="both"/>
              <w:rPr>
                <w:rFonts w:ascii="Arial Narrow" w:hAnsi="Arial Narrow"/>
                <w:color w:val="00B050"/>
              </w:rPr>
            </w:pPr>
            <w:commentRangeStart w:id="23"/>
            <w:r>
              <w:rPr>
                <w:rFonts w:ascii="Arial Narrow" w:hAnsi="Arial Narrow"/>
                <w:color w:val="00B050"/>
              </w:rPr>
              <w:t>Decisiones metodológicas comunes a las asignaturas que tengan PIEC</w:t>
            </w:r>
            <w:commentRangeEnd w:id="23"/>
            <w:r>
              <w:rPr>
                <w:rStyle w:val="Refdecomentario"/>
              </w:rPr>
              <w:commentReference w:id="23"/>
            </w:r>
          </w:p>
          <w:p w14:paraId="0C2B5301" w14:textId="166D356C" w:rsidR="00AB53C7" w:rsidRPr="00573323" w:rsidRDefault="00AB53C7" w:rsidP="00573323">
            <w:pPr>
              <w:pStyle w:val="Prrafodelista"/>
              <w:numPr>
                <w:ilvl w:val="0"/>
                <w:numId w:val="8"/>
              </w:numPr>
              <w:spacing w:after="0" w:line="240" w:lineRule="auto"/>
              <w:jc w:val="both"/>
              <w:rPr>
                <w:rFonts w:ascii="Arial Narrow" w:hAnsi="Arial Narrow"/>
                <w:color w:val="00B050"/>
              </w:rPr>
            </w:pPr>
            <w:commentRangeStart w:id="24"/>
            <w:r w:rsidRPr="4EDE5E59">
              <w:rPr>
                <w:rFonts w:ascii="Arial Narrow" w:hAnsi="Arial Narrow"/>
                <w:color w:val="00B050"/>
              </w:rPr>
              <w:t>Aspectos emocionales/sociales</w:t>
            </w:r>
            <w:commentRangeEnd w:id="24"/>
            <w:r>
              <w:commentReference w:id="24"/>
            </w:r>
          </w:p>
          <w:p w14:paraId="72D82A31" w14:textId="34E150F3" w:rsidR="109F97F7" w:rsidRDefault="109F97F7" w:rsidP="4EDE5E59">
            <w:pPr>
              <w:pStyle w:val="Prrafodelista"/>
              <w:numPr>
                <w:ilvl w:val="0"/>
                <w:numId w:val="8"/>
              </w:numPr>
              <w:spacing w:after="0" w:line="240" w:lineRule="auto"/>
              <w:jc w:val="both"/>
              <w:rPr>
                <w:rFonts w:ascii="Arial Narrow" w:hAnsi="Arial Narrow"/>
                <w:color w:val="00B050"/>
              </w:rPr>
            </w:pPr>
            <w:commentRangeStart w:id="25"/>
            <w:r w:rsidRPr="4EDE5E59">
              <w:rPr>
                <w:rFonts w:ascii="Arial Narrow" w:hAnsi="Arial Narrow"/>
                <w:color w:val="00B050"/>
              </w:rPr>
              <w:t>Relación familia - centro</w:t>
            </w:r>
            <w:commentRangeEnd w:id="25"/>
            <w:r w:rsidR="00F921E9">
              <w:rPr>
                <w:rStyle w:val="Refdecomentario"/>
              </w:rPr>
              <w:commentReference w:id="25"/>
            </w:r>
          </w:p>
          <w:p w14:paraId="642EBB60" w14:textId="62A81CEA" w:rsidR="001C04F2" w:rsidRDefault="001C04F2" w:rsidP="00612CB9">
            <w:pPr>
              <w:spacing w:after="0" w:line="240" w:lineRule="auto"/>
              <w:jc w:val="both"/>
              <w:rPr>
                <w:rFonts w:ascii="Arial Narrow" w:hAnsi="Arial Narrow"/>
                <w:color w:val="00B050"/>
              </w:rPr>
            </w:pPr>
          </w:p>
          <w:p w14:paraId="666A2F7F" w14:textId="296EC7A5" w:rsidR="007A1DD7" w:rsidRDefault="007A1DD7" w:rsidP="00612CB9">
            <w:pPr>
              <w:spacing w:after="0" w:line="240" w:lineRule="auto"/>
              <w:jc w:val="both"/>
              <w:rPr>
                <w:rFonts w:ascii="Arial Narrow" w:hAnsi="Arial Narrow"/>
                <w:b/>
                <w:color w:val="00B050"/>
              </w:rPr>
            </w:pPr>
            <w:r>
              <w:rPr>
                <w:rFonts w:ascii="Arial Narrow" w:hAnsi="Arial Narrow"/>
                <w:b/>
                <w:color w:val="00B050"/>
              </w:rPr>
              <w:t>ANÁLISIS DE LAS BARRERAS DE LAS CONDICIONES PERSONALES DEL ALUMNO/A:</w:t>
            </w:r>
          </w:p>
          <w:p w14:paraId="7DB3A3C7" w14:textId="09A22C2B" w:rsidR="002E39B5" w:rsidRDefault="004E61EA" w:rsidP="004E61EA">
            <w:pPr>
              <w:pStyle w:val="Prrafodelista"/>
              <w:numPr>
                <w:ilvl w:val="0"/>
                <w:numId w:val="13"/>
              </w:numPr>
              <w:spacing w:after="0" w:line="240" w:lineRule="auto"/>
              <w:jc w:val="both"/>
              <w:rPr>
                <w:rFonts w:ascii="Arial Narrow" w:hAnsi="Arial Narrow"/>
                <w:color w:val="00B050"/>
              </w:rPr>
            </w:pPr>
            <w:r w:rsidRPr="573FDA01">
              <w:rPr>
                <w:rFonts w:ascii="Arial Narrow" w:hAnsi="Arial Narrow"/>
                <w:color w:val="00B050"/>
              </w:rPr>
              <w:t>Intereses/Destrezas</w:t>
            </w:r>
            <w:r w:rsidR="00383602">
              <w:rPr>
                <w:rFonts w:ascii="Arial Narrow" w:hAnsi="Arial Narrow"/>
                <w:color w:val="00B050"/>
              </w:rPr>
              <w:t xml:space="preserve"> preferidas</w:t>
            </w:r>
            <w:r w:rsidRPr="573FDA01">
              <w:rPr>
                <w:rFonts w:ascii="Arial Narrow" w:hAnsi="Arial Narrow"/>
                <w:color w:val="00B050"/>
              </w:rPr>
              <w:t xml:space="preserve">: </w:t>
            </w:r>
            <w:r w:rsidR="007A1DD7" w:rsidRPr="573FDA01">
              <w:rPr>
                <w:rFonts w:ascii="Arial Narrow" w:hAnsi="Arial Narrow"/>
                <w:color w:val="00B050"/>
              </w:rPr>
              <w:t>c</w:t>
            </w:r>
            <w:r w:rsidRPr="573FDA01">
              <w:rPr>
                <w:rFonts w:ascii="Arial Narrow" w:hAnsi="Arial Narrow"/>
                <w:color w:val="00B050"/>
              </w:rPr>
              <w:t>on objeto de llevar a cabo aprendizajes teniendo en cuenta sus intereses</w:t>
            </w:r>
            <w:r w:rsidR="002E39B5" w:rsidRPr="573FDA01">
              <w:rPr>
                <w:rFonts w:ascii="Arial Narrow" w:hAnsi="Arial Narrow"/>
                <w:color w:val="00B050"/>
              </w:rPr>
              <w:t xml:space="preserve"> y favorecer su motivación, incluir el abordaje de</w:t>
            </w:r>
            <w:proofErr w:type="gramStart"/>
            <w:r w:rsidR="002E39B5" w:rsidRPr="573FDA01">
              <w:rPr>
                <w:rFonts w:ascii="Arial Narrow" w:hAnsi="Arial Narrow"/>
                <w:color w:val="00B050"/>
              </w:rPr>
              <w:t xml:space="preserve"> ….</w:t>
            </w:r>
            <w:proofErr w:type="gramEnd"/>
            <w:r w:rsidR="002E39B5" w:rsidRPr="573FDA01">
              <w:rPr>
                <w:rFonts w:ascii="Arial Narrow" w:hAnsi="Arial Narrow"/>
                <w:color w:val="00B050"/>
              </w:rPr>
              <w:t xml:space="preserve">. (específica aquí sus </w:t>
            </w:r>
            <w:commentRangeStart w:id="26"/>
            <w:r w:rsidR="002E39B5" w:rsidRPr="573FDA01">
              <w:rPr>
                <w:rFonts w:ascii="Arial Narrow" w:hAnsi="Arial Narrow"/>
                <w:color w:val="00B050"/>
              </w:rPr>
              <w:t>intereses</w:t>
            </w:r>
            <w:commentRangeEnd w:id="26"/>
            <w:r>
              <w:commentReference w:id="26"/>
            </w:r>
            <w:r w:rsidR="002E39B5" w:rsidRPr="573FDA01">
              <w:rPr>
                <w:rFonts w:ascii="Arial Narrow" w:hAnsi="Arial Narrow"/>
                <w:color w:val="00B050"/>
              </w:rPr>
              <w:t xml:space="preserve">). </w:t>
            </w:r>
          </w:p>
          <w:p w14:paraId="3C12FB76" w14:textId="34D4FA4B" w:rsidR="002E39B5" w:rsidRDefault="00383602" w:rsidP="004E61EA">
            <w:pPr>
              <w:pStyle w:val="Prrafodelista"/>
              <w:numPr>
                <w:ilvl w:val="0"/>
                <w:numId w:val="13"/>
              </w:numPr>
              <w:spacing w:after="0" w:line="240" w:lineRule="auto"/>
              <w:jc w:val="both"/>
              <w:rPr>
                <w:rFonts w:ascii="Arial Narrow" w:hAnsi="Arial Narrow"/>
                <w:color w:val="00B050"/>
              </w:rPr>
            </w:pPr>
            <w:r>
              <w:rPr>
                <w:rFonts w:ascii="Arial Narrow" w:hAnsi="Arial Narrow"/>
                <w:color w:val="00B050"/>
              </w:rPr>
              <w:t>Potencialidades/dominancias/Puntos fuertes</w:t>
            </w:r>
            <w:r w:rsidR="004E61EA" w:rsidRPr="573FDA01">
              <w:rPr>
                <w:rFonts w:ascii="Arial Narrow" w:hAnsi="Arial Narrow"/>
                <w:color w:val="00B050"/>
              </w:rPr>
              <w:t xml:space="preserve"> </w:t>
            </w:r>
            <w:r w:rsidR="002E39B5" w:rsidRPr="573FDA01">
              <w:rPr>
                <w:rFonts w:ascii="Arial Narrow" w:hAnsi="Arial Narrow"/>
                <w:color w:val="00B050"/>
              </w:rPr>
              <w:t>del análisis de su perfil cognitivo, favorecer que dentro de las actividades de aula se le ofrezcan aquellas relacionadas con: (</w:t>
            </w:r>
            <w:commentRangeStart w:id="27"/>
            <w:r w:rsidR="002E39B5" w:rsidRPr="573FDA01">
              <w:rPr>
                <w:rFonts w:ascii="Arial Narrow" w:hAnsi="Arial Narrow"/>
                <w:color w:val="00B050"/>
              </w:rPr>
              <w:t>especifica cuál</w:t>
            </w:r>
            <w:commentRangeEnd w:id="27"/>
            <w:r w:rsidR="004E61EA">
              <w:commentReference w:id="27"/>
            </w:r>
            <w:r w:rsidR="002E39B5" w:rsidRPr="573FDA01">
              <w:rPr>
                <w:rFonts w:ascii="Arial Narrow" w:hAnsi="Arial Narrow"/>
                <w:color w:val="00B050"/>
              </w:rPr>
              <w:t>).</w:t>
            </w:r>
          </w:p>
          <w:p w14:paraId="07F7EE58" w14:textId="6A4B45BD" w:rsidR="001019D3" w:rsidRPr="00383602" w:rsidRDefault="001019D3" w:rsidP="573FDA01">
            <w:pPr>
              <w:pStyle w:val="Prrafodelista"/>
              <w:numPr>
                <w:ilvl w:val="0"/>
                <w:numId w:val="13"/>
              </w:numPr>
              <w:spacing w:after="0" w:line="240" w:lineRule="auto"/>
              <w:jc w:val="both"/>
              <w:rPr>
                <w:rFonts w:ascii="Arial Narrow" w:hAnsi="Arial Narrow" w:cstheme="majorBidi"/>
                <w:color w:val="00B050"/>
              </w:rPr>
            </w:pPr>
            <w:commentRangeStart w:id="28"/>
            <w:r w:rsidRPr="573FDA01">
              <w:rPr>
                <w:rFonts w:ascii="Arial Narrow" w:hAnsi="Arial Narrow" w:cstheme="majorBidi"/>
                <w:color w:val="00B050"/>
              </w:rPr>
              <w:lastRenderedPageBreak/>
              <w:t>Aspectos a mejorar</w:t>
            </w:r>
            <w:commentRangeEnd w:id="28"/>
            <w:r>
              <w:commentReference w:id="28"/>
            </w:r>
            <w:r w:rsidRPr="573FDA01">
              <w:rPr>
                <w:rFonts w:ascii="Arial Narrow" w:hAnsi="Arial Narrow" w:cstheme="majorBidi"/>
                <w:color w:val="00B050"/>
              </w:rPr>
              <w:t xml:space="preserve">: del análisis de su informe psicopedagógico, esta organización debe </w:t>
            </w:r>
            <w:r w:rsidR="004E61EA" w:rsidRPr="573FDA01">
              <w:rPr>
                <w:rFonts w:ascii="Arial Narrow" w:hAnsi="Arial Narrow"/>
                <w:color w:val="00B050"/>
              </w:rPr>
              <w:t xml:space="preserve">contar con iniciativas que pretendan reforzar/trabajar/mejorar dificultades/disincronías </w:t>
            </w:r>
            <w:r w:rsidRPr="573FDA01">
              <w:rPr>
                <w:rFonts w:ascii="Arial Narrow" w:hAnsi="Arial Narrow"/>
                <w:color w:val="00B050"/>
              </w:rPr>
              <w:t>como: (especifica cuáles)</w:t>
            </w:r>
          </w:p>
          <w:p w14:paraId="64BF63C9" w14:textId="1818AA91" w:rsidR="00383602" w:rsidRDefault="00383602" w:rsidP="573FDA01">
            <w:pPr>
              <w:pStyle w:val="Prrafodelista"/>
              <w:numPr>
                <w:ilvl w:val="0"/>
                <w:numId w:val="13"/>
              </w:numPr>
              <w:spacing w:after="0" w:line="240" w:lineRule="auto"/>
              <w:jc w:val="both"/>
              <w:rPr>
                <w:rFonts w:ascii="Arial Narrow" w:hAnsi="Arial Narrow" w:cstheme="majorBidi"/>
                <w:color w:val="00B050"/>
              </w:rPr>
            </w:pPr>
            <w:r>
              <w:rPr>
                <w:rFonts w:ascii="Arial Narrow" w:hAnsi="Arial Narrow"/>
                <w:color w:val="00B050"/>
              </w:rPr>
              <w:t xml:space="preserve">Aspectos socioemocionales: forma diferente de sentir y proyección y recorrido académico. Partiendo de las conclusiones de la evaluación inicial en relación a estos aspectos, se proponen medidas como: </w:t>
            </w:r>
            <w:commentRangeStart w:id="29"/>
            <w:r>
              <w:rPr>
                <w:rFonts w:ascii="Arial Narrow" w:hAnsi="Arial Narrow"/>
                <w:color w:val="00B050"/>
              </w:rPr>
              <w:t>(especifica cuáles):</w:t>
            </w:r>
            <w:commentRangeEnd w:id="29"/>
            <w:r>
              <w:rPr>
                <w:rStyle w:val="Refdecomentario"/>
              </w:rPr>
              <w:commentReference w:id="29"/>
            </w:r>
          </w:p>
          <w:p w14:paraId="084A18C5" w14:textId="223B40E6" w:rsidR="004E61EA" w:rsidRDefault="004E61EA" w:rsidP="573FDA01">
            <w:pPr>
              <w:pStyle w:val="Prrafodelista"/>
              <w:numPr>
                <w:ilvl w:val="0"/>
                <w:numId w:val="13"/>
              </w:numPr>
              <w:spacing w:after="0" w:line="240" w:lineRule="auto"/>
              <w:jc w:val="both"/>
              <w:rPr>
                <w:rFonts w:ascii="Arial Narrow" w:hAnsi="Arial Narrow"/>
                <w:color w:val="00B050"/>
              </w:rPr>
            </w:pPr>
            <w:commentRangeStart w:id="30"/>
            <w:r w:rsidRPr="573FDA01">
              <w:rPr>
                <w:rFonts w:ascii="Arial Narrow" w:hAnsi="Arial Narrow" w:cstheme="majorBidi"/>
                <w:color w:val="00B050"/>
              </w:rPr>
              <w:t>Demostrabilidad</w:t>
            </w:r>
            <w:commentRangeEnd w:id="30"/>
            <w:r w:rsidR="00383602">
              <w:rPr>
                <w:rStyle w:val="Refdecomentario"/>
              </w:rPr>
              <w:commentReference w:id="30"/>
            </w:r>
            <w:r w:rsidRPr="573FDA01">
              <w:rPr>
                <w:rFonts w:ascii="Arial Narrow" w:hAnsi="Arial Narrow" w:cstheme="majorBidi"/>
                <w:color w:val="00B050"/>
              </w:rPr>
              <w:t>: p</w:t>
            </w:r>
            <w:r w:rsidRPr="573FDA01">
              <w:rPr>
                <w:rFonts w:ascii="Arial Narrow" w:hAnsi="Arial Narrow"/>
                <w:color w:val="00B050"/>
              </w:rPr>
              <w:t xml:space="preserve">ara eliminar la barrera de acceso </w:t>
            </w:r>
            <w:r w:rsidR="44B6B67F" w:rsidRPr="573FDA01">
              <w:rPr>
                <w:rFonts w:ascii="Arial Narrow" w:hAnsi="Arial Narrow"/>
                <w:color w:val="00B050"/>
              </w:rPr>
              <w:t xml:space="preserve">y participación </w:t>
            </w:r>
            <w:r w:rsidRPr="573FDA01">
              <w:rPr>
                <w:rFonts w:ascii="Arial Narrow" w:hAnsi="Arial Narrow"/>
                <w:color w:val="00B050"/>
              </w:rPr>
              <w:t xml:space="preserve">al proceso de enseñanza aprendizaje, </w:t>
            </w:r>
            <w:r w:rsidR="63AF422F" w:rsidRPr="573FDA01">
              <w:rPr>
                <w:rFonts w:ascii="Arial Narrow" w:hAnsi="Arial Narrow"/>
                <w:color w:val="00B050"/>
              </w:rPr>
              <w:t xml:space="preserve">se </w:t>
            </w:r>
            <w:commentRangeStart w:id="31"/>
            <w:r w:rsidR="63AF422F" w:rsidRPr="573FDA01">
              <w:rPr>
                <w:rFonts w:ascii="Arial Narrow" w:hAnsi="Arial Narrow"/>
                <w:color w:val="00B050"/>
              </w:rPr>
              <w:t>propone</w:t>
            </w:r>
            <w:commentRangeEnd w:id="31"/>
            <w:r w:rsidR="00383602">
              <w:rPr>
                <w:rStyle w:val="Refdecomentario"/>
              </w:rPr>
              <w:commentReference w:id="31"/>
            </w:r>
            <w:r w:rsidR="5DBEA4D3" w:rsidRPr="573FDA01">
              <w:rPr>
                <w:rFonts w:ascii="Arial Narrow" w:hAnsi="Arial Narrow"/>
                <w:color w:val="00B050"/>
              </w:rPr>
              <w:t>:</w:t>
            </w:r>
          </w:p>
          <w:p w14:paraId="6577AC5A" w14:textId="52116057" w:rsidR="22542761" w:rsidRDefault="22542761" w:rsidP="573FDA01">
            <w:pPr>
              <w:pStyle w:val="Prrafodelista"/>
              <w:numPr>
                <w:ilvl w:val="0"/>
                <w:numId w:val="13"/>
              </w:numPr>
              <w:spacing w:after="0" w:line="240" w:lineRule="auto"/>
              <w:ind w:left="1170"/>
              <w:jc w:val="both"/>
              <w:rPr>
                <w:rFonts w:ascii="Arial Narrow" w:hAnsi="Arial Narrow" w:cs="Arial"/>
                <w:color w:val="00B050"/>
              </w:rPr>
            </w:pPr>
            <w:r w:rsidRPr="573FDA01">
              <w:rPr>
                <w:rFonts w:ascii="Arial Narrow" w:hAnsi="Arial Narrow" w:cs="Arial"/>
                <w:color w:val="00B050"/>
              </w:rPr>
              <w:t>Alcanzar un rendimiento académico ajustado a su potencial neurocognitivo desde situaciones de aprendizaje acordes a las diferentes habilidades cognitivas.</w:t>
            </w:r>
          </w:p>
          <w:p w14:paraId="47873634" w14:textId="408354AF" w:rsidR="22542761" w:rsidRDefault="22542761" w:rsidP="573FDA01">
            <w:pPr>
              <w:pStyle w:val="Prrafodelista"/>
              <w:numPr>
                <w:ilvl w:val="0"/>
                <w:numId w:val="13"/>
              </w:numPr>
              <w:spacing w:after="0" w:line="240" w:lineRule="auto"/>
              <w:ind w:left="1170"/>
              <w:jc w:val="both"/>
              <w:rPr>
                <w:rFonts w:ascii="Arial Narrow" w:hAnsi="Arial Narrow" w:cs="Arial"/>
                <w:color w:val="00B050"/>
              </w:rPr>
            </w:pPr>
            <w:r w:rsidRPr="573FDA01">
              <w:rPr>
                <w:rFonts w:ascii="Arial Narrow" w:hAnsi="Arial Narrow" w:cs="Arial"/>
                <w:color w:val="00B050"/>
              </w:rPr>
              <w:t>Valerse de estrategias de comunicación y regulación de conducta para relacionarse de forma positiva con profesores y alumnos/as en los que pueda expresar de forma propositiva su desgana/oposición/renuencia hacia el proceso de enseñanza, así como con los sucesos diarios del contexto escolar.</w:t>
            </w:r>
          </w:p>
          <w:p w14:paraId="6A82FD9E" w14:textId="49B016E6" w:rsidR="22542761" w:rsidRDefault="22542761" w:rsidP="573FDA01">
            <w:pPr>
              <w:pStyle w:val="Prrafodelista"/>
              <w:numPr>
                <w:ilvl w:val="0"/>
                <w:numId w:val="13"/>
              </w:numPr>
              <w:spacing w:after="0" w:line="240" w:lineRule="auto"/>
              <w:ind w:left="1170"/>
              <w:jc w:val="both"/>
              <w:rPr>
                <w:rFonts w:ascii="Arial Narrow" w:hAnsi="Arial Narrow"/>
              </w:rPr>
            </w:pPr>
            <w:r w:rsidRPr="573FDA01">
              <w:rPr>
                <w:rFonts w:ascii="Arial Narrow" w:hAnsi="Arial Narrow" w:cs="Arial"/>
                <w:color w:val="00B050"/>
              </w:rPr>
              <w:t>Aumentar su iniciativa hacia la participación en las situaciones de aprendizaje del aula ofreciendo oportunidades de aprendizaje que tengan en cuenta su forma diferente de percibir y pensar con objeto de evidenciar su potencial.</w:t>
            </w:r>
          </w:p>
          <w:p w14:paraId="10ABD0F6" w14:textId="1954D57D" w:rsidR="00FD0A32" w:rsidRPr="00047901" w:rsidRDefault="33D560B3" w:rsidP="00047901">
            <w:pPr>
              <w:pStyle w:val="Prrafodelista"/>
              <w:numPr>
                <w:ilvl w:val="0"/>
                <w:numId w:val="13"/>
              </w:numPr>
              <w:spacing w:after="0" w:line="240" w:lineRule="auto"/>
              <w:ind w:left="1170"/>
              <w:jc w:val="both"/>
              <w:rPr>
                <w:rFonts w:ascii="Arial Narrow" w:hAnsi="Arial Narrow" w:cstheme="majorBidi"/>
                <w:color w:val="00B050"/>
              </w:rPr>
            </w:pPr>
            <w:r w:rsidRPr="573FDA01">
              <w:rPr>
                <w:rFonts w:ascii="Arial Narrow" w:hAnsi="Arial Narrow" w:cstheme="majorBidi"/>
                <w:color w:val="00B050"/>
              </w:rPr>
              <w:t>Etc.</w:t>
            </w:r>
            <w:bookmarkEnd w:id="17"/>
          </w:p>
        </w:tc>
      </w:tr>
    </w:tbl>
    <w:p w14:paraId="79CAD032" w14:textId="77777777" w:rsidR="00FD0A32" w:rsidRPr="00883339" w:rsidRDefault="00FD0A32" w:rsidP="00612CB9">
      <w:pPr>
        <w:spacing w:after="0" w:line="240" w:lineRule="auto"/>
        <w:jc w:val="center"/>
        <w:rPr>
          <w:rFonts w:ascii="Arial Narrow" w:hAnsi="Arial Narrow"/>
          <w:b/>
        </w:rPr>
      </w:pPr>
    </w:p>
    <w:p w14:paraId="3D121A11" w14:textId="77777777" w:rsidR="00BD230B" w:rsidRPr="00883339" w:rsidRDefault="00BD230B" w:rsidP="00612CB9">
      <w:pPr>
        <w:spacing w:after="0" w:line="240" w:lineRule="auto"/>
        <w:jc w:val="center"/>
        <w:rPr>
          <w:rFonts w:ascii="Arial Narrow" w:hAnsi="Arial Narrow"/>
          <w:b/>
        </w:rPr>
      </w:pPr>
    </w:p>
    <w:p w14:paraId="6D11D342"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ACTIVIDADES DE ENRIQUECIMIENTO EN LAS QUE PARTICIPA</w:t>
      </w:r>
    </w:p>
    <w:p w14:paraId="5FE26ABC" w14:textId="77777777" w:rsidR="00FD0A32" w:rsidRPr="00883339" w:rsidRDefault="00FD0A32" w:rsidP="00612CB9">
      <w:pPr>
        <w:spacing w:after="0" w:line="240" w:lineRule="auto"/>
        <w:jc w:val="center"/>
        <w:rPr>
          <w:rFonts w:ascii="Arial Narrow" w:hAnsi="Arial Narrow"/>
          <w:b/>
        </w:rPr>
      </w:pPr>
    </w:p>
    <w:tbl>
      <w:tblPr>
        <w:tblStyle w:val="Tablaconcuadrcula"/>
        <w:tblW w:w="8644" w:type="dxa"/>
        <w:tblInd w:w="-5" w:type="dxa"/>
        <w:tblCellMar>
          <w:left w:w="103" w:type="dxa"/>
        </w:tblCellMar>
        <w:tblLook w:val="04A0" w:firstRow="1" w:lastRow="0" w:firstColumn="1" w:lastColumn="0" w:noHBand="0" w:noVBand="1"/>
      </w:tblPr>
      <w:tblGrid>
        <w:gridCol w:w="8644"/>
      </w:tblGrid>
      <w:tr w:rsidR="00FD0A32" w:rsidRPr="00883339" w14:paraId="17B36F14" w14:textId="77777777" w:rsidTr="573FDA01">
        <w:tc>
          <w:tcPr>
            <w:tcW w:w="8644" w:type="dxa"/>
            <w:shd w:val="clear" w:color="auto" w:fill="D9D9D9" w:themeFill="background1" w:themeFillShade="D9"/>
            <w:tcMar>
              <w:left w:w="103" w:type="dxa"/>
            </w:tcMar>
          </w:tcPr>
          <w:p w14:paraId="0C258D89" w14:textId="77777777" w:rsidR="00FD0A32" w:rsidRPr="00883339" w:rsidRDefault="000832D3" w:rsidP="00612CB9">
            <w:pPr>
              <w:spacing w:after="0" w:line="240" w:lineRule="auto"/>
              <w:jc w:val="center"/>
              <w:rPr>
                <w:rFonts w:ascii="Arial Narrow" w:hAnsi="Arial Narrow"/>
                <w:b/>
              </w:rPr>
            </w:pPr>
            <w:commentRangeStart w:id="32"/>
            <w:r w:rsidRPr="00883339">
              <w:rPr>
                <w:rFonts w:ascii="Arial Narrow" w:hAnsi="Arial Narrow"/>
                <w:b/>
              </w:rPr>
              <w:t>Actividades de enriquecimiento en las que participa</w:t>
            </w:r>
            <w:commentRangeEnd w:id="32"/>
            <w:r w:rsidR="00245233" w:rsidRPr="00883339">
              <w:rPr>
                <w:rStyle w:val="Refdecomentario"/>
                <w:rFonts w:ascii="Arial Narrow" w:hAnsi="Arial Narrow"/>
                <w:sz w:val="22"/>
                <w:szCs w:val="22"/>
              </w:rPr>
              <w:commentReference w:id="32"/>
            </w:r>
          </w:p>
        </w:tc>
      </w:tr>
      <w:tr w:rsidR="00FD0A32" w:rsidRPr="00883339" w14:paraId="27D16BC1" w14:textId="77777777" w:rsidTr="573FDA01">
        <w:tc>
          <w:tcPr>
            <w:tcW w:w="8644" w:type="dxa"/>
            <w:shd w:val="clear" w:color="auto" w:fill="auto"/>
            <w:tcMar>
              <w:left w:w="103" w:type="dxa"/>
            </w:tcMar>
          </w:tcPr>
          <w:p w14:paraId="38BB66BB" w14:textId="70AE0B95" w:rsidR="00047901" w:rsidRDefault="00047901" w:rsidP="00047901">
            <w:pPr>
              <w:spacing w:after="0" w:line="240" w:lineRule="auto"/>
              <w:jc w:val="both"/>
              <w:rPr>
                <w:rFonts w:ascii="Arial Narrow" w:hAnsi="Arial Narrow" w:cstheme="majorHAnsi"/>
                <w:color w:val="00B050"/>
              </w:rPr>
            </w:pPr>
            <w:r>
              <w:rPr>
                <w:rFonts w:ascii="Arial Narrow" w:hAnsi="Arial Narrow" w:cstheme="majorHAnsi"/>
                <w:b/>
                <w:color w:val="00B050"/>
              </w:rPr>
              <w:t xml:space="preserve">1.—A nivel de centro: </w:t>
            </w:r>
            <w:r>
              <w:rPr>
                <w:rFonts w:ascii="Arial Narrow" w:hAnsi="Arial Narrow" w:cstheme="majorHAnsi"/>
                <w:color w:val="00B050"/>
              </w:rPr>
              <w:t>(especifica cu</w:t>
            </w:r>
            <w:r w:rsidR="00AA67F0">
              <w:rPr>
                <w:rFonts w:ascii="Arial Narrow" w:hAnsi="Arial Narrow" w:cstheme="majorHAnsi"/>
                <w:color w:val="00B050"/>
              </w:rPr>
              <w:t>á</w:t>
            </w:r>
            <w:r>
              <w:rPr>
                <w:rFonts w:ascii="Arial Narrow" w:hAnsi="Arial Narrow" w:cstheme="majorHAnsi"/>
                <w:color w:val="00B050"/>
              </w:rPr>
              <w:t>l)</w:t>
            </w:r>
          </w:p>
          <w:p w14:paraId="5EB73BB8" w14:textId="600A4DB1" w:rsidR="00047901" w:rsidRPr="00047901" w:rsidRDefault="00047901" w:rsidP="00047901">
            <w:pPr>
              <w:pStyle w:val="Prrafodelista"/>
              <w:numPr>
                <w:ilvl w:val="0"/>
                <w:numId w:val="16"/>
              </w:numPr>
              <w:spacing w:after="0" w:line="240" w:lineRule="auto"/>
              <w:jc w:val="both"/>
              <w:rPr>
                <w:rFonts w:ascii="Arial Narrow" w:hAnsi="Arial Narrow" w:cstheme="majorHAnsi"/>
                <w:b/>
                <w:color w:val="00B050"/>
              </w:rPr>
            </w:pPr>
            <w:r>
              <w:rPr>
                <w:rFonts w:ascii="Arial Narrow" w:hAnsi="Arial Narrow" w:cstheme="majorHAnsi"/>
                <w:color w:val="00B050"/>
              </w:rPr>
              <w:t>Organización de grupos de enriquecimiento grupal fuera de aula (art. 8.2.a del DADI): horario.</w:t>
            </w:r>
          </w:p>
          <w:p w14:paraId="457C6B3D" w14:textId="3E3DAA33" w:rsidR="00047901" w:rsidRPr="00047901" w:rsidRDefault="00047901" w:rsidP="00047901">
            <w:pPr>
              <w:pStyle w:val="Prrafodelista"/>
              <w:numPr>
                <w:ilvl w:val="0"/>
                <w:numId w:val="16"/>
              </w:numPr>
              <w:spacing w:after="0" w:line="240" w:lineRule="auto"/>
              <w:jc w:val="both"/>
              <w:rPr>
                <w:rFonts w:ascii="Arial Narrow" w:hAnsi="Arial Narrow" w:cstheme="majorHAnsi"/>
                <w:b/>
                <w:color w:val="00B050"/>
              </w:rPr>
            </w:pPr>
            <w:r>
              <w:rPr>
                <w:rFonts w:ascii="Arial Narrow" w:hAnsi="Arial Narrow" w:cstheme="majorHAnsi"/>
                <w:color w:val="00B050"/>
              </w:rPr>
              <w:t>Grupo de Enriquecimiento Fuera de Aula: grupo en el que participa y horario.</w:t>
            </w:r>
          </w:p>
          <w:p w14:paraId="2B948F93" w14:textId="79DD56B7" w:rsidR="00AA67F0" w:rsidRPr="00AA67F0" w:rsidRDefault="00AA67F0" w:rsidP="00047901">
            <w:pPr>
              <w:pStyle w:val="Prrafodelista"/>
              <w:numPr>
                <w:ilvl w:val="0"/>
                <w:numId w:val="16"/>
              </w:numPr>
              <w:spacing w:after="0" w:line="240" w:lineRule="auto"/>
              <w:jc w:val="both"/>
              <w:rPr>
                <w:rFonts w:ascii="Arial Narrow" w:hAnsi="Arial Narrow" w:cstheme="majorHAnsi"/>
                <w:b/>
                <w:color w:val="00B050"/>
              </w:rPr>
            </w:pPr>
            <w:r>
              <w:rPr>
                <w:rFonts w:ascii="Arial Narrow" w:hAnsi="Arial Narrow" w:cstheme="majorHAnsi"/>
                <w:color w:val="00B050"/>
              </w:rPr>
              <w:t>A</w:t>
            </w:r>
            <w:r w:rsidR="00047901">
              <w:rPr>
                <w:rFonts w:ascii="Arial Narrow" w:hAnsi="Arial Narrow" w:cstheme="majorHAnsi"/>
                <w:color w:val="00B050"/>
              </w:rPr>
              <w:t>ctividades complementarias a nivel de centro:</w:t>
            </w:r>
            <w:r>
              <w:rPr>
                <w:rFonts w:ascii="Arial Narrow" w:hAnsi="Arial Narrow" w:cstheme="majorHAnsi"/>
                <w:color w:val="00B050"/>
              </w:rPr>
              <w:t xml:space="preserve"> campeonato, aprendizaje – servicio, proyecto integrado, debates</w:t>
            </w:r>
            <w:r w:rsidR="00524B3C">
              <w:rPr>
                <w:rFonts w:ascii="Arial Narrow" w:hAnsi="Arial Narrow" w:cstheme="majorHAnsi"/>
                <w:color w:val="00B050"/>
              </w:rPr>
              <w:t>, sesión de expertos (familias, CSIC</w:t>
            </w:r>
            <w:r>
              <w:rPr>
                <w:rFonts w:ascii="Arial Narrow" w:hAnsi="Arial Narrow" w:cstheme="majorHAnsi"/>
                <w:color w:val="00B050"/>
              </w:rPr>
              <w:t>…</w:t>
            </w:r>
            <w:r w:rsidR="00524B3C">
              <w:rPr>
                <w:rFonts w:ascii="Arial Narrow" w:hAnsi="Arial Narrow" w:cstheme="majorHAnsi"/>
                <w:color w:val="00B050"/>
              </w:rPr>
              <w:t>)</w:t>
            </w:r>
          </w:p>
          <w:p w14:paraId="0FB7F250" w14:textId="77777777" w:rsidR="00AA67F0" w:rsidRDefault="00AA67F0" w:rsidP="00AA67F0">
            <w:pPr>
              <w:spacing w:after="0" w:line="240" w:lineRule="auto"/>
              <w:jc w:val="both"/>
              <w:rPr>
                <w:rFonts w:ascii="Arial Narrow" w:hAnsi="Arial Narrow" w:cstheme="majorHAnsi"/>
                <w:color w:val="00B050"/>
              </w:rPr>
            </w:pPr>
          </w:p>
          <w:p w14:paraId="2B93CAE2" w14:textId="058D942E" w:rsidR="00FD0A32" w:rsidRPr="00AA67F0" w:rsidRDefault="00AA67F0" w:rsidP="00AA67F0">
            <w:pPr>
              <w:spacing w:after="0" w:line="240" w:lineRule="auto"/>
              <w:jc w:val="both"/>
              <w:rPr>
                <w:rFonts w:ascii="Arial Narrow" w:hAnsi="Arial Narrow" w:cstheme="majorHAnsi"/>
                <w:b/>
                <w:color w:val="00B050"/>
              </w:rPr>
            </w:pPr>
            <w:r>
              <w:rPr>
                <w:rFonts w:ascii="Arial Narrow" w:hAnsi="Arial Narrow" w:cstheme="majorHAnsi"/>
                <w:b/>
                <w:color w:val="00B050"/>
              </w:rPr>
              <w:t>2.- A nivel de aula:</w:t>
            </w:r>
            <w:r>
              <w:rPr>
                <w:rFonts w:ascii="Arial Narrow" w:hAnsi="Arial Narrow" w:cstheme="majorHAnsi"/>
                <w:color w:val="00B050"/>
              </w:rPr>
              <w:t xml:space="preserve"> (especifica cuál)</w:t>
            </w:r>
            <w:r w:rsidRPr="00AA67F0">
              <w:rPr>
                <w:rFonts w:ascii="Arial Narrow" w:hAnsi="Arial Narrow" w:cstheme="majorHAnsi"/>
                <w:color w:val="00B050"/>
              </w:rPr>
              <w:t xml:space="preserve"> </w:t>
            </w:r>
            <w:r w:rsidR="00047901" w:rsidRPr="00AA67F0">
              <w:rPr>
                <w:rFonts w:ascii="Arial Narrow" w:hAnsi="Arial Narrow" w:cstheme="majorHAnsi"/>
                <w:color w:val="00B050"/>
              </w:rPr>
              <w:t xml:space="preserve"> </w:t>
            </w:r>
            <w:r w:rsidR="00047901" w:rsidRPr="00AA67F0">
              <w:rPr>
                <w:rFonts w:ascii="Arial Narrow" w:hAnsi="Arial Narrow" w:cstheme="majorHAnsi"/>
                <w:b/>
                <w:color w:val="00B050"/>
              </w:rPr>
              <w:t xml:space="preserve"> </w:t>
            </w:r>
          </w:p>
          <w:p w14:paraId="6A85E754" w14:textId="1643F1C0" w:rsidR="00AA67F0" w:rsidRPr="00AA67F0" w:rsidRDefault="00AA67F0" w:rsidP="00AA67F0">
            <w:pPr>
              <w:pStyle w:val="Prrafodelista"/>
              <w:numPr>
                <w:ilvl w:val="0"/>
                <w:numId w:val="16"/>
              </w:numPr>
              <w:spacing w:after="0" w:line="240" w:lineRule="auto"/>
              <w:jc w:val="both"/>
              <w:rPr>
                <w:rFonts w:ascii="Arial Narrow" w:hAnsi="Arial Narrow" w:cstheme="majorHAnsi"/>
                <w:b/>
                <w:color w:val="00B050"/>
              </w:rPr>
            </w:pPr>
            <w:r>
              <w:rPr>
                <w:rFonts w:ascii="Arial Narrow" w:hAnsi="Arial Narrow" w:cstheme="majorHAnsi"/>
                <w:color w:val="00B050"/>
              </w:rPr>
              <w:t>Espacios: rincón/ambiente de enriquecimiento.</w:t>
            </w:r>
          </w:p>
          <w:p w14:paraId="479E20AD" w14:textId="136C3E98" w:rsidR="00AA67F0" w:rsidRPr="00AA67F0" w:rsidRDefault="00AA67F0" w:rsidP="00AA67F0">
            <w:pPr>
              <w:pStyle w:val="Prrafodelista"/>
              <w:numPr>
                <w:ilvl w:val="0"/>
                <w:numId w:val="16"/>
              </w:numPr>
              <w:spacing w:after="0" w:line="240" w:lineRule="auto"/>
              <w:jc w:val="both"/>
              <w:rPr>
                <w:rFonts w:ascii="Arial Narrow" w:hAnsi="Arial Narrow" w:cstheme="majorHAnsi"/>
                <w:b/>
                <w:color w:val="00B050"/>
              </w:rPr>
            </w:pPr>
            <w:r>
              <w:rPr>
                <w:rFonts w:ascii="Arial Narrow" w:hAnsi="Arial Narrow" w:cstheme="majorHAnsi"/>
                <w:color w:val="00B050"/>
              </w:rPr>
              <w:t>Recursos didácticos: diferenciación curricular, multinivel, paisajes de aprendizaje, itinerarios de aprendizaje, rúbricas de aprendizaje, aprendizaje basado en retos, aprendizaje basado en problemas, aprendizaje basados en proyectos, estaciones de aprendizaje…</w:t>
            </w:r>
          </w:p>
          <w:p w14:paraId="039D89E4" w14:textId="1B72E953" w:rsidR="00AA67F0" w:rsidRPr="00524B3C" w:rsidRDefault="00AA67F0" w:rsidP="00AA67F0">
            <w:pPr>
              <w:pStyle w:val="Prrafodelista"/>
              <w:numPr>
                <w:ilvl w:val="0"/>
                <w:numId w:val="16"/>
              </w:numPr>
              <w:spacing w:after="0" w:line="240" w:lineRule="auto"/>
              <w:jc w:val="both"/>
              <w:rPr>
                <w:rFonts w:ascii="Arial Narrow" w:hAnsi="Arial Narrow" w:cstheme="majorHAnsi"/>
                <w:b/>
                <w:color w:val="00B050"/>
              </w:rPr>
            </w:pPr>
            <w:r>
              <w:rPr>
                <w:rFonts w:ascii="Arial Narrow" w:hAnsi="Arial Narrow" w:cstheme="majorHAnsi"/>
                <w:color w:val="00B050"/>
              </w:rPr>
              <w:t>Recursos organizativos: agrupaciones flexibles contando con un grupo de enriquecimiento, un aula dos docentes, aprendizaje SOLE.</w:t>
            </w:r>
          </w:p>
          <w:p w14:paraId="3D613012" w14:textId="204877CA" w:rsidR="00524B3C" w:rsidRPr="00524B3C" w:rsidRDefault="00524B3C" w:rsidP="00524B3C">
            <w:pPr>
              <w:pStyle w:val="Prrafodelista"/>
              <w:numPr>
                <w:ilvl w:val="0"/>
                <w:numId w:val="16"/>
              </w:numPr>
              <w:spacing w:after="0" w:line="240" w:lineRule="auto"/>
              <w:jc w:val="both"/>
              <w:rPr>
                <w:rFonts w:ascii="Arial Narrow" w:hAnsi="Arial Narrow" w:cstheme="majorHAnsi"/>
                <w:b/>
                <w:color w:val="00B050"/>
              </w:rPr>
            </w:pPr>
            <w:r>
              <w:rPr>
                <w:rFonts w:ascii="Arial Narrow" w:hAnsi="Arial Narrow" w:cstheme="majorHAnsi"/>
                <w:color w:val="00B050"/>
              </w:rPr>
              <w:t>Actividades complementarias: talleres, sesiones, expertos…</w:t>
            </w:r>
          </w:p>
          <w:p w14:paraId="2F944E8C" w14:textId="77777777" w:rsidR="00AA67F0" w:rsidRPr="00AA67F0" w:rsidRDefault="00AA67F0" w:rsidP="00AA67F0">
            <w:pPr>
              <w:pStyle w:val="Prrafodelista"/>
              <w:spacing w:after="0" w:line="240" w:lineRule="auto"/>
              <w:jc w:val="both"/>
              <w:rPr>
                <w:rFonts w:ascii="Arial Narrow" w:hAnsi="Arial Narrow" w:cstheme="majorHAnsi"/>
                <w:b/>
                <w:color w:val="00B050"/>
              </w:rPr>
            </w:pPr>
          </w:p>
          <w:p w14:paraId="16C2675E" w14:textId="47966C66" w:rsidR="00AA67F0" w:rsidRPr="00AA67F0" w:rsidRDefault="00AA67F0" w:rsidP="00AA67F0">
            <w:pPr>
              <w:spacing w:after="0" w:line="240" w:lineRule="auto"/>
              <w:jc w:val="both"/>
              <w:rPr>
                <w:rFonts w:ascii="Arial Narrow" w:hAnsi="Arial Narrow" w:cstheme="majorHAnsi"/>
                <w:b/>
                <w:color w:val="00B050"/>
              </w:rPr>
            </w:pPr>
            <w:r>
              <w:rPr>
                <w:rFonts w:ascii="Arial Narrow" w:hAnsi="Arial Narrow" w:cstheme="majorHAnsi"/>
                <w:b/>
                <w:color w:val="00B050"/>
              </w:rPr>
              <w:t>3.- A nivel individual:</w:t>
            </w:r>
          </w:p>
          <w:p w14:paraId="44523470" w14:textId="09034EA9" w:rsidR="00AA67F0" w:rsidRDefault="00AA67F0" w:rsidP="00AA67F0">
            <w:pPr>
              <w:pStyle w:val="Prrafodelista"/>
              <w:numPr>
                <w:ilvl w:val="0"/>
                <w:numId w:val="16"/>
              </w:numPr>
              <w:spacing w:after="0" w:line="240" w:lineRule="auto"/>
              <w:jc w:val="both"/>
              <w:rPr>
                <w:rFonts w:ascii="Arial Narrow" w:hAnsi="Arial Narrow" w:cstheme="majorHAnsi"/>
                <w:color w:val="00B050"/>
              </w:rPr>
            </w:pPr>
            <w:r>
              <w:rPr>
                <w:rFonts w:ascii="Arial Narrow" w:hAnsi="Arial Narrow" w:cstheme="majorHAnsi"/>
                <w:color w:val="00B050"/>
              </w:rPr>
              <w:t>Compactaci</w:t>
            </w:r>
            <w:r w:rsidR="00524B3C">
              <w:rPr>
                <w:rFonts w:ascii="Arial Narrow" w:hAnsi="Arial Narrow" w:cstheme="majorHAnsi"/>
                <w:color w:val="00B050"/>
              </w:rPr>
              <w:t>ón curricular. Dominios Cognitivos.</w:t>
            </w:r>
          </w:p>
          <w:p w14:paraId="1A8C630A" w14:textId="5774800B" w:rsidR="00047901" w:rsidRDefault="00AA67F0" w:rsidP="00AA67F0">
            <w:pPr>
              <w:pStyle w:val="Prrafodelista"/>
              <w:numPr>
                <w:ilvl w:val="0"/>
                <w:numId w:val="16"/>
              </w:numPr>
              <w:spacing w:after="0" w:line="240" w:lineRule="auto"/>
              <w:jc w:val="both"/>
              <w:rPr>
                <w:rFonts w:ascii="Arial Narrow" w:hAnsi="Arial Narrow" w:cstheme="majorHAnsi"/>
                <w:color w:val="00B050"/>
              </w:rPr>
            </w:pPr>
            <w:commentRangeStart w:id="33"/>
            <w:r>
              <w:rPr>
                <w:rFonts w:ascii="Arial Narrow" w:hAnsi="Arial Narrow" w:cstheme="majorHAnsi"/>
                <w:color w:val="00B050"/>
              </w:rPr>
              <w:t xml:space="preserve">Diversificación de </w:t>
            </w:r>
            <w:r w:rsidR="00524B3C">
              <w:rPr>
                <w:rFonts w:ascii="Arial Narrow" w:hAnsi="Arial Narrow" w:cstheme="majorHAnsi"/>
                <w:color w:val="00B050"/>
              </w:rPr>
              <w:t xml:space="preserve">acceso a la información: </w:t>
            </w:r>
            <w:commentRangeEnd w:id="33"/>
            <w:r w:rsidR="00524B3C">
              <w:rPr>
                <w:rStyle w:val="Refdecomentario"/>
              </w:rPr>
              <w:commentReference w:id="33"/>
            </w:r>
            <w:r>
              <w:rPr>
                <w:rFonts w:ascii="Arial Narrow" w:hAnsi="Arial Narrow" w:cstheme="majorHAnsi"/>
                <w:color w:val="00B050"/>
              </w:rPr>
              <w:t>ofrecerle que acceda al saber básico a través de fuentes de información diferentes al libro de texto</w:t>
            </w:r>
            <w:r w:rsidR="00524B3C">
              <w:rPr>
                <w:rFonts w:ascii="Arial Narrow" w:hAnsi="Arial Narrow" w:cstheme="majorHAnsi"/>
                <w:color w:val="00B050"/>
              </w:rPr>
              <w:t xml:space="preserve"> (mediateca, </w:t>
            </w:r>
            <w:proofErr w:type="spellStart"/>
            <w:r w:rsidR="00524B3C">
              <w:rPr>
                <w:rFonts w:ascii="Arial Narrow" w:hAnsi="Arial Narrow" w:cstheme="majorHAnsi"/>
                <w:color w:val="00B050"/>
              </w:rPr>
              <w:t>webquest</w:t>
            </w:r>
            <w:proofErr w:type="spellEnd"/>
            <w:r w:rsidR="00524B3C">
              <w:rPr>
                <w:rFonts w:ascii="Arial Narrow" w:hAnsi="Arial Narrow" w:cstheme="majorHAnsi"/>
                <w:color w:val="00B050"/>
              </w:rPr>
              <w:t>, REA, nódulos, procomún…)</w:t>
            </w:r>
            <w:r>
              <w:rPr>
                <w:rFonts w:ascii="Arial Narrow" w:hAnsi="Arial Narrow" w:cstheme="majorHAnsi"/>
                <w:color w:val="00B050"/>
              </w:rPr>
              <w:t>, permitirle que amplíe información de ese saber b</w:t>
            </w:r>
            <w:r w:rsidR="00524B3C">
              <w:rPr>
                <w:rFonts w:ascii="Arial Narrow" w:hAnsi="Arial Narrow" w:cstheme="majorHAnsi"/>
                <w:color w:val="00B050"/>
              </w:rPr>
              <w:t>ásico…</w:t>
            </w:r>
          </w:p>
          <w:p w14:paraId="05EFC564" w14:textId="618B2AD8" w:rsidR="00AA67F0" w:rsidRDefault="00AA67F0" w:rsidP="00AA67F0">
            <w:pPr>
              <w:pStyle w:val="Prrafodelista"/>
              <w:numPr>
                <w:ilvl w:val="0"/>
                <w:numId w:val="16"/>
              </w:numPr>
              <w:spacing w:after="0" w:line="240" w:lineRule="auto"/>
              <w:jc w:val="both"/>
              <w:rPr>
                <w:rFonts w:ascii="Arial Narrow" w:hAnsi="Arial Narrow" w:cstheme="majorHAnsi"/>
                <w:color w:val="00B050"/>
              </w:rPr>
            </w:pPr>
            <w:commentRangeStart w:id="34"/>
            <w:r>
              <w:rPr>
                <w:rFonts w:ascii="Arial Narrow" w:hAnsi="Arial Narrow" w:cstheme="majorHAnsi"/>
                <w:color w:val="00B050"/>
              </w:rPr>
              <w:t>Entrenamiento metacognitivo</w:t>
            </w:r>
            <w:commentRangeEnd w:id="34"/>
            <w:r w:rsidR="00AB0F61">
              <w:rPr>
                <w:rStyle w:val="Refdecomentario"/>
              </w:rPr>
              <w:commentReference w:id="34"/>
            </w:r>
            <w:r>
              <w:rPr>
                <w:rFonts w:ascii="Arial Narrow" w:hAnsi="Arial Narrow" w:cstheme="majorHAnsi"/>
                <w:color w:val="00B050"/>
              </w:rPr>
              <w:t>: ofrecerle actividades específicas basadas en programas de habilidades cognitivas en el tiempo de compactaci</w:t>
            </w:r>
            <w:r w:rsidR="00524B3C">
              <w:rPr>
                <w:rFonts w:ascii="Arial Narrow" w:hAnsi="Arial Narrow" w:cstheme="majorHAnsi"/>
                <w:color w:val="00B050"/>
              </w:rPr>
              <w:t>ón curricular (</w:t>
            </w:r>
            <w:r w:rsidR="00AB0F61">
              <w:rPr>
                <w:rFonts w:ascii="Arial Narrow" w:hAnsi="Arial Narrow" w:cstheme="majorHAnsi"/>
                <w:color w:val="00B050"/>
              </w:rPr>
              <w:t xml:space="preserve">escritura creativa, funciones ejecutivas, habilidades y recursos cognitivos, hábitos de trabajo cognitivo, pensamiento científico…. usando recursos como: </w:t>
            </w:r>
            <w:r w:rsidR="00524B3C">
              <w:rPr>
                <w:rFonts w:ascii="Arial Narrow" w:hAnsi="Arial Narrow" w:cstheme="majorHAnsi"/>
                <w:color w:val="00B050"/>
              </w:rPr>
              <w:t xml:space="preserve">APDI, SICO, PREPEDI, PUEDO, </w:t>
            </w:r>
            <w:r w:rsidR="00AB0F61">
              <w:rPr>
                <w:rFonts w:ascii="Arial Narrow" w:hAnsi="Arial Narrow" w:cstheme="majorHAnsi"/>
                <w:color w:val="00B050"/>
              </w:rPr>
              <w:t>AGREGA-2, PROCOMUN, mediateca PRYCOSA…).</w:t>
            </w:r>
          </w:p>
          <w:p w14:paraId="32F77870" w14:textId="32678474" w:rsidR="00AB0F61" w:rsidRDefault="00AB0F61" w:rsidP="00AA67F0">
            <w:pPr>
              <w:pStyle w:val="Prrafodelista"/>
              <w:numPr>
                <w:ilvl w:val="0"/>
                <w:numId w:val="16"/>
              </w:numPr>
              <w:spacing w:after="0" w:line="240" w:lineRule="auto"/>
              <w:jc w:val="both"/>
              <w:rPr>
                <w:rFonts w:ascii="Arial Narrow" w:hAnsi="Arial Narrow" w:cstheme="majorHAnsi"/>
                <w:color w:val="00B050"/>
              </w:rPr>
            </w:pPr>
            <w:commentRangeStart w:id="35"/>
            <w:r>
              <w:rPr>
                <w:rFonts w:ascii="Arial Narrow" w:hAnsi="Arial Narrow" w:cstheme="majorHAnsi"/>
                <w:color w:val="00B050"/>
              </w:rPr>
              <w:t>Investigación avanzada</w:t>
            </w:r>
            <w:commentRangeEnd w:id="35"/>
            <w:r>
              <w:rPr>
                <w:rStyle w:val="Refdecomentario"/>
              </w:rPr>
              <w:commentReference w:id="35"/>
            </w:r>
            <w:r>
              <w:rPr>
                <w:rFonts w:ascii="Arial Narrow" w:hAnsi="Arial Narrow" w:cstheme="majorHAnsi"/>
                <w:color w:val="00B050"/>
              </w:rPr>
              <w:t xml:space="preserve">: en el tiempo de compactación curricular el alumno/a va a realizar una investigación guiada en torno a un centro de interés elegido por él/ella mismo. </w:t>
            </w:r>
          </w:p>
          <w:p w14:paraId="4E3D995C" w14:textId="77777777" w:rsidR="00220B5E" w:rsidRDefault="00AB0F61" w:rsidP="00AA67F0">
            <w:pPr>
              <w:pStyle w:val="Prrafodelista"/>
              <w:numPr>
                <w:ilvl w:val="0"/>
                <w:numId w:val="16"/>
              </w:numPr>
              <w:spacing w:after="0" w:line="240" w:lineRule="auto"/>
              <w:jc w:val="both"/>
              <w:rPr>
                <w:rFonts w:ascii="Arial Narrow" w:hAnsi="Arial Narrow" w:cstheme="majorHAnsi"/>
                <w:color w:val="00B050"/>
              </w:rPr>
            </w:pPr>
            <w:commentRangeStart w:id="36"/>
            <w:r>
              <w:rPr>
                <w:rFonts w:ascii="Arial Narrow" w:hAnsi="Arial Narrow" w:cstheme="majorHAnsi"/>
                <w:color w:val="00B050"/>
              </w:rPr>
              <w:t>Investigación científica</w:t>
            </w:r>
            <w:commentRangeEnd w:id="36"/>
            <w:r w:rsidR="00220B5E">
              <w:rPr>
                <w:rStyle w:val="Refdecomentario"/>
              </w:rPr>
              <w:commentReference w:id="36"/>
            </w:r>
            <w:r>
              <w:rPr>
                <w:rFonts w:ascii="Arial Narrow" w:hAnsi="Arial Narrow" w:cstheme="majorHAnsi"/>
                <w:color w:val="00B050"/>
              </w:rPr>
              <w:t xml:space="preserve">: en el tiempo de compactación curricular el alumno/a va a realizar una investigación tutelada o </w:t>
            </w:r>
            <w:proofErr w:type="spellStart"/>
            <w:r>
              <w:rPr>
                <w:rFonts w:ascii="Arial Narrow" w:hAnsi="Arial Narrow" w:cstheme="majorHAnsi"/>
                <w:color w:val="00B050"/>
              </w:rPr>
              <w:t>mentorizada</w:t>
            </w:r>
            <w:proofErr w:type="spellEnd"/>
            <w:r>
              <w:rPr>
                <w:rFonts w:ascii="Arial Narrow" w:hAnsi="Arial Narrow" w:cstheme="majorHAnsi"/>
                <w:color w:val="00B050"/>
              </w:rPr>
              <w:t xml:space="preserve"> de rigurosidad científica co</w:t>
            </w:r>
            <w:r w:rsidR="00220B5E">
              <w:rPr>
                <w:rFonts w:ascii="Arial Narrow" w:hAnsi="Arial Narrow" w:cstheme="majorHAnsi"/>
                <w:color w:val="00B050"/>
              </w:rPr>
              <w:t>n un producto final pactado y diseñado para tener un impacto en una audiencia distinta o además del profesor.</w:t>
            </w:r>
          </w:p>
          <w:p w14:paraId="0F4084D1" w14:textId="197F60CC" w:rsidR="00220B5E" w:rsidRPr="00AA67F0" w:rsidRDefault="00220B5E" w:rsidP="00220B5E">
            <w:pPr>
              <w:spacing w:after="0" w:line="240" w:lineRule="auto"/>
              <w:jc w:val="both"/>
              <w:rPr>
                <w:rFonts w:ascii="Arial Narrow" w:hAnsi="Arial Narrow" w:cstheme="majorHAnsi"/>
                <w:b/>
                <w:color w:val="00B050"/>
              </w:rPr>
            </w:pPr>
            <w:r>
              <w:rPr>
                <w:rFonts w:ascii="Arial Narrow" w:hAnsi="Arial Narrow" w:cstheme="majorHAnsi"/>
                <w:b/>
                <w:color w:val="00B050"/>
              </w:rPr>
              <w:t>4.- A nivel extracurricular:</w:t>
            </w:r>
          </w:p>
          <w:p w14:paraId="033C3D11" w14:textId="4A914612" w:rsidR="00220B5E" w:rsidRDefault="00220B5E" w:rsidP="00220B5E">
            <w:pPr>
              <w:pStyle w:val="Prrafodelista"/>
              <w:numPr>
                <w:ilvl w:val="0"/>
                <w:numId w:val="16"/>
              </w:numPr>
              <w:spacing w:after="0" w:line="240" w:lineRule="auto"/>
              <w:jc w:val="both"/>
              <w:rPr>
                <w:rFonts w:ascii="Arial Narrow" w:hAnsi="Arial Narrow" w:cstheme="majorHAnsi"/>
                <w:color w:val="00B050"/>
              </w:rPr>
            </w:pPr>
            <w:r>
              <w:rPr>
                <w:rFonts w:ascii="Arial Narrow" w:hAnsi="Arial Narrow" w:cstheme="majorHAnsi"/>
                <w:color w:val="00B050"/>
              </w:rPr>
              <w:lastRenderedPageBreak/>
              <w:t>Asistencia a programas públicos: PEAC y ESTALMAT.</w:t>
            </w:r>
          </w:p>
          <w:p w14:paraId="22D68A86" w14:textId="79F5DEAE" w:rsidR="00220B5E" w:rsidRDefault="00220B5E" w:rsidP="00220B5E">
            <w:pPr>
              <w:pStyle w:val="Prrafodelista"/>
              <w:numPr>
                <w:ilvl w:val="0"/>
                <w:numId w:val="16"/>
              </w:numPr>
              <w:spacing w:after="0" w:line="240" w:lineRule="auto"/>
              <w:jc w:val="both"/>
              <w:rPr>
                <w:rFonts w:ascii="Arial Narrow" w:hAnsi="Arial Narrow" w:cstheme="majorHAnsi"/>
                <w:color w:val="00B050"/>
              </w:rPr>
            </w:pPr>
            <w:r>
              <w:rPr>
                <w:rFonts w:ascii="Arial Narrow" w:hAnsi="Arial Narrow" w:cstheme="majorHAnsi"/>
                <w:color w:val="00B050"/>
              </w:rPr>
              <w:t xml:space="preserve">Asistencias a programas específicos de alta capacidad de ámbito privado: </w:t>
            </w:r>
            <w:r w:rsidR="003743FC">
              <w:rPr>
                <w:rFonts w:ascii="Arial Narrow" w:hAnsi="Arial Narrow" w:cstheme="majorHAnsi"/>
                <w:color w:val="00B050"/>
              </w:rPr>
              <w:t>E</w:t>
            </w:r>
            <w:r>
              <w:rPr>
                <w:rFonts w:ascii="Arial Narrow" w:hAnsi="Arial Narrow" w:cstheme="majorHAnsi"/>
                <w:color w:val="00B050"/>
              </w:rPr>
              <w:t xml:space="preserve">strella, </w:t>
            </w:r>
            <w:proofErr w:type="spellStart"/>
            <w:r w:rsidR="003743FC">
              <w:rPr>
                <w:rFonts w:ascii="Arial Narrow" w:hAnsi="Arial Narrow" w:cstheme="majorHAnsi"/>
                <w:color w:val="00B050"/>
              </w:rPr>
              <w:t>T</w:t>
            </w:r>
            <w:r>
              <w:rPr>
                <w:rFonts w:ascii="Arial Narrow" w:hAnsi="Arial Narrow" w:cstheme="majorHAnsi"/>
                <w:color w:val="00B050"/>
              </w:rPr>
              <w:t>alnet</w:t>
            </w:r>
            <w:proofErr w:type="spellEnd"/>
            <w:r>
              <w:rPr>
                <w:rFonts w:ascii="Arial Narrow" w:hAnsi="Arial Narrow" w:cstheme="majorHAnsi"/>
                <w:color w:val="00B050"/>
              </w:rPr>
              <w:t xml:space="preserve">, </w:t>
            </w:r>
            <w:r w:rsidR="003743FC">
              <w:rPr>
                <w:rFonts w:ascii="Arial Narrow" w:hAnsi="Arial Narrow" w:cstheme="majorHAnsi"/>
                <w:color w:val="00B050"/>
              </w:rPr>
              <w:t>ARCA</w:t>
            </w:r>
            <w:r>
              <w:rPr>
                <w:rFonts w:ascii="Arial Narrow" w:hAnsi="Arial Narrow" w:cstheme="majorHAnsi"/>
                <w:color w:val="00B050"/>
              </w:rPr>
              <w:t xml:space="preserve">, </w:t>
            </w:r>
            <w:proofErr w:type="spellStart"/>
            <w:r w:rsidR="003743FC">
              <w:rPr>
                <w:rFonts w:ascii="Arial Narrow" w:hAnsi="Arial Narrow" w:cstheme="majorHAnsi"/>
                <w:color w:val="00B050"/>
              </w:rPr>
              <w:t>J</w:t>
            </w:r>
            <w:r>
              <w:rPr>
                <w:rFonts w:ascii="Arial Narrow" w:hAnsi="Arial Narrow" w:cstheme="majorHAnsi"/>
                <w:color w:val="00B050"/>
              </w:rPr>
              <w:t>ason</w:t>
            </w:r>
            <w:proofErr w:type="spellEnd"/>
            <w:r>
              <w:rPr>
                <w:rFonts w:ascii="Arial Narrow" w:hAnsi="Arial Narrow" w:cstheme="majorHAnsi"/>
                <w:color w:val="00B050"/>
              </w:rPr>
              <w:t xml:space="preserve">, </w:t>
            </w:r>
            <w:proofErr w:type="spellStart"/>
            <w:r w:rsidR="003743FC">
              <w:rPr>
                <w:rFonts w:ascii="Arial Narrow" w:hAnsi="Arial Narrow" w:cstheme="majorHAnsi"/>
                <w:color w:val="00B050"/>
              </w:rPr>
              <w:t>R</w:t>
            </w:r>
            <w:r>
              <w:rPr>
                <w:rFonts w:ascii="Arial Narrow" w:hAnsi="Arial Narrow" w:cstheme="majorHAnsi"/>
                <w:color w:val="00B050"/>
              </w:rPr>
              <w:t>enzulli</w:t>
            </w:r>
            <w:proofErr w:type="spellEnd"/>
            <w:r>
              <w:rPr>
                <w:rFonts w:ascii="Arial Narrow" w:hAnsi="Arial Narrow" w:cstheme="majorHAnsi"/>
                <w:color w:val="00B050"/>
              </w:rPr>
              <w:t>, ADA…</w:t>
            </w:r>
          </w:p>
          <w:p w14:paraId="0CDDB2BD" w14:textId="77777777" w:rsidR="00FD0A32" w:rsidRDefault="00220B5E" w:rsidP="00220B5E">
            <w:pPr>
              <w:pStyle w:val="Prrafodelista"/>
              <w:numPr>
                <w:ilvl w:val="0"/>
                <w:numId w:val="16"/>
              </w:numPr>
              <w:spacing w:after="0" w:line="240" w:lineRule="auto"/>
              <w:jc w:val="both"/>
              <w:rPr>
                <w:rFonts w:ascii="Arial Narrow" w:hAnsi="Arial Narrow" w:cstheme="majorHAnsi"/>
                <w:color w:val="00B050"/>
              </w:rPr>
            </w:pPr>
            <w:r>
              <w:rPr>
                <w:rFonts w:ascii="Arial Narrow" w:hAnsi="Arial Narrow" w:cstheme="majorHAnsi"/>
                <w:color w:val="00B050"/>
              </w:rPr>
              <w:t>Extraescolares en las que participa:</w:t>
            </w:r>
          </w:p>
          <w:p w14:paraId="36EFC7D1" w14:textId="030C6079" w:rsidR="00220B5E" w:rsidRPr="00220B5E" w:rsidRDefault="00220B5E" w:rsidP="00220B5E">
            <w:pPr>
              <w:pStyle w:val="Prrafodelista"/>
              <w:spacing w:after="0" w:line="240" w:lineRule="auto"/>
              <w:jc w:val="both"/>
              <w:rPr>
                <w:rFonts w:ascii="Arial Narrow" w:hAnsi="Arial Narrow" w:cstheme="majorHAnsi"/>
                <w:color w:val="00B050"/>
              </w:rPr>
            </w:pPr>
          </w:p>
        </w:tc>
      </w:tr>
    </w:tbl>
    <w:p w14:paraId="281F81E3" w14:textId="77777777" w:rsidR="00FD0A32" w:rsidRPr="00883339" w:rsidRDefault="00FD0A32" w:rsidP="00612CB9">
      <w:pPr>
        <w:spacing w:after="0" w:line="240" w:lineRule="auto"/>
        <w:jc w:val="center"/>
        <w:rPr>
          <w:rFonts w:ascii="Arial Narrow" w:hAnsi="Arial Narrow"/>
          <w:b/>
        </w:rPr>
      </w:pPr>
    </w:p>
    <w:p w14:paraId="70C79F9E" w14:textId="77777777" w:rsidR="00FD0A32" w:rsidRPr="00883339" w:rsidRDefault="00FD0A32" w:rsidP="00612CB9">
      <w:pPr>
        <w:spacing w:after="0" w:line="240" w:lineRule="auto"/>
        <w:jc w:val="center"/>
        <w:rPr>
          <w:rFonts w:ascii="Arial Narrow" w:hAnsi="Arial Narrow"/>
          <w:b/>
        </w:rPr>
      </w:pPr>
    </w:p>
    <w:p w14:paraId="35437579" w14:textId="77777777" w:rsidR="00FD0A32" w:rsidRPr="00883339" w:rsidRDefault="000832D3" w:rsidP="00612CB9">
      <w:pPr>
        <w:spacing w:after="0" w:line="240" w:lineRule="auto"/>
        <w:jc w:val="center"/>
        <w:rPr>
          <w:rFonts w:ascii="Arial Narrow" w:hAnsi="Arial Narrow"/>
          <w:b/>
        </w:rPr>
      </w:pPr>
      <w:r w:rsidRPr="003743FC">
        <w:rPr>
          <w:rFonts w:ascii="Arial Narrow" w:hAnsi="Arial Narrow"/>
          <w:b/>
        </w:rPr>
        <w:t>SEGUIMIENTO Y</w:t>
      </w:r>
      <w:r w:rsidRPr="00883339">
        <w:rPr>
          <w:rFonts w:ascii="Arial Narrow" w:hAnsi="Arial Narrow"/>
          <w:b/>
        </w:rPr>
        <w:t xml:space="preserve"> VALORACIÓN DE LOS PROGRESOS REALIZADOS</w:t>
      </w:r>
    </w:p>
    <w:p w14:paraId="77FE6D35" w14:textId="77777777" w:rsidR="00FD0A32" w:rsidRPr="00883339" w:rsidRDefault="00FD0A32" w:rsidP="00612CB9">
      <w:pPr>
        <w:spacing w:after="0" w:line="240" w:lineRule="auto"/>
        <w:jc w:val="center"/>
        <w:rPr>
          <w:rFonts w:ascii="Arial Narrow" w:hAnsi="Arial Narrow"/>
          <w:b/>
        </w:rPr>
      </w:pPr>
    </w:p>
    <w:tbl>
      <w:tblPr>
        <w:tblStyle w:val="Tablaconcuadrcula"/>
        <w:tblW w:w="8644" w:type="dxa"/>
        <w:tblInd w:w="-5" w:type="dxa"/>
        <w:tblCellMar>
          <w:left w:w="103" w:type="dxa"/>
        </w:tblCellMar>
        <w:tblLook w:val="04A0" w:firstRow="1" w:lastRow="0" w:firstColumn="1" w:lastColumn="0" w:noHBand="0" w:noVBand="1"/>
      </w:tblPr>
      <w:tblGrid>
        <w:gridCol w:w="8644"/>
      </w:tblGrid>
      <w:tr w:rsidR="00FD0A32" w:rsidRPr="00883339" w14:paraId="6DC51BEF" w14:textId="77777777">
        <w:tc>
          <w:tcPr>
            <w:tcW w:w="8644" w:type="dxa"/>
            <w:shd w:val="clear" w:color="auto" w:fill="D9D9D9" w:themeFill="background1" w:themeFillShade="D9"/>
            <w:tcMar>
              <w:left w:w="103" w:type="dxa"/>
            </w:tcMar>
          </w:tcPr>
          <w:p w14:paraId="76B08AAE" w14:textId="77777777" w:rsidR="00FD0A32" w:rsidRPr="00883339" w:rsidRDefault="000832D3" w:rsidP="00612CB9">
            <w:pPr>
              <w:spacing w:after="0" w:line="240" w:lineRule="auto"/>
              <w:jc w:val="center"/>
              <w:rPr>
                <w:rFonts w:ascii="Arial Narrow" w:hAnsi="Arial Narrow"/>
                <w:b/>
              </w:rPr>
            </w:pPr>
            <w:commentRangeStart w:id="37"/>
            <w:r w:rsidRPr="00883339">
              <w:rPr>
                <w:rFonts w:ascii="Arial Narrow" w:hAnsi="Arial Narrow"/>
                <w:b/>
              </w:rPr>
              <w:t>Seguimiento y valoración de los progresos realizados</w:t>
            </w:r>
            <w:commentRangeEnd w:id="37"/>
            <w:r w:rsidR="00245233" w:rsidRPr="00883339">
              <w:rPr>
                <w:rStyle w:val="Refdecomentario"/>
                <w:rFonts w:ascii="Arial Narrow" w:hAnsi="Arial Narrow"/>
                <w:sz w:val="22"/>
                <w:szCs w:val="22"/>
              </w:rPr>
              <w:commentReference w:id="37"/>
            </w:r>
          </w:p>
        </w:tc>
      </w:tr>
      <w:tr w:rsidR="00FD0A32" w:rsidRPr="00883339" w14:paraId="6A508B84" w14:textId="77777777">
        <w:tc>
          <w:tcPr>
            <w:tcW w:w="8644" w:type="dxa"/>
            <w:shd w:val="clear" w:color="auto" w:fill="auto"/>
            <w:tcMar>
              <w:left w:w="103" w:type="dxa"/>
            </w:tcMar>
          </w:tcPr>
          <w:p w14:paraId="03F9FFBC" w14:textId="4FCD8FDA" w:rsidR="005C1EF3" w:rsidRDefault="005C1EF3" w:rsidP="00612CB9">
            <w:pPr>
              <w:spacing w:after="0" w:line="240" w:lineRule="auto"/>
              <w:jc w:val="both"/>
              <w:rPr>
                <w:rFonts w:ascii="Arial Narrow" w:hAnsi="Arial Narrow"/>
                <w:bCs/>
                <w:color w:val="00B050"/>
              </w:rPr>
            </w:pPr>
            <w:r>
              <w:rPr>
                <w:rFonts w:ascii="Arial Narrow" w:hAnsi="Arial Narrow"/>
                <w:bCs/>
                <w:color w:val="00B050"/>
              </w:rPr>
              <w:t>Fecha 1 – Actualización nivel de competencia curricular y barreras de acceso y participación.</w:t>
            </w:r>
          </w:p>
          <w:p w14:paraId="1C146DD9" w14:textId="1A777AAA" w:rsidR="005C1EF3" w:rsidRDefault="005C1EF3" w:rsidP="00612CB9">
            <w:pPr>
              <w:spacing w:after="0" w:line="240" w:lineRule="auto"/>
              <w:jc w:val="both"/>
              <w:rPr>
                <w:rFonts w:ascii="Arial Narrow" w:hAnsi="Arial Narrow"/>
                <w:bCs/>
                <w:color w:val="00B050"/>
              </w:rPr>
            </w:pPr>
            <w:r>
              <w:rPr>
                <w:rFonts w:ascii="Arial Narrow" w:hAnsi="Arial Narrow"/>
                <w:bCs/>
                <w:color w:val="00B050"/>
              </w:rPr>
              <w:t>Fecha 2 – Revisión 1º trimestre y observaciones a incluir en actas de evaluación y boletín a familias.</w:t>
            </w:r>
          </w:p>
          <w:p w14:paraId="27C900DC" w14:textId="6BF26B8C" w:rsidR="005C1EF3" w:rsidRDefault="005C1EF3" w:rsidP="00612CB9">
            <w:pPr>
              <w:spacing w:after="0" w:line="240" w:lineRule="auto"/>
              <w:jc w:val="both"/>
              <w:rPr>
                <w:rFonts w:ascii="Arial Narrow" w:hAnsi="Arial Narrow"/>
                <w:bCs/>
                <w:color w:val="00B050"/>
              </w:rPr>
            </w:pPr>
            <w:r>
              <w:rPr>
                <w:rFonts w:ascii="Arial Narrow" w:hAnsi="Arial Narrow"/>
                <w:bCs/>
                <w:color w:val="00B050"/>
              </w:rPr>
              <w:t>Fecha 3 – Revisión 2º trimestre y observaciones a incluir en actas de evaluación y boletín a familias.</w:t>
            </w:r>
          </w:p>
          <w:p w14:paraId="4F32B6F7" w14:textId="229E5FBA" w:rsidR="005C1EF3" w:rsidRDefault="005C1EF3" w:rsidP="00612CB9">
            <w:pPr>
              <w:spacing w:after="0" w:line="240" w:lineRule="auto"/>
              <w:jc w:val="both"/>
              <w:rPr>
                <w:rFonts w:ascii="Arial Narrow" w:hAnsi="Arial Narrow"/>
                <w:bCs/>
                <w:color w:val="00B050"/>
              </w:rPr>
            </w:pPr>
            <w:r>
              <w:rPr>
                <w:rFonts w:ascii="Arial Narrow" w:hAnsi="Arial Narrow"/>
                <w:bCs/>
                <w:color w:val="00B050"/>
              </w:rPr>
              <w:t>Fecha 4 – Posibles revisiones excepcionales ante situaciones de especial interés.</w:t>
            </w:r>
          </w:p>
          <w:p w14:paraId="0D0740E0" w14:textId="54BBF263" w:rsidR="007B582D" w:rsidRPr="005C1EF3" w:rsidRDefault="005C1EF3" w:rsidP="004E61EA">
            <w:pPr>
              <w:spacing w:after="0" w:line="240" w:lineRule="auto"/>
              <w:jc w:val="both"/>
              <w:rPr>
                <w:rFonts w:ascii="Arial Narrow" w:hAnsi="Arial Narrow"/>
                <w:bCs/>
                <w:color w:val="00B050"/>
              </w:rPr>
            </w:pPr>
            <w:r>
              <w:rPr>
                <w:rFonts w:ascii="Arial Narrow" w:hAnsi="Arial Narrow"/>
                <w:bCs/>
                <w:color w:val="00B050"/>
              </w:rPr>
              <w:t>Fecha 5 – Revisión 3º trimestre y observaciones a incluir en actas de evaluación y boletín a familias. Propuesta para el curso siguiente.</w:t>
            </w:r>
          </w:p>
        </w:tc>
      </w:tr>
    </w:tbl>
    <w:p w14:paraId="12E07DD9" w14:textId="77777777" w:rsidR="00A22A24" w:rsidRPr="00883339" w:rsidRDefault="00A22A24" w:rsidP="00612CB9">
      <w:pPr>
        <w:spacing w:after="0" w:line="240" w:lineRule="auto"/>
        <w:jc w:val="center"/>
        <w:rPr>
          <w:rFonts w:ascii="Arial Narrow" w:hAnsi="Arial Narrow"/>
          <w:b/>
        </w:rPr>
      </w:pPr>
    </w:p>
    <w:p w14:paraId="0904BC16"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INFORMACIÓN Y COLABORACIÓN CON LA FAMILIA</w:t>
      </w:r>
    </w:p>
    <w:p w14:paraId="15B03BBC" w14:textId="77777777" w:rsidR="00FD0A32" w:rsidRPr="00883339" w:rsidRDefault="00FD0A32" w:rsidP="00612CB9">
      <w:pPr>
        <w:spacing w:after="0" w:line="240" w:lineRule="auto"/>
        <w:jc w:val="center"/>
        <w:rPr>
          <w:rFonts w:ascii="Arial Narrow" w:hAnsi="Arial Narrow"/>
          <w:b/>
        </w:rPr>
      </w:pPr>
    </w:p>
    <w:tbl>
      <w:tblPr>
        <w:tblStyle w:val="Tablaconcuadrcula"/>
        <w:tblW w:w="8644" w:type="dxa"/>
        <w:tblInd w:w="-5" w:type="dxa"/>
        <w:tblCellMar>
          <w:left w:w="103" w:type="dxa"/>
        </w:tblCellMar>
        <w:tblLook w:val="04A0" w:firstRow="1" w:lastRow="0" w:firstColumn="1" w:lastColumn="0" w:noHBand="0" w:noVBand="1"/>
      </w:tblPr>
      <w:tblGrid>
        <w:gridCol w:w="8644"/>
      </w:tblGrid>
      <w:tr w:rsidR="00FD0A32" w:rsidRPr="00883339" w14:paraId="35BC890E" w14:textId="77777777">
        <w:tc>
          <w:tcPr>
            <w:tcW w:w="8644" w:type="dxa"/>
            <w:shd w:val="clear" w:color="auto" w:fill="D9D9D9" w:themeFill="background1" w:themeFillShade="D9"/>
            <w:tcMar>
              <w:left w:w="103" w:type="dxa"/>
            </w:tcMar>
          </w:tcPr>
          <w:p w14:paraId="24F0676D" w14:textId="77777777" w:rsidR="00FD0A32" w:rsidRPr="00883339" w:rsidRDefault="000832D3" w:rsidP="00612CB9">
            <w:pPr>
              <w:spacing w:after="0" w:line="240" w:lineRule="auto"/>
              <w:jc w:val="center"/>
              <w:rPr>
                <w:rFonts w:ascii="Arial Narrow" w:hAnsi="Arial Narrow"/>
                <w:b/>
              </w:rPr>
            </w:pPr>
            <w:commentRangeStart w:id="38"/>
            <w:r w:rsidRPr="00883339">
              <w:rPr>
                <w:rFonts w:ascii="Arial Narrow" w:hAnsi="Arial Narrow"/>
                <w:b/>
              </w:rPr>
              <w:t>Información y colaboración con la familia</w:t>
            </w:r>
            <w:commentRangeEnd w:id="38"/>
            <w:r w:rsidR="00245233" w:rsidRPr="00883339">
              <w:rPr>
                <w:rStyle w:val="Refdecomentario"/>
                <w:rFonts w:ascii="Arial Narrow" w:hAnsi="Arial Narrow"/>
                <w:sz w:val="22"/>
                <w:szCs w:val="22"/>
              </w:rPr>
              <w:commentReference w:id="38"/>
            </w:r>
          </w:p>
        </w:tc>
      </w:tr>
      <w:tr w:rsidR="00FD0A32" w:rsidRPr="00883339" w14:paraId="65AE4687" w14:textId="77777777">
        <w:tc>
          <w:tcPr>
            <w:tcW w:w="8644" w:type="dxa"/>
            <w:shd w:val="clear" w:color="auto" w:fill="auto"/>
            <w:tcMar>
              <w:left w:w="103" w:type="dxa"/>
            </w:tcMar>
          </w:tcPr>
          <w:p w14:paraId="1304A199" w14:textId="5E5396AC" w:rsidR="00475191" w:rsidRPr="00883339" w:rsidRDefault="00C3384B" w:rsidP="00612CB9">
            <w:pPr>
              <w:spacing w:after="0" w:line="240" w:lineRule="auto"/>
              <w:jc w:val="both"/>
              <w:rPr>
                <w:rFonts w:ascii="Arial Narrow" w:hAnsi="Arial Narrow"/>
                <w:bCs/>
                <w:color w:val="00B050"/>
              </w:rPr>
            </w:pPr>
            <w:r>
              <w:rPr>
                <w:rFonts w:ascii="Arial Narrow" w:hAnsi="Arial Narrow"/>
                <w:bCs/>
                <w:color w:val="00B050"/>
              </w:rPr>
              <w:t>09/10/2</w:t>
            </w:r>
            <w:r w:rsidR="0005313B">
              <w:rPr>
                <w:rFonts w:ascii="Arial Narrow" w:hAnsi="Arial Narrow"/>
                <w:bCs/>
                <w:color w:val="00B050"/>
              </w:rPr>
              <w:t>3</w:t>
            </w:r>
            <w:r>
              <w:rPr>
                <w:rFonts w:ascii="Arial Narrow" w:hAnsi="Arial Narrow"/>
                <w:bCs/>
                <w:color w:val="00B050"/>
              </w:rPr>
              <w:t xml:space="preserve"> Comunicación a familia inicio valoración NCC a máximos para tomar decisiones sobre respuesta educativa (tutoría)</w:t>
            </w:r>
            <w:r w:rsidR="00475191" w:rsidRPr="00883339">
              <w:rPr>
                <w:rFonts w:ascii="Arial Narrow" w:hAnsi="Arial Narrow"/>
                <w:bCs/>
                <w:color w:val="00B050"/>
              </w:rPr>
              <w:t>.</w:t>
            </w:r>
          </w:p>
          <w:p w14:paraId="68980516" w14:textId="162F0947" w:rsidR="00475191" w:rsidRPr="00883339" w:rsidRDefault="0005313B" w:rsidP="00612CB9">
            <w:pPr>
              <w:spacing w:after="0" w:line="240" w:lineRule="auto"/>
              <w:jc w:val="both"/>
              <w:rPr>
                <w:rFonts w:ascii="Arial Narrow" w:hAnsi="Arial Narrow"/>
                <w:bCs/>
                <w:color w:val="00B050"/>
              </w:rPr>
            </w:pPr>
            <w:r>
              <w:rPr>
                <w:rFonts w:ascii="Arial Narrow" w:hAnsi="Arial Narrow"/>
                <w:bCs/>
                <w:color w:val="00B050"/>
              </w:rPr>
              <w:t>29</w:t>
            </w:r>
            <w:r w:rsidR="00475191" w:rsidRPr="00883339">
              <w:rPr>
                <w:rFonts w:ascii="Arial Narrow" w:hAnsi="Arial Narrow"/>
                <w:bCs/>
                <w:color w:val="00B050"/>
              </w:rPr>
              <w:t>/0</w:t>
            </w:r>
            <w:r>
              <w:rPr>
                <w:rFonts w:ascii="Arial Narrow" w:hAnsi="Arial Narrow"/>
                <w:bCs/>
                <w:color w:val="00B050"/>
              </w:rPr>
              <w:t>9</w:t>
            </w:r>
            <w:r w:rsidR="00475191" w:rsidRPr="00883339">
              <w:rPr>
                <w:rFonts w:ascii="Arial Narrow" w:hAnsi="Arial Narrow"/>
                <w:bCs/>
                <w:color w:val="00B050"/>
              </w:rPr>
              <w:t>/2</w:t>
            </w:r>
            <w:r>
              <w:rPr>
                <w:rFonts w:ascii="Arial Narrow" w:hAnsi="Arial Narrow"/>
                <w:bCs/>
                <w:color w:val="00B050"/>
              </w:rPr>
              <w:t>3</w:t>
            </w:r>
            <w:r w:rsidR="00475191" w:rsidRPr="00883339">
              <w:rPr>
                <w:rFonts w:ascii="Arial Narrow" w:hAnsi="Arial Narrow"/>
                <w:bCs/>
                <w:color w:val="00B050"/>
              </w:rPr>
              <w:t xml:space="preserve"> Reunión </w:t>
            </w:r>
            <w:r>
              <w:rPr>
                <w:rFonts w:ascii="Arial Narrow" w:hAnsi="Arial Narrow"/>
                <w:bCs/>
                <w:color w:val="00B050"/>
              </w:rPr>
              <w:t>con familia para informar NCC a máximos y criterios para organizar el PIEC: espacios, asignaturas… y sesiones de Grupo EFA y enriquecimiento ordinario (t</w:t>
            </w:r>
            <w:r w:rsidR="00C3384B">
              <w:rPr>
                <w:rFonts w:ascii="Arial Narrow" w:hAnsi="Arial Narrow"/>
                <w:bCs/>
                <w:color w:val="00B050"/>
              </w:rPr>
              <w:t>utoría</w:t>
            </w:r>
            <w:r>
              <w:rPr>
                <w:rFonts w:ascii="Arial Narrow" w:hAnsi="Arial Narrow"/>
                <w:bCs/>
                <w:color w:val="00B050"/>
              </w:rPr>
              <w:t xml:space="preserve"> y orientación</w:t>
            </w:r>
            <w:r w:rsidR="00C3384B">
              <w:rPr>
                <w:rFonts w:ascii="Arial Narrow" w:hAnsi="Arial Narrow"/>
                <w:bCs/>
                <w:color w:val="00B050"/>
              </w:rPr>
              <w:t>)</w:t>
            </w:r>
            <w:r w:rsidR="00475191" w:rsidRPr="00883339">
              <w:rPr>
                <w:rFonts w:ascii="Arial Narrow" w:hAnsi="Arial Narrow"/>
                <w:bCs/>
                <w:color w:val="00B050"/>
              </w:rPr>
              <w:t>.</w:t>
            </w:r>
          </w:p>
          <w:p w14:paraId="2126C8FA" w14:textId="631EA98C" w:rsidR="00475191" w:rsidRDefault="0005313B" w:rsidP="00612CB9">
            <w:pPr>
              <w:spacing w:after="0" w:line="240" w:lineRule="auto"/>
              <w:jc w:val="both"/>
              <w:rPr>
                <w:rFonts w:ascii="Arial Narrow" w:hAnsi="Arial Narrow"/>
                <w:bCs/>
                <w:color w:val="00B050"/>
              </w:rPr>
            </w:pPr>
            <w:r>
              <w:rPr>
                <w:rFonts w:ascii="Arial Narrow" w:hAnsi="Arial Narrow"/>
                <w:bCs/>
                <w:color w:val="00B050"/>
              </w:rPr>
              <w:t>20/12</w:t>
            </w:r>
            <w:r w:rsidR="00ED6E12" w:rsidRPr="00883339">
              <w:rPr>
                <w:rFonts w:ascii="Arial Narrow" w:hAnsi="Arial Narrow"/>
                <w:bCs/>
                <w:color w:val="00B050"/>
              </w:rPr>
              <w:t>/2</w:t>
            </w:r>
            <w:r>
              <w:rPr>
                <w:rFonts w:ascii="Arial Narrow" w:hAnsi="Arial Narrow"/>
                <w:bCs/>
                <w:color w:val="00B050"/>
              </w:rPr>
              <w:t>3</w:t>
            </w:r>
            <w:r w:rsidR="00ED6E12" w:rsidRPr="00883339">
              <w:rPr>
                <w:rFonts w:ascii="Arial Narrow" w:hAnsi="Arial Narrow"/>
                <w:bCs/>
                <w:color w:val="00B050"/>
              </w:rPr>
              <w:t xml:space="preserve"> </w:t>
            </w:r>
            <w:r>
              <w:rPr>
                <w:rFonts w:ascii="Arial Narrow" w:hAnsi="Arial Narrow"/>
                <w:bCs/>
                <w:color w:val="00B050"/>
              </w:rPr>
              <w:t>Comunicación con familia para hacer devolución del primer trimestre. (t</w:t>
            </w:r>
            <w:r w:rsidR="00ED6E12" w:rsidRPr="00883339">
              <w:rPr>
                <w:rFonts w:ascii="Arial Narrow" w:hAnsi="Arial Narrow"/>
                <w:bCs/>
                <w:color w:val="00B050"/>
              </w:rPr>
              <w:t>utor</w:t>
            </w:r>
            <w:r>
              <w:rPr>
                <w:rFonts w:ascii="Arial Narrow" w:hAnsi="Arial Narrow"/>
                <w:bCs/>
                <w:color w:val="00B050"/>
              </w:rPr>
              <w:t>í</w:t>
            </w:r>
            <w:r w:rsidR="00ED6E12" w:rsidRPr="00883339">
              <w:rPr>
                <w:rFonts w:ascii="Arial Narrow" w:hAnsi="Arial Narrow"/>
                <w:bCs/>
                <w:color w:val="00B050"/>
              </w:rPr>
              <w:t>a).</w:t>
            </w:r>
          </w:p>
          <w:p w14:paraId="64FCA983" w14:textId="478E21CD" w:rsidR="0005313B" w:rsidRDefault="0005313B" w:rsidP="00612CB9">
            <w:pPr>
              <w:spacing w:after="0" w:line="240" w:lineRule="auto"/>
              <w:jc w:val="both"/>
              <w:rPr>
                <w:rFonts w:ascii="Arial Narrow" w:hAnsi="Arial Narrow"/>
                <w:bCs/>
                <w:color w:val="00B050"/>
              </w:rPr>
            </w:pPr>
            <w:r>
              <w:rPr>
                <w:rFonts w:ascii="Arial Narrow" w:hAnsi="Arial Narrow"/>
                <w:bCs/>
                <w:color w:val="00B050"/>
              </w:rPr>
              <w:t>9/02/24 Reunión con familia para comentar renuencia hacia el entorno escolar, asesoramiento sobre acompañamiento positivo y colegiación de acciones a desarrollar en el centro (tutoría y orientación)</w:t>
            </w:r>
          </w:p>
          <w:p w14:paraId="3A26AE5F" w14:textId="4B59AB5F" w:rsidR="0005313B" w:rsidRPr="00883339" w:rsidRDefault="0005313B" w:rsidP="00612CB9">
            <w:pPr>
              <w:spacing w:after="0" w:line="240" w:lineRule="auto"/>
              <w:jc w:val="both"/>
              <w:rPr>
                <w:rFonts w:ascii="Arial Narrow" w:hAnsi="Arial Narrow"/>
                <w:bCs/>
                <w:color w:val="00B050"/>
              </w:rPr>
            </w:pPr>
            <w:r>
              <w:rPr>
                <w:rFonts w:ascii="Arial Narrow" w:hAnsi="Arial Narrow"/>
                <w:bCs/>
                <w:color w:val="00B050"/>
              </w:rPr>
              <w:t>14/06/24 Reunión con familia para análisis del desarrollo del curso y colegiación medidas a adoptar el curso siguiente (tutoría).</w:t>
            </w:r>
          </w:p>
          <w:p w14:paraId="48AB10BF" w14:textId="35E1066F" w:rsidR="00FD0A32" w:rsidRPr="00883339" w:rsidRDefault="00475191" w:rsidP="004E61EA">
            <w:pPr>
              <w:spacing w:after="0" w:line="240" w:lineRule="auto"/>
              <w:jc w:val="both"/>
              <w:rPr>
                <w:rFonts w:ascii="Arial Narrow" w:hAnsi="Arial Narrow"/>
                <w:b/>
              </w:rPr>
            </w:pPr>
            <w:r w:rsidRPr="00883339">
              <w:rPr>
                <w:rFonts w:ascii="Arial Narrow" w:hAnsi="Arial Narrow"/>
                <w:bCs/>
                <w:color w:val="00B050"/>
              </w:rPr>
              <w:t>Otros: intercambios</w:t>
            </w:r>
            <w:r w:rsidR="00ED6E12" w:rsidRPr="00883339">
              <w:rPr>
                <w:rFonts w:ascii="Arial Narrow" w:hAnsi="Arial Narrow"/>
                <w:bCs/>
                <w:color w:val="00B050"/>
              </w:rPr>
              <w:t xml:space="preserve"> informales</w:t>
            </w:r>
            <w:r w:rsidRPr="00883339">
              <w:rPr>
                <w:rFonts w:ascii="Arial Narrow" w:hAnsi="Arial Narrow"/>
                <w:bCs/>
                <w:color w:val="00B050"/>
              </w:rPr>
              <w:t xml:space="preserve"> de información </w:t>
            </w:r>
            <w:r w:rsidR="00ED6E12" w:rsidRPr="00883339">
              <w:rPr>
                <w:rFonts w:ascii="Arial Narrow" w:hAnsi="Arial Narrow"/>
                <w:bCs/>
                <w:color w:val="00B050"/>
              </w:rPr>
              <w:t xml:space="preserve">puntual </w:t>
            </w:r>
            <w:r w:rsidRPr="00883339">
              <w:rPr>
                <w:rFonts w:ascii="Arial Narrow" w:hAnsi="Arial Narrow"/>
                <w:bCs/>
                <w:color w:val="00B050"/>
              </w:rPr>
              <w:t xml:space="preserve">por correo electrónico, agenda y </w:t>
            </w:r>
            <w:r w:rsidR="00ED6E12" w:rsidRPr="00883339">
              <w:rPr>
                <w:rFonts w:ascii="Arial Narrow" w:hAnsi="Arial Narrow"/>
                <w:bCs/>
                <w:color w:val="00B050"/>
              </w:rPr>
              <w:t xml:space="preserve">entradas/salidas. </w:t>
            </w:r>
          </w:p>
        </w:tc>
      </w:tr>
    </w:tbl>
    <w:p w14:paraId="69D48C65" w14:textId="764C496E" w:rsidR="00FD0A32" w:rsidRPr="00883339" w:rsidRDefault="00FD0A32" w:rsidP="00612CB9">
      <w:pPr>
        <w:spacing w:after="0" w:line="240" w:lineRule="auto"/>
        <w:jc w:val="center"/>
        <w:rPr>
          <w:rFonts w:ascii="Arial Narrow" w:hAnsi="Arial Narrow"/>
          <w:b/>
        </w:rPr>
      </w:pPr>
    </w:p>
    <w:p w14:paraId="17DCB270"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CRITERIOS PARA LA FLEXIBILIZACIÓN</w:t>
      </w:r>
    </w:p>
    <w:p w14:paraId="08B623C5" w14:textId="77777777" w:rsidR="00FD0A32" w:rsidRPr="00883339" w:rsidRDefault="00FD0A32" w:rsidP="00612CB9">
      <w:pPr>
        <w:spacing w:after="0" w:line="240" w:lineRule="auto"/>
        <w:jc w:val="center"/>
        <w:rPr>
          <w:rFonts w:ascii="Arial Narrow" w:hAnsi="Arial Narrow"/>
          <w:b/>
        </w:rPr>
      </w:pPr>
    </w:p>
    <w:tbl>
      <w:tblPr>
        <w:tblStyle w:val="Tablaconcuadrcula"/>
        <w:tblW w:w="8644" w:type="dxa"/>
        <w:tblInd w:w="-5" w:type="dxa"/>
        <w:tblCellMar>
          <w:left w:w="103" w:type="dxa"/>
        </w:tblCellMar>
        <w:tblLook w:val="04A0" w:firstRow="1" w:lastRow="0" w:firstColumn="1" w:lastColumn="0" w:noHBand="0" w:noVBand="1"/>
      </w:tblPr>
      <w:tblGrid>
        <w:gridCol w:w="8644"/>
      </w:tblGrid>
      <w:tr w:rsidR="00FD0A32" w:rsidRPr="00883339" w14:paraId="298E495A" w14:textId="77777777">
        <w:tc>
          <w:tcPr>
            <w:tcW w:w="8644" w:type="dxa"/>
            <w:shd w:val="clear" w:color="auto" w:fill="D9D9D9" w:themeFill="background1" w:themeFillShade="D9"/>
            <w:tcMar>
              <w:left w:w="103" w:type="dxa"/>
            </w:tcMar>
          </w:tcPr>
          <w:p w14:paraId="4E86EF11" w14:textId="77777777" w:rsidR="00FD0A32" w:rsidRPr="00883339" w:rsidRDefault="000832D3" w:rsidP="00612CB9">
            <w:pPr>
              <w:spacing w:after="0" w:line="240" w:lineRule="auto"/>
              <w:jc w:val="center"/>
              <w:rPr>
                <w:rFonts w:ascii="Arial Narrow" w:hAnsi="Arial Narrow"/>
                <w:b/>
              </w:rPr>
            </w:pPr>
            <w:commentRangeStart w:id="39"/>
            <w:r w:rsidRPr="00883339">
              <w:rPr>
                <w:rFonts w:ascii="Arial Narrow" w:hAnsi="Arial Narrow"/>
                <w:b/>
              </w:rPr>
              <w:t>Criterios para la flexibilización</w:t>
            </w:r>
            <w:commentRangeEnd w:id="39"/>
            <w:r w:rsidR="00245233" w:rsidRPr="00883339">
              <w:rPr>
                <w:rStyle w:val="Refdecomentario"/>
                <w:rFonts w:ascii="Arial Narrow" w:hAnsi="Arial Narrow"/>
                <w:sz w:val="22"/>
                <w:szCs w:val="22"/>
              </w:rPr>
              <w:commentReference w:id="39"/>
            </w:r>
          </w:p>
        </w:tc>
      </w:tr>
      <w:tr w:rsidR="00FD0A32" w:rsidRPr="00883339" w14:paraId="6DD8DD8D" w14:textId="77777777">
        <w:tc>
          <w:tcPr>
            <w:tcW w:w="8644" w:type="dxa"/>
            <w:shd w:val="clear" w:color="auto" w:fill="auto"/>
            <w:tcMar>
              <w:left w:w="103" w:type="dxa"/>
            </w:tcMar>
          </w:tcPr>
          <w:p w14:paraId="3FC7C4E2" w14:textId="50322347" w:rsidR="00FD0A32" w:rsidRPr="00883339" w:rsidRDefault="000832D3" w:rsidP="002574E4">
            <w:pPr>
              <w:pStyle w:val="NormalWeb"/>
              <w:spacing w:beforeAutospacing="0" w:after="0" w:afterAutospacing="0"/>
              <w:jc w:val="both"/>
              <w:rPr>
                <w:rFonts w:ascii="Arial Narrow" w:hAnsi="Arial Narrow"/>
                <w:b/>
                <w:sz w:val="22"/>
                <w:szCs w:val="22"/>
              </w:rPr>
            </w:pPr>
            <w:r w:rsidRPr="00883339">
              <w:rPr>
                <w:rFonts w:ascii="Arial Narrow" w:hAnsi="Arial Narrow"/>
                <w:color w:val="00B050"/>
                <w:sz w:val="22"/>
                <w:szCs w:val="22"/>
              </w:rPr>
              <w:t>En el momento actual no ha lugar tomar decisiones respecto de este aspecto. En el caso de revisar esta cuestión más adelante, utilizaríamos como referencia</w:t>
            </w:r>
            <w:r w:rsidR="0005313B">
              <w:rPr>
                <w:rFonts w:ascii="Arial Narrow" w:hAnsi="Arial Narrow"/>
                <w:color w:val="00B050"/>
                <w:sz w:val="22"/>
                <w:szCs w:val="22"/>
              </w:rPr>
              <w:t>: la insuficiencia del PIEC para eliminar las barreras de acceso y participaci</w:t>
            </w:r>
            <w:r w:rsidR="00664568">
              <w:rPr>
                <w:rFonts w:ascii="Arial Narrow" w:hAnsi="Arial Narrow"/>
                <w:color w:val="00B050"/>
                <w:sz w:val="22"/>
                <w:szCs w:val="22"/>
              </w:rPr>
              <w:t xml:space="preserve">ón y el beneficio para el </w:t>
            </w:r>
            <w:r w:rsidR="0005313B">
              <w:rPr>
                <w:rFonts w:ascii="Arial Narrow" w:hAnsi="Arial Narrow"/>
                <w:color w:val="00B050"/>
                <w:sz w:val="22"/>
                <w:szCs w:val="22"/>
              </w:rPr>
              <w:t xml:space="preserve">desarrollo </w:t>
            </w:r>
            <w:r w:rsidR="00664568">
              <w:rPr>
                <w:rFonts w:ascii="Arial Narrow" w:hAnsi="Arial Narrow"/>
                <w:color w:val="00B050"/>
                <w:sz w:val="22"/>
                <w:szCs w:val="22"/>
              </w:rPr>
              <w:t xml:space="preserve">de su </w:t>
            </w:r>
            <w:r w:rsidR="0005313B">
              <w:rPr>
                <w:rFonts w:ascii="Arial Narrow" w:hAnsi="Arial Narrow"/>
                <w:color w:val="00B050"/>
                <w:sz w:val="22"/>
                <w:szCs w:val="22"/>
              </w:rPr>
              <w:t xml:space="preserve">equilibro </w:t>
            </w:r>
            <w:r w:rsidR="00664568">
              <w:rPr>
                <w:rFonts w:ascii="Arial Narrow" w:hAnsi="Arial Narrow"/>
                <w:color w:val="00B050"/>
                <w:sz w:val="22"/>
                <w:szCs w:val="22"/>
              </w:rPr>
              <w:t>personal y socioeducativo (</w:t>
            </w:r>
            <w:r w:rsidR="002574E4">
              <w:rPr>
                <w:rFonts w:ascii="Arial Narrow" w:hAnsi="Arial Narrow"/>
                <w:color w:val="00B050"/>
                <w:sz w:val="22"/>
                <w:szCs w:val="22"/>
              </w:rPr>
              <w:t xml:space="preserve">art. 15.b) del DADI // </w:t>
            </w:r>
            <w:r w:rsidR="00664568">
              <w:rPr>
                <w:rFonts w:ascii="Arial Narrow" w:hAnsi="Arial Narrow"/>
                <w:color w:val="00B050"/>
                <w:sz w:val="22"/>
                <w:szCs w:val="22"/>
              </w:rPr>
              <w:t xml:space="preserve">art. 14.2 de la O130/23 para Educación Primaria </w:t>
            </w:r>
            <w:r w:rsidR="002574E4">
              <w:rPr>
                <w:rFonts w:ascii="Arial Narrow" w:hAnsi="Arial Narrow"/>
                <w:color w:val="00B050"/>
                <w:sz w:val="22"/>
                <w:szCs w:val="22"/>
              </w:rPr>
              <w:t xml:space="preserve">// </w:t>
            </w:r>
            <w:r w:rsidR="00664568">
              <w:rPr>
                <w:rFonts w:ascii="Arial Narrow" w:hAnsi="Arial Narrow"/>
                <w:color w:val="00B050"/>
                <w:sz w:val="22"/>
                <w:szCs w:val="22"/>
              </w:rPr>
              <w:t>art. 12.1 de la O1712/23 para ESO).</w:t>
            </w:r>
          </w:p>
        </w:tc>
      </w:tr>
    </w:tbl>
    <w:p w14:paraId="33B8670E" w14:textId="77777777" w:rsidR="00FD0A32" w:rsidRPr="00883339" w:rsidRDefault="00FD0A32" w:rsidP="00612CB9">
      <w:pPr>
        <w:spacing w:after="0" w:line="240" w:lineRule="auto"/>
        <w:jc w:val="center"/>
        <w:rPr>
          <w:rFonts w:ascii="Arial Narrow" w:hAnsi="Arial Narrow"/>
          <w:b/>
        </w:rPr>
      </w:pPr>
    </w:p>
    <w:p w14:paraId="3E2AB81E"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DOCUMENTOS ADJUNTOS</w:t>
      </w:r>
    </w:p>
    <w:p w14:paraId="07E63264" w14:textId="77777777" w:rsidR="00FD0A32" w:rsidRPr="00883339" w:rsidRDefault="00FD0A32" w:rsidP="00612CB9">
      <w:pPr>
        <w:spacing w:after="0" w:line="240" w:lineRule="auto"/>
        <w:jc w:val="center"/>
        <w:rPr>
          <w:rFonts w:ascii="Arial Narrow" w:hAnsi="Arial Narrow"/>
          <w:b/>
        </w:rPr>
      </w:pPr>
    </w:p>
    <w:tbl>
      <w:tblPr>
        <w:tblStyle w:val="Tablaconcuadrcula"/>
        <w:tblW w:w="8644" w:type="dxa"/>
        <w:tblInd w:w="-5" w:type="dxa"/>
        <w:tblCellMar>
          <w:left w:w="103" w:type="dxa"/>
        </w:tblCellMar>
        <w:tblLook w:val="04A0" w:firstRow="1" w:lastRow="0" w:firstColumn="1" w:lastColumn="0" w:noHBand="0" w:noVBand="1"/>
      </w:tblPr>
      <w:tblGrid>
        <w:gridCol w:w="8644"/>
      </w:tblGrid>
      <w:tr w:rsidR="00FD0A32" w:rsidRPr="00883339" w14:paraId="039C73DE" w14:textId="77777777">
        <w:tc>
          <w:tcPr>
            <w:tcW w:w="8644" w:type="dxa"/>
            <w:shd w:val="clear" w:color="auto" w:fill="D9D9D9" w:themeFill="background1" w:themeFillShade="D9"/>
            <w:tcMar>
              <w:left w:w="103" w:type="dxa"/>
            </w:tcMar>
          </w:tcPr>
          <w:p w14:paraId="2527D17D" w14:textId="77777777" w:rsidR="00FD0A32" w:rsidRPr="00883339" w:rsidRDefault="000832D3" w:rsidP="00612CB9">
            <w:pPr>
              <w:spacing w:after="0" w:line="240" w:lineRule="auto"/>
              <w:jc w:val="center"/>
              <w:rPr>
                <w:rFonts w:ascii="Arial Narrow" w:hAnsi="Arial Narrow"/>
                <w:b/>
              </w:rPr>
            </w:pPr>
            <w:commentRangeStart w:id="40"/>
            <w:r w:rsidRPr="00883339">
              <w:rPr>
                <w:rFonts w:ascii="Arial Narrow" w:hAnsi="Arial Narrow"/>
                <w:b/>
              </w:rPr>
              <w:t>Documentos adjuntos</w:t>
            </w:r>
            <w:commentRangeEnd w:id="40"/>
            <w:r w:rsidR="00245233" w:rsidRPr="00883339">
              <w:rPr>
                <w:rStyle w:val="Refdecomentario"/>
                <w:rFonts w:ascii="Arial Narrow" w:hAnsi="Arial Narrow"/>
                <w:sz w:val="22"/>
                <w:szCs w:val="22"/>
              </w:rPr>
              <w:commentReference w:id="40"/>
            </w:r>
          </w:p>
        </w:tc>
      </w:tr>
      <w:tr w:rsidR="00FD0A32" w:rsidRPr="00883339" w14:paraId="7AE0DE19" w14:textId="77777777">
        <w:tc>
          <w:tcPr>
            <w:tcW w:w="8644" w:type="dxa"/>
            <w:shd w:val="clear" w:color="auto" w:fill="auto"/>
            <w:tcMar>
              <w:left w:w="103" w:type="dxa"/>
            </w:tcMar>
          </w:tcPr>
          <w:p w14:paraId="2415BBC1" w14:textId="77777777" w:rsidR="00FD0A32" w:rsidRPr="00883339" w:rsidRDefault="00FD0A32" w:rsidP="00612CB9">
            <w:pPr>
              <w:spacing w:after="0" w:line="240" w:lineRule="auto"/>
              <w:jc w:val="center"/>
              <w:rPr>
                <w:rFonts w:ascii="Arial Narrow" w:hAnsi="Arial Narrow"/>
                <w:b/>
              </w:rPr>
            </w:pPr>
          </w:p>
          <w:p w14:paraId="0F819FEC" w14:textId="77777777" w:rsidR="00FD0A32" w:rsidRPr="00883339" w:rsidRDefault="00FD0A32" w:rsidP="00612CB9">
            <w:pPr>
              <w:spacing w:after="0" w:line="240" w:lineRule="auto"/>
              <w:jc w:val="both"/>
              <w:rPr>
                <w:rFonts w:ascii="Arial Narrow" w:hAnsi="Arial Narrow"/>
                <w:b/>
                <w:color w:val="0000CC"/>
              </w:rPr>
            </w:pPr>
          </w:p>
        </w:tc>
      </w:tr>
    </w:tbl>
    <w:p w14:paraId="0B9FA2FE" w14:textId="4FF9697A" w:rsidR="00FD0A32" w:rsidRDefault="00FD0A32" w:rsidP="00612CB9">
      <w:pPr>
        <w:spacing w:after="0" w:line="240" w:lineRule="auto"/>
        <w:jc w:val="center"/>
        <w:rPr>
          <w:rFonts w:ascii="Arial Narrow" w:hAnsi="Arial Narrow"/>
          <w:b/>
        </w:rPr>
      </w:pPr>
    </w:p>
    <w:p w14:paraId="2E503F4C" w14:textId="6C5589A7" w:rsidR="004E61EA" w:rsidRDefault="004E61EA" w:rsidP="00612CB9">
      <w:pPr>
        <w:spacing w:after="0" w:line="240" w:lineRule="auto"/>
        <w:jc w:val="center"/>
        <w:rPr>
          <w:rFonts w:ascii="Arial Narrow" w:hAnsi="Arial Narrow"/>
          <w:b/>
        </w:rPr>
      </w:pPr>
    </w:p>
    <w:p w14:paraId="288EB3BF" w14:textId="4F8D0D6D" w:rsidR="00664568" w:rsidRDefault="00664568" w:rsidP="00612CB9">
      <w:pPr>
        <w:spacing w:after="0" w:line="240" w:lineRule="auto"/>
        <w:jc w:val="center"/>
        <w:rPr>
          <w:rFonts w:ascii="Arial Narrow" w:hAnsi="Arial Narrow"/>
          <w:b/>
        </w:rPr>
      </w:pPr>
    </w:p>
    <w:p w14:paraId="7148F09A" w14:textId="77777777" w:rsidR="00664568" w:rsidRPr="00883339" w:rsidRDefault="00664568" w:rsidP="00612CB9">
      <w:pPr>
        <w:spacing w:after="0" w:line="240" w:lineRule="auto"/>
        <w:jc w:val="center"/>
        <w:rPr>
          <w:rFonts w:ascii="Arial Narrow" w:hAnsi="Arial Narrow"/>
          <w:b/>
        </w:rPr>
      </w:pPr>
    </w:p>
    <w:tbl>
      <w:tblPr>
        <w:tblStyle w:val="Tablaconcuadrcula"/>
        <w:tblW w:w="8645" w:type="dxa"/>
        <w:tblCellMar>
          <w:left w:w="113" w:type="dxa"/>
        </w:tblCellMar>
        <w:tblLook w:val="04A0" w:firstRow="1" w:lastRow="0" w:firstColumn="1" w:lastColumn="0" w:noHBand="0" w:noVBand="1"/>
      </w:tblPr>
      <w:tblGrid>
        <w:gridCol w:w="2881"/>
        <w:gridCol w:w="2882"/>
        <w:gridCol w:w="2882"/>
      </w:tblGrid>
      <w:tr w:rsidR="00FD0A32" w:rsidRPr="00883339" w14:paraId="120304DB" w14:textId="77777777">
        <w:tc>
          <w:tcPr>
            <w:tcW w:w="2881" w:type="dxa"/>
            <w:tcBorders>
              <w:top w:val="nil"/>
              <w:left w:val="nil"/>
              <w:bottom w:val="nil"/>
              <w:right w:val="nil"/>
            </w:tcBorders>
            <w:shd w:val="clear" w:color="auto" w:fill="auto"/>
          </w:tcPr>
          <w:p w14:paraId="063CAB2A"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Profesor/a: (asignatura)</w:t>
            </w:r>
          </w:p>
          <w:p w14:paraId="607F2945" w14:textId="77777777" w:rsidR="00FD0A32" w:rsidRPr="00883339" w:rsidRDefault="00FD0A32" w:rsidP="00612CB9">
            <w:pPr>
              <w:spacing w:after="0" w:line="240" w:lineRule="auto"/>
              <w:jc w:val="center"/>
              <w:rPr>
                <w:rFonts w:ascii="Arial Narrow" w:hAnsi="Arial Narrow"/>
                <w:b/>
              </w:rPr>
            </w:pPr>
          </w:p>
          <w:p w14:paraId="3F53C802" w14:textId="4DB2075B" w:rsidR="00FD0A32" w:rsidRDefault="00FD0A32" w:rsidP="00612CB9">
            <w:pPr>
              <w:spacing w:after="0" w:line="240" w:lineRule="auto"/>
              <w:jc w:val="center"/>
              <w:rPr>
                <w:rFonts w:ascii="Arial Narrow" w:hAnsi="Arial Narrow"/>
                <w:b/>
              </w:rPr>
            </w:pPr>
          </w:p>
          <w:p w14:paraId="41D1092C" w14:textId="62480829" w:rsidR="00664568" w:rsidRDefault="00664568" w:rsidP="00612CB9">
            <w:pPr>
              <w:spacing w:after="0" w:line="240" w:lineRule="auto"/>
              <w:jc w:val="center"/>
              <w:rPr>
                <w:rFonts w:ascii="Arial Narrow" w:hAnsi="Arial Narrow"/>
                <w:b/>
              </w:rPr>
            </w:pPr>
          </w:p>
          <w:p w14:paraId="006DF580" w14:textId="77777777" w:rsidR="00664568" w:rsidRPr="00883339" w:rsidRDefault="00664568" w:rsidP="00612CB9">
            <w:pPr>
              <w:spacing w:after="0" w:line="240" w:lineRule="auto"/>
              <w:jc w:val="center"/>
              <w:rPr>
                <w:rFonts w:ascii="Arial Narrow" w:hAnsi="Arial Narrow"/>
                <w:b/>
              </w:rPr>
            </w:pPr>
          </w:p>
          <w:p w14:paraId="0C2CCBA6" w14:textId="77777777" w:rsidR="00FD0A32" w:rsidRPr="00883339" w:rsidRDefault="000832D3" w:rsidP="00612CB9">
            <w:pPr>
              <w:spacing w:after="0" w:line="240" w:lineRule="auto"/>
              <w:jc w:val="center"/>
              <w:rPr>
                <w:rFonts w:ascii="Arial Narrow" w:hAnsi="Arial Narrow"/>
                <w:b/>
              </w:rPr>
            </w:pPr>
            <w:proofErr w:type="spellStart"/>
            <w:r w:rsidRPr="00883339">
              <w:rPr>
                <w:rFonts w:ascii="Arial Narrow" w:hAnsi="Arial Narrow"/>
                <w:b/>
              </w:rPr>
              <w:t>Fdo</w:t>
            </w:r>
            <w:proofErr w:type="spellEnd"/>
            <w:r w:rsidRPr="00883339">
              <w:rPr>
                <w:rFonts w:ascii="Arial Narrow" w:hAnsi="Arial Narrow"/>
                <w:b/>
              </w:rPr>
              <w:t>: (apellidos, nombre)</w:t>
            </w:r>
          </w:p>
        </w:tc>
        <w:tc>
          <w:tcPr>
            <w:tcW w:w="2882" w:type="dxa"/>
            <w:tcBorders>
              <w:top w:val="nil"/>
              <w:left w:val="nil"/>
              <w:bottom w:val="nil"/>
              <w:right w:val="nil"/>
            </w:tcBorders>
            <w:shd w:val="clear" w:color="auto" w:fill="auto"/>
          </w:tcPr>
          <w:p w14:paraId="2D8D4765"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Profesor/a: (asignatura)</w:t>
            </w:r>
          </w:p>
          <w:p w14:paraId="1FF8A7FD" w14:textId="3720F2EC" w:rsidR="00FD0A32" w:rsidRDefault="00FD0A32" w:rsidP="00612CB9">
            <w:pPr>
              <w:spacing w:after="0" w:line="240" w:lineRule="auto"/>
              <w:jc w:val="center"/>
              <w:rPr>
                <w:rFonts w:ascii="Arial Narrow" w:hAnsi="Arial Narrow"/>
                <w:b/>
              </w:rPr>
            </w:pPr>
          </w:p>
          <w:p w14:paraId="06140F98" w14:textId="5108E1C8" w:rsidR="00664568" w:rsidRDefault="00664568" w:rsidP="00612CB9">
            <w:pPr>
              <w:spacing w:after="0" w:line="240" w:lineRule="auto"/>
              <w:jc w:val="center"/>
              <w:rPr>
                <w:rFonts w:ascii="Arial Narrow" w:hAnsi="Arial Narrow"/>
                <w:b/>
              </w:rPr>
            </w:pPr>
          </w:p>
          <w:p w14:paraId="5CCAA659" w14:textId="77777777" w:rsidR="00664568" w:rsidRPr="00883339" w:rsidRDefault="00664568" w:rsidP="00612CB9">
            <w:pPr>
              <w:spacing w:after="0" w:line="240" w:lineRule="auto"/>
              <w:jc w:val="center"/>
              <w:rPr>
                <w:rFonts w:ascii="Arial Narrow" w:hAnsi="Arial Narrow"/>
                <w:b/>
              </w:rPr>
            </w:pPr>
          </w:p>
          <w:p w14:paraId="3A837BE4" w14:textId="77777777" w:rsidR="00FD0A32" w:rsidRPr="00883339" w:rsidRDefault="00FD0A32" w:rsidP="00612CB9">
            <w:pPr>
              <w:spacing w:after="0" w:line="240" w:lineRule="auto"/>
              <w:jc w:val="center"/>
              <w:rPr>
                <w:rFonts w:ascii="Arial Narrow" w:hAnsi="Arial Narrow"/>
                <w:b/>
              </w:rPr>
            </w:pPr>
          </w:p>
          <w:p w14:paraId="3F78864D" w14:textId="77777777" w:rsidR="00FD0A32" w:rsidRPr="00883339" w:rsidRDefault="000832D3" w:rsidP="00612CB9">
            <w:pPr>
              <w:spacing w:after="0" w:line="240" w:lineRule="auto"/>
              <w:jc w:val="center"/>
              <w:rPr>
                <w:rFonts w:ascii="Arial Narrow" w:hAnsi="Arial Narrow"/>
                <w:b/>
              </w:rPr>
            </w:pPr>
            <w:proofErr w:type="spellStart"/>
            <w:r w:rsidRPr="00883339">
              <w:rPr>
                <w:rFonts w:ascii="Arial Narrow" w:hAnsi="Arial Narrow"/>
                <w:b/>
              </w:rPr>
              <w:t>Fdo</w:t>
            </w:r>
            <w:proofErr w:type="spellEnd"/>
            <w:r w:rsidRPr="00883339">
              <w:rPr>
                <w:rFonts w:ascii="Arial Narrow" w:hAnsi="Arial Narrow"/>
                <w:b/>
              </w:rPr>
              <w:t>: (apellidos, nombre)</w:t>
            </w:r>
          </w:p>
        </w:tc>
        <w:tc>
          <w:tcPr>
            <w:tcW w:w="2882" w:type="dxa"/>
            <w:tcBorders>
              <w:top w:val="nil"/>
              <w:left w:val="nil"/>
              <w:bottom w:val="nil"/>
              <w:right w:val="nil"/>
            </w:tcBorders>
            <w:shd w:val="clear" w:color="auto" w:fill="auto"/>
          </w:tcPr>
          <w:p w14:paraId="0DC50381" w14:textId="77777777" w:rsidR="00FD0A32" w:rsidRPr="00883339" w:rsidRDefault="00FD0A32" w:rsidP="00612CB9">
            <w:pPr>
              <w:spacing w:after="0" w:line="240" w:lineRule="auto"/>
              <w:jc w:val="center"/>
              <w:rPr>
                <w:rFonts w:ascii="Arial Narrow" w:hAnsi="Arial Narrow"/>
                <w:b/>
              </w:rPr>
            </w:pPr>
          </w:p>
          <w:p w14:paraId="5A2422EF" w14:textId="77777777" w:rsidR="00FD0A32" w:rsidRPr="00883339" w:rsidRDefault="00FD0A32" w:rsidP="00612CB9">
            <w:pPr>
              <w:spacing w:after="0" w:line="240" w:lineRule="auto"/>
              <w:jc w:val="center"/>
              <w:rPr>
                <w:rFonts w:ascii="Arial Narrow" w:hAnsi="Arial Narrow"/>
                <w:b/>
              </w:rPr>
            </w:pPr>
          </w:p>
          <w:p w14:paraId="375D1812" w14:textId="77777777" w:rsidR="00FD0A32" w:rsidRPr="00883339" w:rsidRDefault="00FD0A32" w:rsidP="00612CB9">
            <w:pPr>
              <w:spacing w:after="0" w:line="240" w:lineRule="auto"/>
              <w:jc w:val="center"/>
              <w:rPr>
                <w:rFonts w:ascii="Arial Narrow" w:hAnsi="Arial Narrow"/>
                <w:b/>
              </w:rPr>
            </w:pPr>
          </w:p>
          <w:p w14:paraId="09713DF0" w14:textId="77777777" w:rsidR="00FD0A32" w:rsidRPr="00883339" w:rsidRDefault="00FD0A32" w:rsidP="00612CB9">
            <w:pPr>
              <w:spacing w:after="0" w:line="240" w:lineRule="auto"/>
              <w:jc w:val="center"/>
              <w:rPr>
                <w:rFonts w:ascii="Arial Narrow" w:hAnsi="Arial Narrow"/>
                <w:b/>
              </w:rPr>
            </w:pPr>
          </w:p>
          <w:p w14:paraId="5861DA08" w14:textId="77777777" w:rsidR="00FD0A32" w:rsidRPr="00883339" w:rsidRDefault="00FD0A32" w:rsidP="00612CB9">
            <w:pPr>
              <w:spacing w:after="0" w:line="240" w:lineRule="auto"/>
              <w:jc w:val="center"/>
              <w:rPr>
                <w:rFonts w:ascii="Arial Narrow" w:hAnsi="Arial Narrow"/>
                <w:b/>
              </w:rPr>
            </w:pPr>
          </w:p>
          <w:p w14:paraId="3CF64770" w14:textId="77777777" w:rsidR="00FD0A32" w:rsidRPr="00883339" w:rsidRDefault="00FD0A32" w:rsidP="00612CB9">
            <w:pPr>
              <w:spacing w:after="0" w:line="240" w:lineRule="auto"/>
              <w:jc w:val="center"/>
              <w:rPr>
                <w:rFonts w:ascii="Arial Narrow" w:hAnsi="Arial Narrow"/>
                <w:b/>
              </w:rPr>
            </w:pPr>
          </w:p>
          <w:p w14:paraId="4F1F680E" w14:textId="77777777" w:rsidR="00FD0A32" w:rsidRPr="00883339" w:rsidRDefault="00FD0A32" w:rsidP="00612CB9">
            <w:pPr>
              <w:spacing w:after="0" w:line="240" w:lineRule="auto"/>
              <w:jc w:val="center"/>
              <w:rPr>
                <w:rFonts w:ascii="Arial Narrow" w:hAnsi="Arial Narrow"/>
                <w:b/>
              </w:rPr>
            </w:pPr>
          </w:p>
          <w:p w14:paraId="02E7CF29" w14:textId="77777777" w:rsidR="00FD0A32" w:rsidRPr="00883339" w:rsidRDefault="00FD0A32" w:rsidP="00612CB9">
            <w:pPr>
              <w:spacing w:after="0" w:line="240" w:lineRule="auto"/>
              <w:jc w:val="center"/>
              <w:rPr>
                <w:rFonts w:ascii="Arial Narrow" w:hAnsi="Arial Narrow"/>
                <w:b/>
              </w:rPr>
            </w:pPr>
          </w:p>
        </w:tc>
      </w:tr>
      <w:tr w:rsidR="00FD0A32" w:rsidRPr="00883339" w14:paraId="13AAF601" w14:textId="77777777">
        <w:tc>
          <w:tcPr>
            <w:tcW w:w="2881" w:type="dxa"/>
            <w:tcBorders>
              <w:top w:val="nil"/>
              <w:left w:val="nil"/>
              <w:bottom w:val="nil"/>
              <w:right w:val="nil"/>
            </w:tcBorders>
            <w:shd w:val="clear" w:color="auto" w:fill="auto"/>
          </w:tcPr>
          <w:p w14:paraId="18DDF871" w14:textId="77777777" w:rsidR="00FD0A32" w:rsidRPr="00883339" w:rsidRDefault="00FD0A32" w:rsidP="00612CB9">
            <w:pPr>
              <w:spacing w:after="0" w:line="240" w:lineRule="auto"/>
              <w:jc w:val="center"/>
              <w:rPr>
                <w:rFonts w:ascii="Arial Narrow" w:hAnsi="Arial Narrow"/>
                <w:b/>
              </w:rPr>
            </w:pPr>
          </w:p>
          <w:p w14:paraId="0F8B9B97"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Orientador/a</w:t>
            </w:r>
          </w:p>
          <w:p w14:paraId="17773BF2" w14:textId="77777777" w:rsidR="00664568" w:rsidRDefault="00664568" w:rsidP="00612CB9">
            <w:pPr>
              <w:spacing w:after="0" w:line="240" w:lineRule="auto"/>
              <w:jc w:val="center"/>
              <w:rPr>
                <w:rFonts w:ascii="Arial Narrow" w:hAnsi="Arial Narrow"/>
                <w:b/>
              </w:rPr>
            </w:pPr>
          </w:p>
          <w:p w14:paraId="4DAC7D3E" w14:textId="77777777" w:rsidR="00664568" w:rsidRDefault="00664568" w:rsidP="00612CB9">
            <w:pPr>
              <w:spacing w:after="0" w:line="240" w:lineRule="auto"/>
              <w:jc w:val="center"/>
              <w:rPr>
                <w:rFonts w:ascii="Arial Narrow" w:hAnsi="Arial Narrow"/>
                <w:b/>
              </w:rPr>
            </w:pPr>
          </w:p>
          <w:p w14:paraId="10FDD237" w14:textId="77777777" w:rsidR="00664568" w:rsidRDefault="00664568" w:rsidP="00612CB9">
            <w:pPr>
              <w:spacing w:after="0" w:line="240" w:lineRule="auto"/>
              <w:jc w:val="center"/>
              <w:rPr>
                <w:rFonts w:ascii="Arial Narrow" w:hAnsi="Arial Narrow"/>
                <w:b/>
              </w:rPr>
            </w:pPr>
          </w:p>
          <w:p w14:paraId="1C335047" w14:textId="77777777" w:rsidR="00664568" w:rsidRDefault="00664568" w:rsidP="00612CB9">
            <w:pPr>
              <w:spacing w:after="0" w:line="240" w:lineRule="auto"/>
              <w:jc w:val="center"/>
              <w:rPr>
                <w:rFonts w:ascii="Arial Narrow" w:hAnsi="Arial Narrow"/>
                <w:b/>
              </w:rPr>
            </w:pPr>
          </w:p>
          <w:p w14:paraId="3556C667" w14:textId="7EA1B1EA" w:rsidR="00FD0A32" w:rsidRPr="00883339" w:rsidRDefault="000832D3" w:rsidP="00612CB9">
            <w:pPr>
              <w:spacing w:after="0" w:line="240" w:lineRule="auto"/>
              <w:jc w:val="center"/>
              <w:rPr>
                <w:rFonts w:ascii="Arial Narrow" w:hAnsi="Arial Narrow"/>
                <w:b/>
              </w:rPr>
            </w:pPr>
            <w:proofErr w:type="spellStart"/>
            <w:r w:rsidRPr="00883339">
              <w:rPr>
                <w:rFonts w:ascii="Arial Narrow" w:hAnsi="Arial Narrow"/>
                <w:b/>
              </w:rPr>
              <w:t>Fdo</w:t>
            </w:r>
            <w:proofErr w:type="spellEnd"/>
            <w:r w:rsidRPr="00883339">
              <w:rPr>
                <w:rFonts w:ascii="Arial Narrow" w:hAnsi="Arial Narrow"/>
                <w:b/>
              </w:rPr>
              <w:t>: (apellidos, nombre)</w:t>
            </w:r>
          </w:p>
        </w:tc>
        <w:tc>
          <w:tcPr>
            <w:tcW w:w="2882" w:type="dxa"/>
            <w:tcBorders>
              <w:top w:val="nil"/>
              <w:left w:val="nil"/>
              <w:bottom w:val="nil"/>
              <w:right w:val="nil"/>
            </w:tcBorders>
            <w:shd w:val="clear" w:color="auto" w:fill="auto"/>
          </w:tcPr>
          <w:p w14:paraId="161AD13C" w14:textId="77777777" w:rsidR="00FD0A32" w:rsidRPr="00883339" w:rsidRDefault="00FD0A32" w:rsidP="00612CB9">
            <w:pPr>
              <w:spacing w:after="0" w:line="240" w:lineRule="auto"/>
              <w:jc w:val="center"/>
              <w:rPr>
                <w:rFonts w:ascii="Arial Narrow" w:hAnsi="Arial Narrow"/>
                <w:b/>
              </w:rPr>
            </w:pPr>
          </w:p>
          <w:p w14:paraId="1DD99702" w14:textId="77777777" w:rsidR="00FD0A32" w:rsidRPr="00883339" w:rsidRDefault="000832D3" w:rsidP="00612CB9">
            <w:pPr>
              <w:spacing w:after="0" w:line="240" w:lineRule="auto"/>
              <w:jc w:val="center"/>
              <w:rPr>
                <w:rFonts w:ascii="Arial Narrow" w:hAnsi="Arial Narrow"/>
                <w:b/>
              </w:rPr>
            </w:pPr>
            <w:r w:rsidRPr="00883339">
              <w:rPr>
                <w:rFonts w:ascii="Arial Narrow" w:hAnsi="Arial Narrow"/>
                <w:b/>
              </w:rPr>
              <w:t>Tutor/a</w:t>
            </w:r>
          </w:p>
          <w:p w14:paraId="3AE38A09" w14:textId="31258BA1" w:rsidR="00FD0A32" w:rsidRDefault="00FD0A32" w:rsidP="00612CB9">
            <w:pPr>
              <w:spacing w:after="0" w:line="240" w:lineRule="auto"/>
              <w:jc w:val="center"/>
              <w:rPr>
                <w:rFonts w:ascii="Arial Narrow" w:hAnsi="Arial Narrow"/>
                <w:b/>
              </w:rPr>
            </w:pPr>
          </w:p>
          <w:p w14:paraId="086A6C71" w14:textId="71B5C338" w:rsidR="00664568" w:rsidRDefault="00664568" w:rsidP="00612CB9">
            <w:pPr>
              <w:spacing w:after="0" w:line="240" w:lineRule="auto"/>
              <w:jc w:val="center"/>
              <w:rPr>
                <w:rFonts w:ascii="Arial Narrow" w:hAnsi="Arial Narrow"/>
                <w:b/>
              </w:rPr>
            </w:pPr>
          </w:p>
          <w:p w14:paraId="650F339A" w14:textId="1BAEAB4A" w:rsidR="00664568" w:rsidRDefault="00664568" w:rsidP="00612CB9">
            <w:pPr>
              <w:spacing w:after="0" w:line="240" w:lineRule="auto"/>
              <w:jc w:val="center"/>
              <w:rPr>
                <w:rFonts w:ascii="Arial Narrow" w:hAnsi="Arial Narrow"/>
                <w:b/>
              </w:rPr>
            </w:pPr>
          </w:p>
          <w:p w14:paraId="16EDF6C6" w14:textId="77777777" w:rsidR="00664568" w:rsidRPr="00883339" w:rsidRDefault="00664568" w:rsidP="00612CB9">
            <w:pPr>
              <w:spacing w:after="0" w:line="240" w:lineRule="auto"/>
              <w:jc w:val="center"/>
              <w:rPr>
                <w:rFonts w:ascii="Arial Narrow" w:hAnsi="Arial Narrow"/>
                <w:b/>
              </w:rPr>
            </w:pPr>
          </w:p>
          <w:p w14:paraId="46334DD7" w14:textId="77777777" w:rsidR="00FD0A32" w:rsidRPr="00883339" w:rsidRDefault="000832D3" w:rsidP="00612CB9">
            <w:pPr>
              <w:spacing w:after="0" w:line="240" w:lineRule="auto"/>
              <w:jc w:val="center"/>
              <w:rPr>
                <w:rFonts w:ascii="Arial Narrow" w:hAnsi="Arial Narrow"/>
                <w:b/>
              </w:rPr>
            </w:pPr>
            <w:proofErr w:type="spellStart"/>
            <w:r w:rsidRPr="00883339">
              <w:rPr>
                <w:rFonts w:ascii="Arial Narrow" w:hAnsi="Arial Narrow"/>
                <w:b/>
              </w:rPr>
              <w:t>Fdo</w:t>
            </w:r>
            <w:proofErr w:type="spellEnd"/>
            <w:r w:rsidRPr="00883339">
              <w:rPr>
                <w:rFonts w:ascii="Arial Narrow" w:hAnsi="Arial Narrow"/>
                <w:b/>
              </w:rPr>
              <w:t>: (apellidos, nombre)</w:t>
            </w:r>
          </w:p>
        </w:tc>
        <w:tc>
          <w:tcPr>
            <w:tcW w:w="2882" w:type="dxa"/>
            <w:tcBorders>
              <w:top w:val="nil"/>
              <w:left w:val="nil"/>
              <w:bottom w:val="nil"/>
              <w:right w:val="nil"/>
            </w:tcBorders>
            <w:shd w:val="clear" w:color="auto" w:fill="auto"/>
          </w:tcPr>
          <w:p w14:paraId="393E1164" w14:textId="77777777" w:rsidR="00FD0A32" w:rsidRPr="00883339" w:rsidRDefault="00FD0A32" w:rsidP="00612CB9">
            <w:pPr>
              <w:spacing w:after="0" w:line="240" w:lineRule="auto"/>
              <w:jc w:val="center"/>
              <w:rPr>
                <w:rFonts w:ascii="Arial Narrow" w:hAnsi="Arial Narrow"/>
                <w:b/>
              </w:rPr>
            </w:pPr>
          </w:p>
          <w:p w14:paraId="660973C3" w14:textId="77777777" w:rsidR="00FD0A32" w:rsidRPr="00883339" w:rsidRDefault="000832D3" w:rsidP="00612CB9">
            <w:pPr>
              <w:spacing w:after="0" w:line="240" w:lineRule="auto"/>
              <w:jc w:val="center"/>
              <w:rPr>
                <w:rFonts w:ascii="Arial Narrow" w:hAnsi="Arial Narrow"/>
                <w:b/>
              </w:rPr>
            </w:pPr>
            <w:proofErr w:type="spellStart"/>
            <w:r w:rsidRPr="00883339">
              <w:rPr>
                <w:rFonts w:ascii="Arial Narrow" w:hAnsi="Arial Narrow"/>
                <w:b/>
              </w:rPr>
              <w:t>VºBº</w:t>
            </w:r>
            <w:proofErr w:type="spellEnd"/>
            <w:r w:rsidRPr="00883339">
              <w:rPr>
                <w:rFonts w:ascii="Arial Narrow" w:hAnsi="Arial Narrow"/>
                <w:b/>
              </w:rPr>
              <w:t xml:space="preserve"> Director/a</w:t>
            </w:r>
          </w:p>
        </w:tc>
      </w:tr>
    </w:tbl>
    <w:p w14:paraId="23ABD8A5" w14:textId="77777777" w:rsidR="00FD0A32" w:rsidRPr="00883339" w:rsidRDefault="00FD0A32" w:rsidP="004E61EA">
      <w:pPr>
        <w:spacing w:after="0" w:line="240" w:lineRule="auto"/>
        <w:rPr>
          <w:rFonts w:ascii="Arial Narrow" w:hAnsi="Arial Narrow"/>
        </w:rPr>
      </w:pPr>
    </w:p>
    <w:sectPr w:rsidR="00FD0A32" w:rsidRPr="00883339">
      <w:footerReference w:type="default" r:id="rId11"/>
      <w:pgSz w:w="11906" w:h="16838"/>
      <w:pgMar w:top="1418" w:right="1701" w:bottom="1418" w:left="1701" w:header="709" w:footer="567" w:gutter="0"/>
      <w:cols w:space="720"/>
      <w:formProt w:val="0"/>
      <w:docGrid w:linePitch="360" w:charSpace="-204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DUCALOGIN" w:date="2022-10-17T17:15:00Z" w:initials="E">
    <w:p w14:paraId="7A91C083" w14:textId="1C011BAA" w:rsidR="00524B3C" w:rsidRDefault="00524B3C" w:rsidP="000832D3">
      <w:pPr>
        <w:pStyle w:val="Textocomentario"/>
      </w:pPr>
      <w:r>
        <w:rPr>
          <w:rStyle w:val="Refdecomentario"/>
        </w:rPr>
        <w:annotationRef/>
      </w:r>
      <w:r>
        <w:rPr>
          <w:rFonts w:ascii="Arial Narrow" w:hAnsi="Arial Narrow" w:cs="Arial"/>
          <w:color w:val="0000CC"/>
        </w:rPr>
        <w:t>Fecha en la que se inicia el PIEC en Raíces</w:t>
      </w:r>
    </w:p>
    <w:p w14:paraId="5DC105B7" w14:textId="51052794" w:rsidR="00524B3C" w:rsidRDefault="00524B3C">
      <w:pPr>
        <w:pStyle w:val="Textocomentario"/>
      </w:pPr>
    </w:p>
  </w:comment>
  <w:comment w:id="1" w:author="EDUCALOGIN" w:date="2022-10-17T17:15:00Z" w:initials="E">
    <w:p w14:paraId="166ADE48" w14:textId="79E18429" w:rsidR="00524B3C" w:rsidRDefault="00524B3C">
      <w:pPr>
        <w:pStyle w:val="Textocomentario"/>
      </w:pPr>
      <w:r>
        <w:rPr>
          <w:rStyle w:val="Refdecomentario"/>
        </w:rPr>
        <w:annotationRef/>
      </w:r>
      <w:r>
        <w:rPr>
          <w:rFonts w:ascii="Arial Narrow" w:hAnsi="Arial Narrow"/>
          <w:bCs/>
          <w:color w:val="0000CC"/>
        </w:rPr>
        <w:t>Lo recoge por defecto la aplicación</w:t>
      </w:r>
    </w:p>
  </w:comment>
  <w:comment w:id="2" w:author="EDUCALOGIN" w:date="2022-10-17T17:16:00Z" w:initials="E">
    <w:p w14:paraId="70FDA1EF" w14:textId="77777777" w:rsidR="00524B3C" w:rsidRDefault="00524B3C" w:rsidP="000832D3">
      <w:pPr>
        <w:pStyle w:val="Textocomentario"/>
      </w:pPr>
      <w:r>
        <w:rPr>
          <w:rStyle w:val="Refdecomentario"/>
        </w:rPr>
        <w:annotationRef/>
      </w:r>
      <w:r>
        <w:rPr>
          <w:rFonts w:ascii="Arial Narrow" w:hAnsi="Arial Narrow"/>
          <w:bCs/>
          <w:color w:val="0000FF"/>
        </w:rPr>
        <w:t>Como esté identificado su grupo</w:t>
      </w:r>
    </w:p>
    <w:p w14:paraId="2E768693" w14:textId="141593E4" w:rsidR="00524B3C" w:rsidRDefault="00524B3C">
      <w:pPr>
        <w:pStyle w:val="Textocomentario"/>
      </w:pPr>
    </w:p>
  </w:comment>
  <w:comment w:id="3" w:author="EDUCALOGIN" w:date="2022-10-17T17:20:00Z" w:initials="E">
    <w:p w14:paraId="4F372283" w14:textId="62AA714C" w:rsidR="00524B3C" w:rsidRDefault="00524B3C" w:rsidP="00844F02">
      <w:pPr>
        <w:pStyle w:val="Textocomentario"/>
        <w:jc w:val="both"/>
        <w:rPr>
          <w:rFonts w:ascii="Arial Narrow" w:hAnsi="Arial Narrow"/>
          <w:bCs/>
          <w:color w:val="0000FF"/>
        </w:rPr>
      </w:pPr>
      <w:r>
        <w:rPr>
          <w:rStyle w:val="Refdecomentario"/>
        </w:rPr>
        <w:annotationRef/>
      </w:r>
      <w:r>
        <w:rPr>
          <w:rFonts w:ascii="Arial Narrow" w:hAnsi="Arial Narrow"/>
          <w:bCs/>
          <w:color w:val="0000FF"/>
        </w:rPr>
        <w:t>Cada docente implicado en el Plan Individualizado de Enriquecimiento Curricular (PIEC) debe definir cómo va a dar respuesta desde cada asignatura al alumno/a en concreto. El procedimiento para hacerlo debe recoger, al menos, los siguientes pasos:</w:t>
      </w:r>
    </w:p>
    <w:p w14:paraId="71F2DC6D" w14:textId="1CB9287A" w:rsidR="00524B3C" w:rsidRPr="00FF13DA" w:rsidRDefault="00524B3C" w:rsidP="00844F02">
      <w:pPr>
        <w:pStyle w:val="Textocomentario"/>
        <w:numPr>
          <w:ilvl w:val="0"/>
          <w:numId w:val="9"/>
        </w:numPr>
        <w:jc w:val="both"/>
      </w:pPr>
      <w:r>
        <w:rPr>
          <w:rFonts w:ascii="Arial Narrow" w:hAnsi="Arial Narrow"/>
          <w:bCs/>
          <w:color w:val="0000FF"/>
        </w:rPr>
        <w:t xml:space="preserve">Revisar las barreras de acceso y participación del alumno/a. Para ello, revisa su informe psicopedagógico (si es anterior al D23/23 no tendrá este apartado) y reflexiona sobre las barreras que puede presentar el alumno/a desde tu asignatura a través de la información que pueda brindarte la familia y el equipo docente y actualízala para este curso. Si necesitas ayuda, consulta a orientación, jefatura de estudios o el EEAACC. </w:t>
      </w:r>
      <w:r w:rsidR="00945B80">
        <w:rPr>
          <w:rFonts w:ascii="Arial Narrow" w:hAnsi="Arial Narrow"/>
          <w:bCs/>
          <w:color w:val="0000FF"/>
        </w:rPr>
        <w:t>Si quieres ampliar información y recurso sobre ello haz demanda al EOEP específico de Altas capacidades.</w:t>
      </w:r>
    </w:p>
    <w:p w14:paraId="418FD3A9" w14:textId="1ACC187E" w:rsidR="00524B3C" w:rsidRPr="00A02BF4" w:rsidRDefault="00524B3C" w:rsidP="00844F02">
      <w:pPr>
        <w:pStyle w:val="Textocomentario"/>
        <w:numPr>
          <w:ilvl w:val="0"/>
          <w:numId w:val="9"/>
        </w:numPr>
        <w:jc w:val="both"/>
      </w:pPr>
      <w:r>
        <w:rPr>
          <w:rFonts w:ascii="Arial Narrow" w:hAnsi="Arial Narrow"/>
          <w:bCs/>
          <w:color w:val="0000FF"/>
        </w:rPr>
        <w:t xml:space="preserve">Consulta las competencias específicas de la asignatura y el curso. ¿Qué nivel de logro de </w:t>
      </w:r>
      <w:r w:rsidR="00844F02">
        <w:rPr>
          <w:rFonts w:ascii="Arial Narrow" w:hAnsi="Arial Narrow"/>
          <w:bCs/>
          <w:color w:val="0000FF"/>
        </w:rPr>
        <w:t>estas</w:t>
      </w:r>
      <w:r>
        <w:rPr>
          <w:rFonts w:ascii="Arial Narrow" w:hAnsi="Arial Narrow"/>
          <w:bCs/>
          <w:color w:val="0000FF"/>
        </w:rPr>
        <w:t xml:space="preserve"> competencias específicas (competencia curricular) tiene el alumno/a? No lo tienes claro, diseña un instrumento de evaluación inicial para ello. ¿Tienes dudas para diseñar un instrumento de evaluación a máximos? Consulta con orientador/a, el EEAACC, el equipo de apoyo o tus compañeros/as de nivel.</w:t>
      </w:r>
    </w:p>
    <w:p w14:paraId="63888FF2" w14:textId="5B2EACE7" w:rsidR="00524B3C" w:rsidRPr="00A02BF4" w:rsidRDefault="00524B3C" w:rsidP="00844F02">
      <w:pPr>
        <w:pStyle w:val="Textocomentario"/>
        <w:numPr>
          <w:ilvl w:val="0"/>
          <w:numId w:val="9"/>
        </w:numPr>
        <w:jc w:val="both"/>
      </w:pPr>
      <w:r>
        <w:rPr>
          <w:rFonts w:ascii="Arial Narrow" w:hAnsi="Arial Narrow"/>
          <w:bCs/>
          <w:color w:val="0000FF"/>
        </w:rPr>
        <w:t xml:space="preserve">Piensa en estrategias organizativas del proceso de enseñanza que te permitan responder al alumno/a y cómo hacerlo compatible con la dinámica de todo el grupo. ¿Tienes dudas o no tienes claro </w:t>
      </w:r>
      <w:r w:rsidR="00945B80">
        <w:rPr>
          <w:rFonts w:ascii="Arial Narrow" w:hAnsi="Arial Narrow"/>
          <w:bCs/>
          <w:color w:val="0000FF"/>
        </w:rPr>
        <w:t>cómo</w:t>
      </w:r>
      <w:r>
        <w:rPr>
          <w:rFonts w:ascii="Arial Narrow" w:hAnsi="Arial Narrow"/>
          <w:bCs/>
          <w:color w:val="0000FF"/>
        </w:rPr>
        <w:t xml:space="preserve"> hacerlo? </w:t>
      </w:r>
      <w:r w:rsidRPr="00A02BF4">
        <w:rPr>
          <w:rFonts w:ascii="Wingdings" w:eastAsia="Wingdings" w:hAnsi="Wingdings" w:cs="Wingdings"/>
          <w:bCs/>
          <w:color w:val="0000FF"/>
        </w:rPr>
        <w:t></w:t>
      </w:r>
      <w:r w:rsidRPr="00A02BF4">
        <w:rPr>
          <w:rFonts w:ascii="Arial Narrow" w:hAnsi="Arial Narrow"/>
          <w:bCs/>
          <w:color w:val="0000FF"/>
        </w:rPr>
        <w:t xml:space="preserve"> </w:t>
      </w:r>
      <w:r w:rsidR="00945B80">
        <w:rPr>
          <w:rFonts w:ascii="Arial Narrow" w:hAnsi="Arial Narrow"/>
          <w:bCs/>
          <w:color w:val="0000FF"/>
        </w:rPr>
        <w:t>Consulta a orientación de tu centro o al EEAACC.</w:t>
      </w:r>
    </w:p>
    <w:p w14:paraId="046A54A3" w14:textId="22D46215" w:rsidR="00524B3C" w:rsidRPr="00A02BF4" w:rsidRDefault="00524B3C" w:rsidP="00844F02">
      <w:pPr>
        <w:pStyle w:val="Textocomentario"/>
        <w:numPr>
          <w:ilvl w:val="0"/>
          <w:numId w:val="9"/>
        </w:numPr>
        <w:jc w:val="both"/>
      </w:pPr>
      <w:r>
        <w:rPr>
          <w:rFonts w:ascii="Arial Narrow" w:hAnsi="Arial Narrow"/>
          <w:bCs/>
          <w:color w:val="0000FF"/>
        </w:rPr>
        <w:t xml:space="preserve">¿Has pensado en una estrategia para materializar la compactación curricular necesaria para enriquecer tu asignatura? ¿Tienes dudas de cómo hacerlo? </w:t>
      </w:r>
      <w:r w:rsidRPr="00A02BF4">
        <w:rPr>
          <w:rFonts w:ascii="Wingdings" w:eastAsia="Wingdings" w:hAnsi="Wingdings" w:cs="Wingdings"/>
          <w:bCs/>
          <w:color w:val="0000FF"/>
        </w:rPr>
        <w:t></w:t>
      </w:r>
      <w:r w:rsidR="00945B80">
        <w:rPr>
          <w:rFonts w:ascii="Arial Narrow" w:hAnsi="Arial Narrow"/>
          <w:bCs/>
          <w:color w:val="0000FF"/>
        </w:rPr>
        <w:t xml:space="preserve"> Consulta a orientación de tu centro o al EEAACC.</w:t>
      </w:r>
    </w:p>
    <w:p w14:paraId="44AC9F0F" w14:textId="48C37DF8" w:rsidR="00524B3C" w:rsidRDefault="00524B3C" w:rsidP="00844F02">
      <w:pPr>
        <w:pStyle w:val="Textocomentario"/>
        <w:numPr>
          <w:ilvl w:val="0"/>
          <w:numId w:val="9"/>
        </w:numPr>
        <w:jc w:val="both"/>
      </w:pPr>
      <w:r>
        <w:rPr>
          <w:rFonts w:ascii="Arial Narrow" w:hAnsi="Arial Narrow"/>
          <w:bCs/>
          <w:color w:val="0000FF"/>
        </w:rPr>
        <w:t>Con todas esas reflexiones, redacta por escrito como adaptar cada uno de los elementos curriculares para materializar y hacer efectivo este enriquecimiento. TENDRÁ POR OBJETO ALCANZAR EL MÁXIMO DESARROLLO DE SUS CAPACIDADES (art. 15a del D23/23) POR ELLO NO TIENEN QUE HACER LO MISMO QUE EL RESTO DEL GRUPO, DADO QUE TIENEN NECESIDADES ESPECÍFICAS DE APOYO EDUCATIVO.</w:t>
      </w:r>
    </w:p>
  </w:comment>
  <w:comment w:id="4" w:author="EDUCALOGIN" w:date="2023-09-15T12:30:00Z" w:initials="E">
    <w:p w14:paraId="78E8F96F" w14:textId="078F464C" w:rsidR="00524B3C" w:rsidRDefault="00524B3C">
      <w:pPr>
        <w:pStyle w:val="Textocomentario"/>
      </w:pPr>
      <w:r>
        <w:rPr>
          <w:rStyle w:val="Refdecomentario"/>
        </w:rPr>
        <w:annotationRef/>
      </w:r>
      <w:r w:rsidRPr="003D2DFA">
        <w:rPr>
          <w:rFonts w:ascii="Arial Narrow" w:hAnsi="Arial Narrow" w:cs="Arial"/>
          <w:color w:val="0000FF"/>
        </w:rPr>
        <w:t>No hay correspondencia entre los elementos curriculares del decreto de LOMLOE y los apartados de RAÍCES de esta adaptación curricular AACC. Para armonizar esto, en cada uno de los apartados te proponemos elementos, en función de la normativa actual, que podrían ser incluidos.</w:t>
      </w:r>
    </w:p>
  </w:comment>
  <w:comment w:id="5" w:author="EDUCALOGIN" w:date="2023-09-15T12:31:00Z" w:initials="E">
    <w:p w14:paraId="699B517E" w14:textId="7CE165C5" w:rsidR="00524B3C" w:rsidRPr="00061D79" w:rsidRDefault="00524B3C">
      <w:pPr>
        <w:pStyle w:val="Textocomentario"/>
        <w:rPr>
          <w:color w:val="0000FF"/>
        </w:rPr>
      </w:pPr>
      <w:r>
        <w:rPr>
          <w:rStyle w:val="Refdecomentario"/>
        </w:rPr>
        <w:annotationRef/>
      </w:r>
      <w:r w:rsidRPr="00061D79">
        <w:rPr>
          <w:color w:val="0000FF"/>
        </w:rPr>
        <w:t>En el marco curricular LOMLOE lo objetivos son los logros que el alumnado haya alcanzado al finalizar la etapa y cuya consecución está vinculado a la adquisición de las competencias clave. Dado que este elemento no corresponde con este nivel de concreción curricular, aprovechamos este espacio para definir qué queremos conseguir con el alumno/a en función de las barreras identificadas en su informe y listadas previamente.</w:t>
      </w:r>
    </w:p>
  </w:comment>
  <w:comment w:id="6" w:author="EDUCALOGIN" w:date="2023-09-15T14:11:00Z" w:initials="E">
    <w:p w14:paraId="64EAA76F" w14:textId="1FD9E577" w:rsidR="00524B3C" w:rsidRDefault="00524B3C">
      <w:pPr>
        <w:pStyle w:val="Textocomentario"/>
      </w:pPr>
      <w:r>
        <w:rPr>
          <w:rStyle w:val="Refdecomentario"/>
        </w:rPr>
        <w:annotationRef/>
      </w:r>
      <w:r w:rsidRPr="00061D79">
        <w:rPr>
          <w:color w:val="0000FF"/>
        </w:rPr>
        <w:t xml:space="preserve">Para ello pregúntale como le gustaría aprender. Si quieres un instrumento objetivo puedes usar las </w:t>
      </w:r>
      <w:hyperlink r:id="rId1" w:history="1">
        <w:r w:rsidRPr="00061D79">
          <w:rPr>
            <w:rStyle w:val="Hipervnculo"/>
          </w:rPr>
          <w:t>escalas  Rogers.</w:t>
        </w:r>
      </w:hyperlink>
      <w:r w:rsidRPr="00061D79">
        <w:rPr>
          <w:color w:val="0000FF"/>
        </w:rPr>
        <w:t xml:space="preserve"> </w:t>
      </w:r>
    </w:p>
  </w:comment>
  <w:comment w:id="7" w:author="EDUCALOGIN" w:date="2023-09-19T12:23:00Z" w:initials="E">
    <w:p w14:paraId="201A201B" w14:textId="214BD639" w:rsidR="00524B3C" w:rsidRPr="00DE0C71" w:rsidRDefault="00524B3C" w:rsidP="00533619">
      <w:pPr>
        <w:spacing w:after="0" w:line="240" w:lineRule="auto"/>
        <w:jc w:val="both"/>
        <w:rPr>
          <w:rFonts w:ascii="Arial Narrow" w:hAnsi="Arial Narrow"/>
          <w:bCs/>
          <w:color w:val="0000FF"/>
        </w:rPr>
      </w:pPr>
      <w:r>
        <w:rPr>
          <w:rStyle w:val="Refdecomentario"/>
        </w:rPr>
        <w:annotationRef/>
      </w:r>
      <w:r>
        <w:rPr>
          <w:rFonts w:ascii="Arial Narrow" w:hAnsi="Arial Narrow"/>
          <w:bCs/>
          <w:color w:val="0000FF"/>
        </w:rPr>
        <w:t>Siguiendo la estructura curricular LOMLOE, después de los objetivos, se concretan las competencias específicas y los criterios de evaluación correspondientes, pero, siguiendo la estructura de RAÍCES, daremos respuestas a los contenidos. Dado que el PIEC se elabora en el marco del curso de la etapa en el que se encuentra escolarizado (D23/23, art. 15.a) no se pueden modificar dichos elementos. Por ello, en este apartado se propone r</w:t>
      </w:r>
      <w:r w:rsidRPr="00DE0C71">
        <w:rPr>
          <w:rFonts w:ascii="Arial Narrow" w:hAnsi="Arial Narrow"/>
          <w:bCs/>
          <w:color w:val="0000FF"/>
        </w:rPr>
        <w:t>ecoger los resultados del proceso de valoración de su nivel de competencia curricular</w:t>
      </w:r>
      <w:r>
        <w:rPr>
          <w:rFonts w:ascii="Arial Narrow" w:hAnsi="Arial Narrow"/>
          <w:bCs/>
          <w:color w:val="0000FF"/>
        </w:rPr>
        <w:t xml:space="preserve"> en base a competencias específicas y criterios de evaluación de la programación didáctica en contexto de </w:t>
      </w:r>
      <w:r w:rsidRPr="00DE0C71">
        <w:rPr>
          <w:rFonts w:ascii="Arial Narrow" w:hAnsi="Arial Narrow"/>
          <w:bCs/>
          <w:color w:val="0000FF"/>
        </w:rPr>
        <w:t>evaluación a máximos</w:t>
      </w:r>
      <w:r>
        <w:rPr>
          <w:rFonts w:ascii="Arial Narrow" w:hAnsi="Arial Narrow"/>
          <w:bCs/>
          <w:color w:val="0000FF"/>
        </w:rPr>
        <w:t xml:space="preserve">. Los resultados de </w:t>
      </w:r>
      <w:r w:rsidR="00844F02">
        <w:rPr>
          <w:rFonts w:ascii="Arial Narrow" w:hAnsi="Arial Narrow"/>
          <w:bCs/>
          <w:color w:val="0000FF"/>
        </w:rPr>
        <w:t>esta</w:t>
      </w:r>
      <w:r>
        <w:rPr>
          <w:rFonts w:ascii="Arial Narrow" w:hAnsi="Arial Narrow"/>
          <w:bCs/>
          <w:color w:val="0000FF"/>
        </w:rPr>
        <w:t xml:space="preserve"> evaluación será el referente de </w:t>
      </w:r>
      <w:r w:rsidRPr="00DE0C71">
        <w:rPr>
          <w:rFonts w:ascii="Arial Narrow" w:hAnsi="Arial Narrow"/>
          <w:bCs/>
          <w:color w:val="0000FF"/>
        </w:rPr>
        <w:t>la compactaci</w:t>
      </w:r>
      <w:r>
        <w:rPr>
          <w:rFonts w:ascii="Arial Narrow" w:hAnsi="Arial Narrow"/>
          <w:bCs/>
          <w:color w:val="0000FF"/>
        </w:rPr>
        <w:t>ón curricular (si procede).</w:t>
      </w:r>
    </w:p>
    <w:p w14:paraId="254E70AB" w14:textId="77777777" w:rsidR="00524B3C" w:rsidRPr="00DE0C71" w:rsidRDefault="00524B3C" w:rsidP="00533619">
      <w:pPr>
        <w:spacing w:after="0" w:line="240" w:lineRule="auto"/>
        <w:jc w:val="both"/>
        <w:rPr>
          <w:rFonts w:ascii="Arial Narrow" w:hAnsi="Arial Narrow"/>
          <w:bCs/>
          <w:color w:val="0000FF"/>
        </w:rPr>
      </w:pPr>
    </w:p>
    <w:p w14:paraId="090EE678" w14:textId="15F9C2FD" w:rsidR="00524B3C" w:rsidRPr="00533619" w:rsidRDefault="00524B3C">
      <w:pPr>
        <w:pStyle w:val="Textocomentario"/>
        <w:rPr>
          <w:color w:val="0000FF"/>
        </w:rPr>
      </w:pPr>
      <w:r w:rsidRPr="00DE0C71">
        <w:rPr>
          <w:rFonts w:ascii="Arial Narrow" w:hAnsi="Arial Narrow"/>
          <w:bCs/>
          <w:color w:val="0000FF"/>
        </w:rPr>
        <w:t xml:space="preserve">Indicar a continuación qué </w:t>
      </w:r>
      <w:r>
        <w:rPr>
          <w:rFonts w:ascii="Arial Narrow" w:hAnsi="Arial Narrow"/>
          <w:bCs/>
          <w:color w:val="0000FF"/>
        </w:rPr>
        <w:t xml:space="preserve">ha conseguido al contar con una evidencia de evaluación (por tanto, no se programa un trabajo específico dentro del PIEC), qué necesita consolidar o se cree que puede alcanzar rápidamente (se diseña un trabajo específico dentro del PIEC) y qué necesita trabajar que no ha evidenciado que tiene adquirido. </w:t>
      </w:r>
      <w:r w:rsidRPr="00DE0C71">
        <w:rPr>
          <w:rFonts w:ascii="Arial Narrow" w:hAnsi="Arial Narrow"/>
          <w:bCs/>
          <w:color w:val="0000FF"/>
        </w:rPr>
        <w:t>Una forma de redactarlo podría ser la siguiente</w:t>
      </w:r>
    </w:p>
  </w:comment>
  <w:comment w:id="8" w:author="EDUCALOGIN" w:date="2023-09-19T13:21:00Z" w:initials="E">
    <w:p w14:paraId="5055DA02" w14:textId="77777777" w:rsidR="00524B3C" w:rsidRPr="00061D79" w:rsidRDefault="00524B3C" w:rsidP="00BA44DC">
      <w:pPr>
        <w:spacing w:after="0" w:line="240" w:lineRule="auto"/>
        <w:jc w:val="both"/>
        <w:rPr>
          <w:rFonts w:ascii="Arial Narrow" w:hAnsi="Arial Narrow"/>
          <w:bCs/>
          <w:color w:val="0000FF"/>
        </w:rPr>
      </w:pPr>
      <w:r>
        <w:rPr>
          <w:rStyle w:val="Refdecomentario"/>
        </w:rPr>
        <w:annotationRef/>
      </w:r>
      <w:r w:rsidRPr="00061D79">
        <w:rPr>
          <w:rFonts w:ascii="Arial Narrow" w:hAnsi="Arial Narrow"/>
          <w:bCs/>
          <w:color w:val="0000FF"/>
        </w:rPr>
        <w:t>(En función de tu programación didáctica de aula o las evidencias recogidas en la evaluación a máximos puedes hacerlo en el marco del curso o por trimestres).</w:t>
      </w:r>
    </w:p>
    <w:p w14:paraId="6DC4FC41" w14:textId="390E3D61" w:rsidR="00524B3C" w:rsidRDefault="00524B3C">
      <w:pPr>
        <w:pStyle w:val="Textocomentario"/>
      </w:pPr>
    </w:p>
  </w:comment>
  <w:comment w:id="9" w:author="EDUCALOGIN" w:date="2022-10-17T17:29:00Z" w:initials="E">
    <w:p w14:paraId="7B7B679D" w14:textId="4728A3C0" w:rsidR="00524B3C" w:rsidRDefault="00524B3C" w:rsidP="00245233">
      <w:pPr>
        <w:spacing w:after="0" w:line="240" w:lineRule="auto"/>
        <w:jc w:val="both"/>
        <w:rPr>
          <w:rFonts w:ascii="Arial Narrow" w:hAnsi="Arial Narrow"/>
          <w:bCs/>
          <w:color w:val="0000CC"/>
        </w:rPr>
      </w:pPr>
      <w:r>
        <w:rPr>
          <w:rStyle w:val="Refdecomentario"/>
        </w:rPr>
        <w:annotationRef/>
      </w:r>
      <w:r>
        <w:rPr>
          <w:rFonts w:ascii="Arial Narrow" w:hAnsi="Arial Narrow"/>
          <w:bCs/>
          <w:color w:val="0000CC"/>
        </w:rPr>
        <w:t>Indicar la metodología o metodologías (situaciones de aprendizaje) que se van a seguir para alcanzar los objetivos fijados en el PIEC y el proceso de enseñanza y aprendizaje compatible con el abordaje de los contenidos fijados.</w:t>
      </w:r>
    </w:p>
    <w:p w14:paraId="7D1EEAAB" w14:textId="7164A307" w:rsidR="00524B3C" w:rsidRDefault="00524B3C" w:rsidP="00245233">
      <w:pPr>
        <w:spacing w:after="0" w:line="240" w:lineRule="auto"/>
        <w:jc w:val="both"/>
        <w:rPr>
          <w:rFonts w:ascii="Arial Narrow" w:hAnsi="Arial Narrow"/>
          <w:bCs/>
          <w:color w:val="0000CC"/>
        </w:rPr>
      </w:pPr>
    </w:p>
    <w:p w14:paraId="30E17AEB" w14:textId="1C21EF77" w:rsidR="00524B3C" w:rsidRPr="000D4DB0" w:rsidRDefault="00524B3C" w:rsidP="000D4DB0">
      <w:pPr>
        <w:spacing w:after="0" w:line="240" w:lineRule="auto"/>
        <w:jc w:val="both"/>
        <w:rPr>
          <w:rFonts w:ascii="Arial Narrow" w:hAnsi="Arial Narrow"/>
          <w:bCs/>
          <w:color w:val="0000CC"/>
        </w:rPr>
      </w:pPr>
      <w:r>
        <w:rPr>
          <w:rFonts w:ascii="Arial Narrow" w:hAnsi="Arial Narrow"/>
          <w:bCs/>
          <w:color w:val="0000CC"/>
        </w:rPr>
        <w:t xml:space="preserve">Se deben seleccionar aquellas que se ajusten a las características diferenciales del alumno/a, parte de sus </w:t>
      </w:r>
      <w:hyperlink r:id="rId2" w:history="1">
        <w:r w:rsidRPr="000D4DB0">
          <w:rPr>
            <w:rStyle w:val="Hipervnculo"/>
            <w:rFonts w:ascii="Arial Narrow" w:hAnsi="Arial Narrow"/>
            <w:bCs/>
          </w:rPr>
          <w:t>preferencias de aprendizaje</w:t>
        </w:r>
      </w:hyperlink>
      <w:r>
        <w:rPr>
          <w:rFonts w:ascii="Arial Narrow" w:hAnsi="Arial Narrow"/>
          <w:bCs/>
          <w:color w:val="0000CC"/>
        </w:rPr>
        <w:t xml:space="preserve"> y sus </w:t>
      </w:r>
      <w:hyperlink r:id="rId3" w:history="1">
        <w:r w:rsidRPr="000D4DB0">
          <w:rPr>
            <w:rStyle w:val="Hipervnculo"/>
            <w:rFonts w:ascii="Arial Narrow" w:hAnsi="Arial Narrow"/>
            <w:bCs/>
          </w:rPr>
          <w:t>interés y actitudes hacia la escuela</w:t>
        </w:r>
      </w:hyperlink>
      <w:r>
        <w:rPr>
          <w:rFonts w:ascii="Arial Narrow" w:hAnsi="Arial Narrow"/>
          <w:bCs/>
          <w:color w:val="0000CC"/>
        </w:rPr>
        <w:t>. El modelo que reflejamos en el PIEC parte de un listado de ejemplos que deben seleccionar aquellas que consideres más efectiva y adecuada en función de la asignatura a impartir, el rol docente, la dinámica del centro y las características del alumno/a.</w:t>
      </w:r>
    </w:p>
  </w:comment>
  <w:comment w:id="10" w:author="EDUCALOGIN" w:date="2023-09-21T11:56:00Z" w:initials="E">
    <w:p w14:paraId="43E29084" w14:textId="3ECE03AC" w:rsidR="00524B3C" w:rsidRDefault="00524B3C">
      <w:pPr>
        <w:pStyle w:val="Textocomentario"/>
      </w:pPr>
      <w:r>
        <w:rPr>
          <w:rStyle w:val="Refdecomentario"/>
        </w:rPr>
        <w:annotationRef/>
      </w:r>
      <w:r w:rsidRPr="00061D79">
        <w:rPr>
          <w:color w:val="0000FF"/>
        </w:rPr>
        <w:t>Integrar dentro de los saberes básicos de la asignatura. Por ejemplo, desde matemáticas (hacer un plan de ahorro a años vista y traducirlo en operaciones matemáticas), desde lengua castellana y literatura (elaborar una descripción usando pretéritos perfectos y/o imperfectos sobre donde estar en un tiempo concreto), en lengua extrajera (trabajar la morfosintaxis y los tiempos verbales…).</w:t>
      </w:r>
    </w:p>
  </w:comment>
  <w:comment w:id="11" w:author="EDUCALOGIN" w:date="2022-10-17T17:29:00Z" w:initials="E">
    <w:p w14:paraId="4311AFC6" w14:textId="77777777" w:rsidR="0004270D" w:rsidRDefault="00524B3C" w:rsidP="00245233">
      <w:pPr>
        <w:spacing w:after="0" w:line="240" w:lineRule="auto"/>
        <w:rPr>
          <w:rFonts w:ascii="Arial Narrow" w:hAnsi="Arial Narrow" w:cs="Arial"/>
          <w:color w:val="0000FF"/>
        </w:rPr>
      </w:pPr>
      <w:r>
        <w:rPr>
          <w:rStyle w:val="Refdecomentario"/>
        </w:rPr>
        <w:annotationRef/>
      </w:r>
      <w:r>
        <w:rPr>
          <w:rFonts w:ascii="Arial Narrow" w:hAnsi="Arial Narrow" w:cs="Arial"/>
          <w:color w:val="0000FF"/>
        </w:rPr>
        <w:t>En el momento de elaboración de este documento, n</w:t>
      </w:r>
      <w:r w:rsidRPr="003D2DFA">
        <w:rPr>
          <w:rFonts w:ascii="Arial Narrow" w:hAnsi="Arial Narrow" w:cs="Arial"/>
          <w:color w:val="0000FF"/>
        </w:rPr>
        <w:t xml:space="preserve">o hay correspondencia entre los elementos </w:t>
      </w:r>
      <w:r>
        <w:rPr>
          <w:rFonts w:ascii="Arial Narrow" w:hAnsi="Arial Narrow" w:cs="Arial"/>
          <w:color w:val="0000FF"/>
        </w:rPr>
        <w:t>del PIEC, denominado en RAÍCES como adaptación curri</w:t>
      </w:r>
      <w:r w:rsidR="0004270D">
        <w:rPr>
          <w:rFonts w:ascii="Arial Narrow" w:hAnsi="Arial Narrow" w:cs="Arial"/>
          <w:color w:val="0000FF"/>
        </w:rPr>
        <w:t xml:space="preserve">cular AACC y el Decreto 23/23. El término ampliación no se contempla. </w:t>
      </w:r>
    </w:p>
    <w:p w14:paraId="6D5320F6" w14:textId="7869CFE7" w:rsidR="00524B3C" w:rsidRDefault="00524B3C" w:rsidP="00245233">
      <w:pPr>
        <w:spacing w:after="0" w:line="240" w:lineRule="auto"/>
        <w:rPr>
          <w:rFonts w:ascii="Arial Narrow" w:hAnsi="Arial Narrow" w:cs="Arial"/>
          <w:color w:val="0000FF"/>
        </w:rPr>
      </w:pPr>
      <w:r>
        <w:rPr>
          <w:rFonts w:ascii="Arial Narrow" w:hAnsi="Arial Narrow" w:cs="Arial"/>
          <w:color w:val="0000FF"/>
        </w:rPr>
        <w:t>Se debe</w:t>
      </w:r>
      <w:r w:rsidR="0004270D">
        <w:rPr>
          <w:rFonts w:ascii="Arial Narrow" w:hAnsi="Arial Narrow" w:cs="Arial"/>
          <w:color w:val="0000FF"/>
        </w:rPr>
        <w:t>n</w:t>
      </w:r>
      <w:r>
        <w:rPr>
          <w:rFonts w:ascii="Arial Narrow" w:hAnsi="Arial Narrow" w:cs="Arial"/>
          <w:color w:val="0000FF"/>
        </w:rPr>
        <w:t xml:space="preserve"> recoger qué actividades de enriquecimiento ordinario y específico se van a plantear desde la asignatura del curso en el que se encuentra.</w:t>
      </w:r>
    </w:p>
    <w:p w14:paraId="2DF2F6AF" w14:textId="77777777" w:rsidR="00524B3C" w:rsidRDefault="00524B3C" w:rsidP="00245233">
      <w:pPr>
        <w:spacing w:after="0" w:line="240" w:lineRule="auto"/>
        <w:rPr>
          <w:rFonts w:ascii="Arial Narrow" w:hAnsi="Arial Narrow"/>
          <w:bCs/>
          <w:color w:val="0000CC"/>
        </w:rPr>
      </w:pPr>
    </w:p>
    <w:p w14:paraId="6B34D80F" w14:textId="44E8ED25" w:rsidR="00524B3C" w:rsidRPr="003D6D20" w:rsidRDefault="00524B3C" w:rsidP="003D6D20">
      <w:pPr>
        <w:spacing w:after="0" w:line="240" w:lineRule="auto"/>
        <w:rPr>
          <w:rFonts w:ascii="Arial Narrow" w:hAnsi="Arial Narrow"/>
          <w:bCs/>
          <w:color w:val="0000CC"/>
        </w:rPr>
      </w:pPr>
      <w:r>
        <w:rPr>
          <w:rStyle w:val="Refdecomentario"/>
        </w:rPr>
        <w:annotationRef/>
      </w:r>
    </w:p>
    <w:p w14:paraId="721B45A2" w14:textId="1B4B5895" w:rsidR="00524B3C" w:rsidRDefault="00524B3C">
      <w:pPr>
        <w:pStyle w:val="Textocomentario"/>
      </w:pPr>
    </w:p>
  </w:comment>
  <w:comment w:id="12" w:author="EDUCALOGIN" w:date="2023-09-21T13:38:00Z" w:initials="E">
    <w:p w14:paraId="287A83DA" w14:textId="5B581815" w:rsidR="00524B3C" w:rsidRPr="00034F35" w:rsidRDefault="00524B3C">
      <w:pPr>
        <w:pStyle w:val="Textocomentario"/>
        <w:rPr>
          <w:color w:val="0000FF"/>
        </w:rPr>
      </w:pPr>
      <w:r>
        <w:rPr>
          <w:rStyle w:val="Refdecomentario"/>
        </w:rPr>
        <w:annotationRef/>
      </w:r>
      <w:r w:rsidRPr="00034F35">
        <w:rPr>
          <w:rFonts w:ascii="Arial Narrow" w:hAnsi="Arial Narrow" w:cs="Arial"/>
          <w:color w:val="0000FF"/>
        </w:rPr>
        <w:t>En este párrafo habría que especificar los contenidos concretados con el alumno/a, decidiendo desde la asignatura qu</w:t>
      </w:r>
      <w:r>
        <w:rPr>
          <w:rFonts w:ascii="Arial Narrow" w:hAnsi="Arial Narrow" w:cs="Arial"/>
          <w:color w:val="0000FF"/>
        </w:rPr>
        <w:t>é producto relacionado se va a trabajar en tus sesiones.</w:t>
      </w:r>
    </w:p>
  </w:comment>
  <w:comment w:id="13" w:author="EDUCALOGIN" w:date="2022-10-17T17:30:00Z" w:initials="E">
    <w:p w14:paraId="2DA33E84" w14:textId="77777777" w:rsidR="00A17E26" w:rsidRDefault="00524B3C" w:rsidP="00245233">
      <w:pPr>
        <w:spacing w:after="0" w:line="240" w:lineRule="auto"/>
        <w:rPr>
          <w:rFonts w:ascii="Arial Narrow" w:hAnsi="Arial Narrow"/>
          <w:bCs/>
          <w:color w:val="0000CC"/>
        </w:rPr>
      </w:pPr>
      <w:r>
        <w:rPr>
          <w:rStyle w:val="Refdecomentario"/>
        </w:rPr>
        <w:annotationRef/>
      </w:r>
      <w:r>
        <w:rPr>
          <w:rFonts w:ascii="Arial Narrow" w:hAnsi="Arial Narrow"/>
          <w:bCs/>
          <w:color w:val="0000CC"/>
        </w:rPr>
        <w:t>Criterios de evaluación:</w:t>
      </w:r>
      <w:r w:rsidR="00A17E26">
        <w:rPr>
          <w:rFonts w:ascii="Arial Narrow" w:hAnsi="Arial Narrow"/>
          <w:bCs/>
          <w:color w:val="0000CC"/>
        </w:rPr>
        <w:t xml:space="preserve"> en contexto PIEC no pueden modificarse, tomando como referencia los recogidos en la programación didáctica de la asignatura y grupo donde esté escolarizado.</w:t>
      </w:r>
    </w:p>
    <w:p w14:paraId="62611C09" w14:textId="039C4DB2" w:rsidR="00524B3C" w:rsidRDefault="00524B3C" w:rsidP="00245233">
      <w:pPr>
        <w:spacing w:after="0" w:line="240" w:lineRule="auto"/>
        <w:rPr>
          <w:rFonts w:ascii="Arial Narrow" w:hAnsi="Arial Narrow"/>
          <w:bCs/>
          <w:color w:val="0000CC"/>
        </w:rPr>
      </w:pPr>
    </w:p>
    <w:p w14:paraId="1E5D631C" w14:textId="1A796DBB" w:rsidR="00A17E26" w:rsidRDefault="00A17E26" w:rsidP="00245233">
      <w:pPr>
        <w:spacing w:after="0" w:line="240" w:lineRule="auto"/>
        <w:rPr>
          <w:rFonts w:ascii="Arial Narrow" w:hAnsi="Arial Narrow"/>
          <w:bCs/>
          <w:color w:val="0000CC"/>
        </w:rPr>
      </w:pPr>
      <w:r>
        <w:rPr>
          <w:rFonts w:ascii="Arial Narrow" w:hAnsi="Arial Narrow"/>
          <w:bCs/>
          <w:color w:val="0000CC"/>
        </w:rPr>
        <w:t>Criterios de Calificación: Entendido como la proporción del valor de la calificación total de la unidad de programación didáctica. Su concreción se encomienda al profesorado y se fija desde el ciclo o departamento didáctico. Los porcentajes serán los mismos que los recogidos en la programación didáctica.</w:t>
      </w:r>
    </w:p>
    <w:p w14:paraId="6D0F7BA1" w14:textId="1CC445BA" w:rsidR="00A17E26" w:rsidRDefault="00A17E26" w:rsidP="00245233">
      <w:pPr>
        <w:spacing w:after="0" w:line="240" w:lineRule="auto"/>
        <w:rPr>
          <w:rFonts w:ascii="Arial Narrow" w:hAnsi="Arial Narrow"/>
          <w:bCs/>
          <w:color w:val="0000CC"/>
        </w:rPr>
      </w:pPr>
    </w:p>
    <w:p w14:paraId="66C1EEF9" w14:textId="3A4D8D1C" w:rsidR="00A17E26" w:rsidRDefault="00A17E26" w:rsidP="00245233">
      <w:pPr>
        <w:spacing w:after="0" w:line="240" w:lineRule="auto"/>
        <w:rPr>
          <w:rFonts w:ascii="Arial Narrow" w:hAnsi="Arial Narrow"/>
          <w:bCs/>
          <w:color w:val="0000CC"/>
        </w:rPr>
      </w:pPr>
      <w:r>
        <w:rPr>
          <w:rFonts w:ascii="Arial Narrow" w:hAnsi="Arial Narrow"/>
          <w:bCs/>
          <w:color w:val="0000CC"/>
        </w:rPr>
        <w:t>Instrumentos: siguiendo con las órdenes de evaluación (art. 6.6.e de la O130) a cada instrumento de evaluación se le asociará un criterio de calificación. Finalidad disminuir o eliminar barreras de acceso y participación a la evaluación. Por ejemplo:</w:t>
      </w:r>
    </w:p>
    <w:p w14:paraId="302C9EF0" w14:textId="1189D28F" w:rsidR="00A17E26" w:rsidRDefault="00A17E26" w:rsidP="00C03F8D">
      <w:pPr>
        <w:pStyle w:val="Prrafodelista"/>
        <w:numPr>
          <w:ilvl w:val="0"/>
          <w:numId w:val="17"/>
        </w:numPr>
        <w:spacing w:after="0" w:line="240" w:lineRule="auto"/>
        <w:rPr>
          <w:rFonts w:ascii="Arial Narrow" w:hAnsi="Arial Narrow"/>
          <w:bCs/>
          <w:color w:val="0000CC"/>
        </w:rPr>
      </w:pPr>
      <w:r w:rsidRPr="00A17E26">
        <w:rPr>
          <w:rFonts w:ascii="Arial Narrow" w:hAnsi="Arial Narrow"/>
          <w:bCs/>
          <w:color w:val="0000CC"/>
        </w:rPr>
        <w:t xml:space="preserve"> </w:t>
      </w:r>
      <w:r w:rsidR="003E2A2E">
        <w:rPr>
          <w:rFonts w:ascii="Arial Narrow" w:hAnsi="Arial Narrow"/>
          <w:bCs/>
          <w:color w:val="0000CC"/>
        </w:rPr>
        <w:t xml:space="preserve">Criterio de calificación: </w:t>
      </w:r>
      <w:r w:rsidRPr="00A17E26">
        <w:rPr>
          <w:rFonts w:ascii="Arial Narrow" w:hAnsi="Arial Narrow"/>
          <w:bCs/>
          <w:color w:val="0000CC"/>
        </w:rPr>
        <w:t xml:space="preserve">Porcentaje asociado </w:t>
      </w:r>
      <w:r w:rsidR="003E2A2E">
        <w:rPr>
          <w:rFonts w:ascii="Arial Narrow" w:hAnsi="Arial Narrow"/>
          <w:bCs/>
          <w:color w:val="0000CC"/>
        </w:rPr>
        <w:t>a</w:t>
      </w:r>
      <w:r w:rsidRPr="00A17E26">
        <w:rPr>
          <w:rFonts w:ascii="Arial Narrow" w:hAnsi="Arial Narrow"/>
          <w:bCs/>
          <w:color w:val="0000CC"/>
        </w:rPr>
        <w:t xml:space="preserve"> examen </w:t>
      </w:r>
      <w:r w:rsidRPr="00A17E26">
        <w:rPr>
          <w:rFonts w:ascii="Arial Narrow" w:hAnsi="Arial Narrow"/>
          <w:bCs/>
          <w:color w:val="0000CC"/>
        </w:rPr>
        <w:sym w:font="Wingdings" w:char="F0E0"/>
      </w:r>
      <w:r w:rsidRPr="00A17E26">
        <w:rPr>
          <w:rFonts w:ascii="Arial Narrow" w:hAnsi="Arial Narrow"/>
          <w:bCs/>
          <w:color w:val="0000CC"/>
        </w:rPr>
        <w:t xml:space="preserve"> Propuesta:  se podrá aplicar compactación curricular</w:t>
      </w:r>
      <w:r>
        <w:rPr>
          <w:rFonts w:ascii="Arial Narrow" w:hAnsi="Arial Narrow"/>
          <w:bCs/>
          <w:color w:val="0000CC"/>
        </w:rPr>
        <w:t xml:space="preserve"> o sustituir por producciones propias.</w:t>
      </w:r>
    </w:p>
    <w:p w14:paraId="1D2B6F96" w14:textId="17800F88" w:rsidR="00A17E26" w:rsidRPr="00A17E26" w:rsidRDefault="00A17E26" w:rsidP="00C03F8D">
      <w:pPr>
        <w:pStyle w:val="Prrafodelista"/>
        <w:numPr>
          <w:ilvl w:val="0"/>
          <w:numId w:val="17"/>
        </w:numPr>
        <w:spacing w:after="0" w:line="240" w:lineRule="auto"/>
        <w:rPr>
          <w:rFonts w:ascii="Arial Narrow" w:hAnsi="Arial Narrow"/>
          <w:bCs/>
          <w:color w:val="0000CC"/>
        </w:rPr>
      </w:pPr>
      <w:r w:rsidRPr="00A17E26">
        <w:rPr>
          <w:rFonts w:ascii="Arial Narrow" w:hAnsi="Arial Narrow"/>
          <w:bCs/>
          <w:color w:val="0000CC"/>
        </w:rPr>
        <w:t xml:space="preserve"> </w:t>
      </w:r>
      <w:r>
        <w:rPr>
          <w:rFonts w:ascii="Arial Narrow" w:hAnsi="Arial Narrow"/>
          <w:bCs/>
          <w:color w:val="0000CC"/>
        </w:rPr>
        <w:t xml:space="preserve">Criterio de calificación: </w:t>
      </w:r>
      <w:r w:rsidRPr="00A17E26">
        <w:rPr>
          <w:rFonts w:ascii="Arial Narrow" w:hAnsi="Arial Narrow"/>
          <w:bCs/>
          <w:color w:val="0000CC"/>
        </w:rPr>
        <w:t>Porcentaje</w:t>
      </w:r>
      <w:r>
        <w:rPr>
          <w:rFonts w:ascii="Arial Narrow" w:hAnsi="Arial Narrow"/>
          <w:bCs/>
          <w:color w:val="0000CC"/>
        </w:rPr>
        <w:t xml:space="preserve"> </w:t>
      </w:r>
      <w:r w:rsidRPr="00A17E26">
        <w:rPr>
          <w:rFonts w:ascii="Arial Narrow" w:hAnsi="Arial Narrow"/>
          <w:bCs/>
          <w:color w:val="0000CC"/>
        </w:rPr>
        <w:t>asociado a</w:t>
      </w:r>
      <w:r>
        <w:rPr>
          <w:rFonts w:ascii="Arial Narrow" w:hAnsi="Arial Narrow"/>
          <w:bCs/>
          <w:color w:val="0000CC"/>
        </w:rPr>
        <w:t xml:space="preserve"> </w:t>
      </w:r>
      <w:r w:rsidRPr="00A17E26">
        <w:rPr>
          <w:rFonts w:ascii="Arial Narrow" w:hAnsi="Arial Narrow"/>
          <w:bCs/>
          <w:color w:val="0000CC"/>
        </w:rPr>
        <w:t>análisis de las producciones realizadas por el alumno en aula o casa</w:t>
      </w:r>
      <w:r>
        <w:rPr>
          <w:rFonts w:ascii="Arial Narrow" w:hAnsi="Arial Narrow"/>
          <w:bCs/>
          <w:color w:val="0000CC"/>
        </w:rPr>
        <w:t xml:space="preserve"> </w:t>
      </w:r>
      <w:r w:rsidRPr="00A17E26">
        <w:rPr>
          <w:rFonts w:ascii="Arial Narrow" w:hAnsi="Arial Narrow"/>
          <w:bCs/>
          <w:color w:val="0000CC"/>
        </w:rPr>
        <w:sym w:font="Wingdings" w:char="F0E0"/>
      </w:r>
      <w:r>
        <w:rPr>
          <w:rFonts w:ascii="Arial Narrow" w:hAnsi="Arial Narrow"/>
          <w:bCs/>
          <w:color w:val="0000CC"/>
        </w:rPr>
        <w:t xml:space="preserve"> Propuesta: </w:t>
      </w:r>
      <w:r w:rsidRPr="00A17E26">
        <w:rPr>
          <w:rFonts w:ascii="Arial Narrow" w:hAnsi="Arial Narrow"/>
          <w:bCs/>
          <w:color w:val="0000CC"/>
        </w:rPr>
        <w:t xml:space="preserve">se aplican los itinerarios de aprendizaje y la flexibilización de las actividades, </w:t>
      </w:r>
      <w:r>
        <w:rPr>
          <w:rFonts w:ascii="Arial Narrow" w:hAnsi="Arial Narrow"/>
          <w:bCs/>
          <w:color w:val="0000CC"/>
        </w:rPr>
        <w:t xml:space="preserve">si tiene </w:t>
      </w:r>
      <w:proofErr w:type="spellStart"/>
      <w:r w:rsidRPr="00A17E26">
        <w:rPr>
          <w:rFonts w:ascii="Arial Narrow" w:hAnsi="Arial Narrow"/>
          <w:bCs/>
          <w:color w:val="0000CC"/>
        </w:rPr>
        <w:t>agrafismo</w:t>
      </w:r>
      <w:proofErr w:type="spellEnd"/>
      <w:r>
        <w:rPr>
          <w:rFonts w:ascii="Arial Narrow" w:hAnsi="Arial Narrow"/>
          <w:bCs/>
          <w:color w:val="0000CC"/>
        </w:rPr>
        <w:t xml:space="preserve"> se le quita lenguaje escrito o se le da accesibilidad digital</w:t>
      </w:r>
      <w:r w:rsidRPr="00A17E26">
        <w:rPr>
          <w:rFonts w:ascii="Arial Narrow" w:hAnsi="Arial Narrow"/>
          <w:bCs/>
          <w:color w:val="0000CC"/>
        </w:rPr>
        <w:t xml:space="preserve">, </w:t>
      </w:r>
      <w:r>
        <w:rPr>
          <w:rFonts w:ascii="Arial Narrow" w:hAnsi="Arial Narrow"/>
          <w:bCs/>
          <w:color w:val="0000CC"/>
        </w:rPr>
        <w:t xml:space="preserve">priorización de actividades de </w:t>
      </w:r>
      <w:r w:rsidRPr="00A17E26">
        <w:rPr>
          <w:rFonts w:ascii="Arial Narrow" w:hAnsi="Arial Narrow"/>
          <w:bCs/>
          <w:color w:val="0000CC"/>
        </w:rPr>
        <w:t>desarrollo sentido cr</w:t>
      </w:r>
      <w:r>
        <w:rPr>
          <w:rFonts w:ascii="Arial Narrow" w:hAnsi="Arial Narrow"/>
          <w:bCs/>
          <w:color w:val="0000CC"/>
        </w:rPr>
        <w:t>ítico en vez de copiar o conectar.</w:t>
      </w:r>
    </w:p>
    <w:p w14:paraId="63F14266" w14:textId="0D6D6B8B" w:rsidR="00A17E26" w:rsidRDefault="00A17E26" w:rsidP="00A17E26">
      <w:pPr>
        <w:pStyle w:val="Prrafodelista"/>
        <w:numPr>
          <w:ilvl w:val="0"/>
          <w:numId w:val="17"/>
        </w:numPr>
        <w:spacing w:after="0" w:line="240" w:lineRule="auto"/>
        <w:rPr>
          <w:rFonts w:ascii="Arial Narrow" w:hAnsi="Arial Narrow"/>
          <w:bCs/>
          <w:color w:val="0000CC"/>
        </w:rPr>
      </w:pPr>
      <w:r>
        <w:rPr>
          <w:rFonts w:ascii="Arial Narrow" w:hAnsi="Arial Narrow"/>
          <w:bCs/>
          <w:color w:val="0000CC"/>
        </w:rPr>
        <w:t xml:space="preserve"> Porcentaje asociado a c</w:t>
      </w:r>
      <w:r w:rsidRPr="00A17E26">
        <w:rPr>
          <w:rFonts w:ascii="Arial Narrow" w:hAnsi="Arial Narrow"/>
          <w:bCs/>
          <w:color w:val="0000CC"/>
        </w:rPr>
        <w:t xml:space="preserve">uaderno de clase </w:t>
      </w:r>
      <w:r w:rsidR="003E2A2E" w:rsidRPr="003E2A2E">
        <w:rPr>
          <w:rFonts w:ascii="Arial Narrow" w:hAnsi="Arial Narrow"/>
          <w:bCs/>
          <w:color w:val="0000CC"/>
        </w:rPr>
        <w:sym w:font="Wingdings" w:char="F0E0"/>
      </w:r>
      <w:r w:rsidR="003E2A2E">
        <w:rPr>
          <w:rFonts w:ascii="Arial Narrow" w:hAnsi="Arial Narrow"/>
          <w:bCs/>
          <w:color w:val="0000CC"/>
        </w:rPr>
        <w:t xml:space="preserve"> </w:t>
      </w:r>
      <w:r w:rsidRPr="00A17E26">
        <w:rPr>
          <w:rFonts w:ascii="Arial Narrow" w:hAnsi="Arial Narrow"/>
          <w:bCs/>
          <w:color w:val="0000CC"/>
        </w:rPr>
        <w:t xml:space="preserve">si tiene </w:t>
      </w:r>
      <w:proofErr w:type="spellStart"/>
      <w:r w:rsidRPr="00A17E26">
        <w:rPr>
          <w:rFonts w:ascii="Arial Narrow" w:hAnsi="Arial Narrow"/>
          <w:bCs/>
          <w:color w:val="0000CC"/>
        </w:rPr>
        <w:t>agrafismo</w:t>
      </w:r>
      <w:proofErr w:type="spellEnd"/>
      <w:r w:rsidRPr="00A17E26">
        <w:rPr>
          <w:rFonts w:ascii="Arial Narrow" w:hAnsi="Arial Narrow"/>
          <w:bCs/>
          <w:color w:val="0000CC"/>
        </w:rPr>
        <w:t xml:space="preserve">, sólo en Lengua Castellana y Literatura copiará enunciados y marcará procedimientos, en el resto </w:t>
      </w:r>
      <w:r w:rsidR="003E2A2E">
        <w:rPr>
          <w:rFonts w:ascii="Arial Narrow" w:hAnsi="Arial Narrow"/>
          <w:bCs/>
          <w:color w:val="0000CC"/>
        </w:rPr>
        <w:t xml:space="preserve">de asignaturas </w:t>
      </w:r>
      <w:r w:rsidRPr="00A17E26">
        <w:rPr>
          <w:rFonts w:ascii="Arial Narrow" w:hAnsi="Arial Narrow"/>
          <w:bCs/>
          <w:color w:val="0000CC"/>
        </w:rPr>
        <w:t xml:space="preserve">lo hará digital o sólo </w:t>
      </w:r>
      <w:r w:rsidR="003E2A2E">
        <w:rPr>
          <w:rFonts w:ascii="Arial Narrow" w:hAnsi="Arial Narrow"/>
          <w:bCs/>
          <w:color w:val="0000CC"/>
        </w:rPr>
        <w:t xml:space="preserve">identificando </w:t>
      </w:r>
      <w:r w:rsidRPr="00A17E26">
        <w:rPr>
          <w:rFonts w:ascii="Arial Narrow" w:hAnsi="Arial Narrow"/>
          <w:bCs/>
          <w:color w:val="0000CC"/>
        </w:rPr>
        <w:t>la actividad y la respuesta</w:t>
      </w:r>
      <w:r w:rsidR="003E2A2E">
        <w:rPr>
          <w:rFonts w:ascii="Arial Narrow" w:hAnsi="Arial Narrow"/>
          <w:bCs/>
          <w:color w:val="0000CC"/>
        </w:rPr>
        <w:t>. E</w:t>
      </w:r>
      <w:r w:rsidRPr="00A17E26">
        <w:rPr>
          <w:rFonts w:ascii="Arial Narrow" w:hAnsi="Arial Narrow"/>
          <w:bCs/>
          <w:color w:val="0000CC"/>
        </w:rPr>
        <w:t>n matemáticas s</w:t>
      </w:r>
      <w:r w:rsidR="003E2A2E">
        <w:rPr>
          <w:rFonts w:ascii="Arial Narrow" w:hAnsi="Arial Narrow"/>
          <w:bCs/>
          <w:color w:val="0000CC"/>
        </w:rPr>
        <w:t>olo identificará actividad y respuesta, s</w:t>
      </w:r>
      <w:r w:rsidRPr="00A17E26">
        <w:rPr>
          <w:rFonts w:ascii="Arial Narrow" w:hAnsi="Arial Narrow"/>
          <w:bCs/>
          <w:color w:val="0000CC"/>
        </w:rPr>
        <w:t>iempre y cuando no implique lenguaje matemático</w:t>
      </w:r>
      <w:r>
        <w:rPr>
          <w:rFonts w:ascii="Arial Narrow" w:hAnsi="Arial Narrow"/>
          <w:bCs/>
          <w:color w:val="0000CC"/>
        </w:rPr>
        <w:t>-</w:t>
      </w:r>
      <w:r w:rsidRPr="00A17E26">
        <w:rPr>
          <w:rFonts w:ascii="Arial Narrow" w:hAnsi="Arial Narrow"/>
          <w:bCs/>
          <w:color w:val="0000CC"/>
        </w:rPr>
        <w:t>.</w:t>
      </w:r>
    </w:p>
    <w:p w14:paraId="30B3C205" w14:textId="1CFE4503" w:rsidR="00A17E26" w:rsidRDefault="00A17E26" w:rsidP="00A17E26">
      <w:pPr>
        <w:pStyle w:val="Prrafodelista"/>
        <w:numPr>
          <w:ilvl w:val="0"/>
          <w:numId w:val="17"/>
        </w:numPr>
        <w:spacing w:after="0" w:line="240" w:lineRule="auto"/>
        <w:rPr>
          <w:rFonts w:ascii="Arial Narrow" w:hAnsi="Arial Narrow"/>
          <w:bCs/>
          <w:color w:val="0000CC"/>
        </w:rPr>
      </w:pPr>
      <w:r>
        <w:rPr>
          <w:rFonts w:ascii="Arial Narrow" w:hAnsi="Arial Narrow"/>
          <w:bCs/>
          <w:color w:val="0000CC"/>
        </w:rPr>
        <w:t xml:space="preserve"> Porcentaje asociado a participación, iniciativa, interés y hábitos de trabajo </w:t>
      </w:r>
      <w:r w:rsidR="003E2A2E" w:rsidRPr="003E2A2E">
        <w:rPr>
          <w:rFonts w:ascii="Arial Narrow" w:hAnsi="Arial Narrow"/>
          <w:bCs/>
          <w:color w:val="0000CC"/>
        </w:rPr>
        <w:sym w:font="Wingdings" w:char="F0E0"/>
      </w:r>
      <w:r w:rsidR="003E2A2E">
        <w:rPr>
          <w:rFonts w:ascii="Arial Narrow" w:hAnsi="Arial Narrow"/>
          <w:bCs/>
          <w:color w:val="0000CC"/>
        </w:rPr>
        <w:t xml:space="preserve"> Valorar en base a indicadores que tengan en cuenta el proceso del alumno/a en base a aspectos como su perfil sensorial y personal del alumno/a, </w:t>
      </w:r>
      <w:proofErr w:type="spellStart"/>
      <w:r w:rsidR="003E2A2E">
        <w:rPr>
          <w:rFonts w:ascii="Arial Narrow" w:hAnsi="Arial Narrow"/>
          <w:bCs/>
          <w:color w:val="0000CC"/>
        </w:rPr>
        <w:t>sobreexcitabilidades</w:t>
      </w:r>
      <w:proofErr w:type="spellEnd"/>
      <w:r w:rsidR="003E2A2E">
        <w:rPr>
          <w:rFonts w:ascii="Arial Narrow" w:hAnsi="Arial Narrow"/>
          <w:bCs/>
          <w:color w:val="0000CC"/>
        </w:rPr>
        <w:t>…</w:t>
      </w:r>
      <w:r>
        <w:rPr>
          <w:rFonts w:ascii="Arial Narrow" w:hAnsi="Arial Narrow"/>
          <w:bCs/>
          <w:color w:val="0000CC"/>
        </w:rPr>
        <w:t>.</w:t>
      </w:r>
      <w:r w:rsidRPr="00A17E26">
        <w:rPr>
          <w:rFonts w:ascii="Arial Narrow" w:hAnsi="Arial Narrow"/>
          <w:bCs/>
          <w:color w:val="0000CC"/>
        </w:rPr>
        <w:t xml:space="preserve"> </w:t>
      </w:r>
    </w:p>
    <w:p w14:paraId="46B65D42" w14:textId="31A710D3" w:rsidR="00A17E26" w:rsidRDefault="00A17E26" w:rsidP="00A17E26">
      <w:pPr>
        <w:spacing w:after="0" w:line="240" w:lineRule="auto"/>
        <w:rPr>
          <w:rFonts w:ascii="Arial Narrow" w:hAnsi="Arial Narrow"/>
          <w:bCs/>
          <w:color w:val="0000CC"/>
        </w:rPr>
      </w:pPr>
    </w:p>
    <w:p w14:paraId="713D44D1" w14:textId="1FCFC8CD" w:rsidR="00A17E26" w:rsidRPr="00A17E26" w:rsidRDefault="00A17E26" w:rsidP="00A17E26">
      <w:pPr>
        <w:spacing w:after="0" w:line="240" w:lineRule="auto"/>
        <w:rPr>
          <w:rFonts w:ascii="Arial Narrow" w:hAnsi="Arial Narrow"/>
          <w:bCs/>
          <w:color w:val="0000CC"/>
        </w:rPr>
      </w:pPr>
      <w:r>
        <w:rPr>
          <w:rFonts w:ascii="Arial Narrow" w:hAnsi="Arial Narrow"/>
          <w:bCs/>
          <w:color w:val="0000CC"/>
        </w:rPr>
        <w:t xml:space="preserve">En el caso que hubiera una doble excepcionalidad y además de ACNEAE asociadas a ACG, tiene NEAE asociadas a dificultades específicas de aprendizaje (sección 5ª del DADI), se le aplicarán las medidas necesarias que garanticen el acceso a la evaluación (art. 17.1 de la Orden 130, 16.2 de la Orden 1712, 14.2.b. de la O2067). </w:t>
      </w:r>
    </w:p>
    <w:p w14:paraId="61364C91" w14:textId="77777777" w:rsidR="00A17E26" w:rsidRDefault="00A17E26" w:rsidP="00245233">
      <w:pPr>
        <w:spacing w:after="0" w:line="240" w:lineRule="auto"/>
        <w:rPr>
          <w:rFonts w:ascii="Arial Narrow" w:hAnsi="Arial Narrow"/>
          <w:bCs/>
          <w:color w:val="0000CC"/>
        </w:rPr>
      </w:pPr>
    </w:p>
    <w:p w14:paraId="6BE00005" w14:textId="77777777" w:rsidR="00A17E26" w:rsidRDefault="00524B3C" w:rsidP="00245233">
      <w:pPr>
        <w:spacing w:after="0" w:line="240" w:lineRule="auto"/>
        <w:rPr>
          <w:rFonts w:ascii="Arial Narrow" w:hAnsi="Arial Narrow"/>
          <w:bCs/>
          <w:color w:val="0000CC"/>
        </w:rPr>
      </w:pPr>
      <w:r>
        <w:rPr>
          <w:rFonts w:ascii="Arial Narrow" w:hAnsi="Arial Narrow"/>
          <w:bCs/>
          <w:color w:val="0000CC"/>
        </w:rPr>
        <w:t>Si tras aplicar los criterios de evaluación el alumno/a alcanza una evaluación negativa, habría que hacer un re</w:t>
      </w:r>
      <w:r w:rsidR="00A17E26">
        <w:rPr>
          <w:rFonts w:ascii="Arial Narrow" w:hAnsi="Arial Narrow"/>
          <w:bCs/>
          <w:color w:val="0000CC"/>
        </w:rPr>
        <w:t>ajuste del PIEC para definir la causa de la misma, eliminar barreras y redefinir propuestas organizativas, metodológicas y curriculares ajustadas a sus características diferenciales.</w:t>
      </w:r>
    </w:p>
    <w:p w14:paraId="5570019B" w14:textId="78799898" w:rsidR="00A17E26" w:rsidRDefault="00A17E26" w:rsidP="00245233">
      <w:pPr>
        <w:spacing w:after="0" w:line="240" w:lineRule="auto"/>
        <w:rPr>
          <w:rFonts w:ascii="Arial Narrow" w:hAnsi="Arial Narrow"/>
          <w:bCs/>
          <w:color w:val="0000CC"/>
        </w:rPr>
      </w:pPr>
      <w:r>
        <w:rPr>
          <w:rFonts w:ascii="Arial Narrow" w:hAnsi="Arial Narrow"/>
          <w:bCs/>
          <w:color w:val="0000CC"/>
        </w:rPr>
        <w:t xml:space="preserve"> </w:t>
      </w:r>
    </w:p>
    <w:p w14:paraId="228A9E35" w14:textId="77777777" w:rsidR="00524B3C" w:rsidRPr="00F13351" w:rsidRDefault="00524B3C" w:rsidP="00245233">
      <w:pPr>
        <w:spacing w:after="0" w:line="240" w:lineRule="auto"/>
        <w:jc w:val="both"/>
        <w:rPr>
          <w:rFonts w:ascii="Arial Narrow" w:hAnsi="Arial Narrow"/>
          <w:bCs/>
          <w:color w:val="0000CC"/>
        </w:rPr>
      </w:pPr>
      <w:r>
        <w:rPr>
          <w:rFonts w:ascii="Arial Narrow" w:hAnsi="Arial Narrow"/>
          <w:bCs/>
          <w:color w:val="0000CC"/>
        </w:rPr>
        <w:t>Una forma de redactarlo podría ser la siguiente:</w:t>
      </w:r>
    </w:p>
    <w:p w14:paraId="62984D35" w14:textId="07D6CAFD" w:rsidR="00524B3C" w:rsidRDefault="00524B3C">
      <w:pPr>
        <w:pStyle w:val="Textocomentario"/>
      </w:pPr>
    </w:p>
  </w:comment>
  <w:comment w:id="14" w:author="EDUCALOGIN" w:date="2023-09-21T14:40:00Z" w:initials="E">
    <w:p w14:paraId="03200950" w14:textId="63471BE6" w:rsidR="00524B3C" w:rsidRPr="00061D79" w:rsidRDefault="00524B3C" w:rsidP="00F70697">
      <w:pPr>
        <w:pStyle w:val="Prrafodelista"/>
        <w:spacing w:after="0" w:line="240" w:lineRule="auto"/>
        <w:ind w:left="0"/>
        <w:jc w:val="both"/>
        <w:rPr>
          <w:rFonts w:ascii="Arial Narrow" w:hAnsi="Arial Narrow"/>
          <w:bCs/>
          <w:color w:val="0000FF"/>
        </w:rPr>
      </w:pPr>
      <w:r>
        <w:rPr>
          <w:rStyle w:val="Refdecomentario"/>
        </w:rPr>
        <w:annotationRef/>
      </w:r>
      <w:r w:rsidRPr="00061D79">
        <w:rPr>
          <w:rFonts w:ascii="Arial Narrow" w:hAnsi="Arial Narrow"/>
          <w:bCs/>
          <w:color w:val="0000FF"/>
        </w:rPr>
        <w:t>EJEMPLOS DE PERSONALIZACIÓN DE LOS INSTRUMENTOS DE EVALUACIÓN:</w:t>
      </w:r>
    </w:p>
    <w:p w14:paraId="67A2136E" w14:textId="6139D7FE" w:rsidR="00524B3C" w:rsidRPr="00061D79" w:rsidRDefault="00524B3C" w:rsidP="00F70697">
      <w:pPr>
        <w:pStyle w:val="Prrafodelista"/>
        <w:numPr>
          <w:ilvl w:val="0"/>
          <w:numId w:val="12"/>
        </w:numPr>
        <w:spacing w:after="0" w:line="240" w:lineRule="auto"/>
        <w:jc w:val="both"/>
        <w:rPr>
          <w:rFonts w:ascii="Arial Narrow" w:hAnsi="Arial Narrow"/>
          <w:bCs/>
          <w:color w:val="0000FF"/>
        </w:rPr>
      </w:pPr>
      <w:r w:rsidRPr="00061D79">
        <w:rPr>
          <w:rFonts w:ascii="Arial Narrow" w:hAnsi="Arial Narrow"/>
          <w:bCs/>
          <w:color w:val="0000FF"/>
        </w:rPr>
        <w:t>Dado que tiene disgrafía, el cuaderno lo elaborará en formato digital, salvo en lengua castellana y literatura que es una competencia específica.</w:t>
      </w:r>
    </w:p>
    <w:p w14:paraId="4FD0439E" w14:textId="77777777" w:rsidR="00524B3C" w:rsidRPr="00061D79" w:rsidRDefault="00524B3C" w:rsidP="00F70697">
      <w:pPr>
        <w:pStyle w:val="Prrafodelista"/>
        <w:numPr>
          <w:ilvl w:val="0"/>
          <w:numId w:val="12"/>
        </w:numPr>
        <w:spacing w:after="0" w:line="240" w:lineRule="auto"/>
        <w:jc w:val="both"/>
        <w:rPr>
          <w:rFonts w:ascii="Arial Narrow" w:hAnsi="Arial Narrow"/>
          <w:bCs/>
          <w:color w:val="0000FF"/>
        </w:rPr>
      </w:pPr>
      <w:r w:rsidRPr="00061D79">
        <w:rPr>
          <w:rFonts w:ascii="Arial Narrow" w:hAnsi="Arial Narrow"/>
          <w:bCs/>
          <w:color w:val="0000FF"/>
        </w:rPr>
        <w:t xml:space="preserve">Dado que tiene </w:t>
      </w:r>
      <w:proofErr w:type="spellStart"/>
      <w:r w:rsidRPr="00061D79">
        <w:rPr>
          <w:rFonts w:ascii="Arial Narrow" w:hAnsi="Arial Narrow"/>
          <w:bCs/>
          <w:color w:val="0000FF"/>
        </w:rPr>
        <w:t>sobreexcitabilidad</w:t>
      </w:r>
      <w:proofErr w:type="spellEnd"/>
      <w:r w:rsidRPr="00061D79">
        <w:rPr>
          <w:rFonts w:ascii="Arial Narrow" w:hAnsi="Arial Narrow"/>
          <w:bCs/>
          <w:color w:val="0000FF"/>
        </w:rPr>
        <w:t xml:space="preserve"> motora y cognitiva, se le fraccionará el examen en preguntas y mayor espaciado.</w:t>
      </w:r>
    </w:p>
    <w:p w14:paraId="5CCAE6F7" w14:textId="57AD3DC7" w:rsidR="00524B3C" w:rsidRPr="00F70697" w:rsidRDefault="00524B3C" w:rsidP="00F70697">
      <w:pPr>
        <w:pStyle w:val="Prrafodelista"/>
        <w:numPr>
          <w:ilvl w:val="0"/>
          <w:numId w:val="12"/>
        </w:numPr>
        <w:spacing w:after="0" w:line="240" w:lineRule="auto"/>
        <w:jc w:val="both"/>
        <w:rPr>
          <w:rFonts w:ascii="Arial Narrow" w:hAnsi="Arial Narrow"/>
          <w:bCs/>
          <w:color w:val="00B050"/>
        </w:rPr>
      </w:pPr>
      <w:r w:rsidRPr="00061D79">
        <w:rPr>
          <w:rFonts w:ascii="Arial Narrow" w:hAnsi="Arial Narrow"/>
          <w:bCs/>
          <w:color w:val="0000FF"/>
        </w:rPr>
        <w:t>Dado que tiene contenidos alcanzados, diseñar instrumentos de evaluación que incluyan ítems sobre los que ha trabajado y pueda aplicar los conocimientos a tareas reales, contribuyendo a desarrollar la búsqueda del mérito académico a través del esfuerzo y la superación, la planificación, la función ejecutiva, la proyección académica…</w:t>
      </w:r>
    </w:p>
  </w:comment>
  <w:comment w:id="15" w:author="EDUCALOGIN" w:date="2022-10-17T17:31:00Z" w:initials="E">
    <w:p w14:paraId="057CD3A2" w14:textId="77777777" w:rsidR="00524B3C" w:rsidRDefault="00524B3C" w:rsidP="001C04F2">
      <w:pPr>
        <w:spacing w:after="0" w:line="240" w:lineRule="auto"/>
        <w:jc w:val="both"/>
        <w:rPr>
          <w:rFonts w:ascii="Arial Narrow" w:hAnsi="Arial Narrow" w:cs="Arial"/>
          <w:color w:val="0000FF"/>
        </w:rPr>
      </w:pPr>
      <w:r>
        <w:rPr>
          <w:rStyle w:val="Refdecomentario"/>
        </w:rPr>
        <w:annotationRef/>
      </w:r>
      <w:r>
        <w:rPr>
          <w:rFonts w:ascii="Arial Narrow" w:hAnsi="Arial Narrow" w:cs="Arial"/>
          <w:color w:val="0000FF"/>
        </w:rPr>
        <w:t>En el momento de elaboración de este documento, n</w:t>
      </w:r>
      <w:r w:rsidRPr="003D2DFA">
        <w:rPr>
          <w:rFonts w:ascii="Arial Narrow" w:hAnsi="Arial Narrow" w:cs="Arial"/>
          <w:color w:val="0000FF"/>
        </w:rPr>
        <w:t xml:space="preserve">o hay correspondencia entre los elementos </w:t>
      </w:r>
      <w:r>
        <w:rPr>
          <w:rFonts w:ascii="Arial Narrow" w:hAnsi="Arial Narrow" w:cs="Arial"/>
          <w:color w:val="0000FF"/>
        </w:rPr>
        <w:t xml:space="preserve">del PIEC, denominado en RAÍCES como adaptación curricular AACC y el Decreto de currículo de referencia Las competencias básicas se han regulado en LOMLOE como competencias clave, éstas se vinculan con los descriptores operativos del perfil de salida (concretados para 6º de Ed. Primaria y 4º ESO) y se concretan por curso y asignatura en competencias específicas. </w:t>
      </w:r>
    </w:p>
    <w:p w14:paraId="2E691A0D" w14:textId="77777777" w:rsidR="00524B3C" w:rsidRDefault="00524B3C" w:rsidP="001C04F2">
      <w:pPr>
        <w:spacing w:after="0" w:line="240" w:lineRule="auto"/>
        <w:jc w:val="both"/>
        <w:rPr>
          <w:rFonts w:ascii="Arial Narrow" w:hAnsi="Arial Narrow" w:cs="Arial"/>
          <w:color w:val="0000FF"/>
        </w:rPr>
      </w:pPr>
    </w:p>
    <w:p w14:paraId="64310980" w14:textId="3278C0B4" w:rsidR="00524B3C" w:rsidRPr="001C04F2" w:rsidRDefault="00524B3C" w:rsidP="001C04F2">
      <w:pPr>
        <w:spacing w:after="0" w:line="240" w:lineRule="auto"/>
        <w:jc w:val="both"/>
        <w:rPr>
          <w:rFonts w:ascii="Arial Narrow" w:hAnsi="Arial Narrow" w:cs="Arial"/>
          <w:color w:val="0000FF"/>
        </w:rPr>
      </w:pPr>
      <w:r>
        <w:rPr>
          <w:rFonts w:ascii="Arial Narrow" w:hAnsi="Arial Narrow" w:cs="Arial"/>
          <w:color w:val="0000FF"/>
        </w:rPr>
        <w:t>Dado que es un plan de enriquecimiento no pueden ser modificadas, por tanto, serán las mismas que las recogidas en la programación didáctica de aula. Además, los objetivos de este PIEC, que reflejan las barreras a eliminar, ya recogen las prioridades de intervención.</w:t>
      </w:r>
    </w:p>
  </w:comment>
  <w:comment w:id="16" w:author="EDUCALOGIN" w:date="2023-09-22T10:50:00Z" w:initials="E">
    <w:p w14:paraId="3528F743" w14:textId="77777777" w:rsidR="00356043" w:rsidRPr="00356043" w:rsidRDefault="00524B3C">
      <w:pPr>
        <w:pStyle w:val="Textocomentario"/>
        <w:rPr>
          <w:color w:val="0000FF"/>
        </w:rPr>
      </w:pPr>
      <w:r>
        <w:rPr>
          <w:rStyle w:val="Refdecomentario"/>
        </w:rPr>
        <w:annotationRef/>
      </w:r>
      <w:r>
        <w:rPr>
          <w:color w:val="0000FF"/>
        </w:rPr>
        <w:t xml:space="preserve">Este </w:t>
      </w:r>
      <w:r w:rsidRPr="00356043">
        <w:rPr>
          <w:color w:val="0000FF"/>
        </w:rPr>
        <w:t xml:space="preserve">apartado es común para todas las </w:t>
      </w:r>
      <w:proofErr w:type="gramStart"/>
      <w:r w:rsidRPr="00356043">
        <w:rPr>
          <w:color w:val="0000FF"/>
        </w:rPr>
        <w:t>asignaturas,</w:t>
      </w:r>
      <w:r w:rsidR="00356043" w:rsidRPr="00356043">
        <w:rPr>
          <w:color w:val="0000FF"/>
        </w:rPr>
        <w:t>.</w:t>
      </w:r>
      <w:proofErr w:type="gramEnd"/>
      <w:r w:rsidR="00356043" w:rsidRPr="00356043">
        <w:rPr>
          <w:color w:val="0000FF"/>
        </w:rPr>
        <w:t xml:space="preserve"> </w:t>
      </w:r>
    </w:p>
    <w:p w14:paraId="64A5AD40" w14:textId="2FDDCE09" w:rsidR="00524B3C" w:rsidRPr="001C04F2" w:rsidRDefault="00356043">
      <w:pPr>
        <w:pStyle w:val="Textocomentario"/>
        <w:rPr>
          <w:color w:val="0000FF"/>
        </w:rPr>
      </w:pPr>
      <w:r w:rsidRPr="00356043">
        <w:rPr>
          <w:rStyle w:val="oypena"/>
          <w:color w:val="0000FF"/>
        </w:rPr>
        <w:t xml:space="preserve">La aplicación raíces indica a la hora de rellenarlo:  “ consignar recursos, agrupamientos, distribución de espacios y tiempos” , sin embargo, no sale ese comentario en el </w:t>
      </w:r>
      <w:proofErr w:type="spellStart"/>
      <w:r w:rsidRPr="00356043">
        <w:rPr>
          <w:rStyle w:val="oypena"/>
          <w:color w:val="0000FF"/>
        </w:rPr>
        <w:t>pdf</w:t>
      </w:r>
      <w:proofErr w:type="spellEnd"/>
      <w:r w:rsidRPr="00356043">
        <w:rPr>
          <w:rStyle w:val="oypena"/>
          <w:color w:val="0000FF"/>
        </w:rPr>
        <w:t xml:space="preserve"> generado. Proponemos ignorar esta sugerencia y utilizar este espacio para registrar el análisis de barreras, es decir, reflejar</w:t>
      </w:r>
      <w:r w:rsidR="00524B3C" w:rsidRPr="00356043">
        <w:rPr>
          <w:color w:val="0000FF"/>
        </w:rPr>
        <w:t xml:space="preserve"> los acuerdos </w:t>
      </w:r>
      <w:r w:rsidRPr="00356043">
        <w:rPr>
          <w:color w:val="0000FF"/>
        </w:rPr>
        <w:t xml:space="preserve">del Equipo Docente </w:t>
      </w:r>
      <w:r w:rsidR="00524B3C" w:rsidRPr="00356043">
        <w:rPr>
          <w:color w:val="0000FF"/>
        </w:rPr>
        <w:t>adoptados respecto a la respuesta educativa del alumno/a que deben integrarse</w:t>
      </w:r>
      <w:r w:rsidR="00524B3C">
        <w:rPr>
          <w:color w:val="0000FF"/>
        </w:rPr>
        <w:t xml:space="preserve"> en cada una de las propuestas de cada asignatura. Debe partir del análisis de las barreras y las medidas ordinarias y específicas a contemplar en ella, teniendo en cuenta el Plan Incluyo del centro. Si necesitas ayuda puedes </w:t>
      </w:r>
      <w:r w:rsidR="00945B80">
        <w:rPr>
          <w:color w:val="0000FF"/>
        </w:rPr>
        <w:t>consultar al orientador/a de tu centro.</w:t>
      </w:r>
    </w:p>
  </w:comment>
  <w:comment w:id="19" w:author="EDUCALOGIN" w:date="2023-09-22T11:05:00Z" w:initials="E">
    <w:p w14:paraId="089D70FB" w14:textId="5B636D5D" w:rsidR="00524B3C" w:rsidRPr="0055091B" w:rsidRDefault="00524B3C">
      <w:pPr>
        <w:pStyle w:val="Textocomentario"/>
        <w:rPr>
          <w:color w:val="0000FF"/>
        </w:rPr>
      </w:pPr>
      <w:r w:rsidRPr="0055091B">
        <w:rPr>
          <w:rStyle w:val="Refdecomentario"/>
          <w:color w:val="0000FF"/>
        </w:rPr>
        <w:annotationRef/>
      </w:r>
      <w:r w:rsidRPr="0055091B">
        <w:rPr>
          <w:color w:val="0000FF"/>
        </w:rPr>
        <w:t xml:space="preserve">Analiza la situación socioeconómica del entorno que influyen en el caso: a modo de ejemplo falta de recursos socioeducativas y culturales (bibliotecas, ocio juvenil, acceso a talleres específicos o actividades culturales del distrito…). Identifica propuestas concretas a nivel de aula, centro u otros espacios que compensen esta barrera. Ejemplo: Tiene un especial interés en algo y el contexto no puede ofrecérselo, usarlo </w:t>
      </w:r>
      <w:proofErr w:type="spellStart"/>
      <w:r w:rsidRPr="0055091B">
        <w:rPr>
          <w:color w:val="0000FF"/>
        </w:rPr>
        <w:t>dentro</w:t>
      </w:r>
      <w:r w:rsidR="004F75A2">
        <w:rPr>
          <w:color w:val="0000FF"/>
        </w:rPr>
        <w:t>l</w:t>
      </w:r>
      <w:proofErr w:type="spellEnd"/>
      <w:r w:rsidRPr="0055091B">
        <w:rPr>
          <w:color w:val="0000FF"/>
        </w:rPr>
        <w:t xml:space="preserve"> de aula y ofrecerle fuentes para acceder a ello.</w:t>
      </w:r>
    </w:p>
  </w:comment>
  <w:comment w:id="20" w:author="EDUCALOGIN" w:date="2023-09-22T11:07:00Z" w:initials="E">
    <w:p w14:paraId="3BEAFF54" w14:textId="72E36242" w:rsidR="00524B3C" w:rsidRPr="007A1DD7" w:rsidRDefault="00524B3C" w:rsidP="4EDE5E59">
      <w:r w:rsidRPr="4EDE5E59">
        <w:rPr>
          <w:color w:val="0000FF"/>
        </w:rPr>
        <w:t xml:space="preserve">Reflexiona sobre la dinámica familiar con respecto a: comprensión altas capacidades, ajuste de expectativas, oportunidades de enriquecimiento, situación cultural y económica familiar. </w:t>
      </w:r>
      <w:r>
        <w:annotationRef/>
      </w:r>
    </w:p>
    <w:p w14:paraId="12EFC61F" w14:textId="03269163" w:rsidR="00524B3C" w:rsidRPr="007A1DD7" w:rsidRDefault="00524B3C" w:rsidP="4EDE5E59">
      <w:r w:rsidRPr="4EDE5E59">
        <w:rPr>
          <w:color w:val="0000FF"/>
        </w:rPr>
        <w:t>Plantea medidas desde la acción tutorial que compensen estas barreras y que favorezca la participación en las decisiones que</w:t>
      </w:r>
      <w:r>
        <w:t xml:space="preserve"> </w:t>
      </w:r>
      <w:r w:rsidRPr="4EDE5E59">
        <w:rPr>
          <w:color w:val="0000FF"/>
        </w:rPr>
        <w:t>afectan a la escolarización y a la evolución de su aprendizaje de su hijos/as. (art. 34.1 de Ley Maestra).</w:t>
      </w:r>
    </w:p>
    <w:p w14:paraId="46A8BEAC" w14:textId="51106EB8" w:rsidR="00524B3C" w:rsidRPr="007A1DD7" w:rsidRDefault="004F75A2" w:rsidP="4EDE5E59">
      <w:r w:rsidRPr="00F921E9">
        <w:rPr>
          <w:color w:val="0000FF"/>
        </w:rPr>
        <w:t xml:space="preserve">Al ser un documento al que pudiera acceder la familia, sugerimos </w:t>
      </w:r>
      <w:r>
        <w:rPr>
          <w:color w:val="0000FF"/>
        </w:rPr>
        <w:t xml:space="preserve">redactar con cautela la barrera y si considera oportuno </w:t>
      </w:r>
      <w:r w:rsidRPr="00F921E9">
        <w:rPr>
          <w:color w:val="0000FF"/>
        </w:rPr>
        <w:t>no incluir</w:t>
      </w:r>
      <w:r>
        <w:rPr>
          <w:color w:val="0000FF"/>
        </w:rPr>
        <w:t>la</w:t>
      </w:r>
      <w:r w:rsidRPr="00F921E9">
        <w:rPr>
          <w:color w:val="0000FF"/>
        </w:rPr>
        <w:t xml:space="preserve">, pero sí la medida. </w:t>
      </w:r>
      <w:r w:rsidR="00524B3C">
        <w:rPr>
          <w:color w:val="0000FF"/>
        </w:rPr>
        <w:t>Ejemplo: la familia no tiene como lengua vernácula el castellano y presenta indicadores de vulnerabilidad socioedu</w:t>
      </w:r>
      <w:r>
        <w:rPr>
          <w:color w:val="0000FF"/>
        </w:rPr>
        <w:t>c</w:t>
      </w:r>
      <w:r w:rsidR="00524B3C">
        <w:rPr>
          <w:color w:val="0000FF"/>
        </w:rPr>
        <w:t xml:space="preserve">ativa, incluye aquí cómo se le va a acompañar desde tutoría, PSC u otros servicios para ofrecerle herramientas, recursos </w:t>
      </w:r>
      <w:proofErr w:type="spellStart"/>
      <w:r w:rsidR="00524B3C">
        <w:rPr>
          <w:color w:val="0000FF"/>
        </w:rPr>
        <w:t>sociocomunitarios</w:t>
      </w:r>
      <w:proofErr w:type="spellEnd"/>
      <w:r w:rsidR="00524B3C">
        <w:rPr>
          <w:color w:val="0000FF"/>
        </w:rPr>
        <w:t xml:space="preserve"> del contexto cercano, informar sobre becas, ayudas o si va al PEAC sesión de familias…</w:t>
      </w:r>
    </w:p>
  </w:comment>
  <w:comment w:id="21" w:author="EDUCALOGIN" w:date="2023-09-22T11:20:00Z" w:initials="E">
    <w:p w14:paraId="1E47D233" w14:textId="2AC8A51C" w:rsidR="00524B3C" w:rsidRDefault="00524B3C">
      <w:pPr>
        <w:pStyle w:val="Textocomentario"/>
      </w:pPr>
      <w:r>
        <w:rPr>
          <w:rStyle w:val="Refdecomentario"/>
        </w:rPr>
        <w:annotationRef/>
      </w:r>
      <w:r w:rsidRPr="00573323">
        <w:rPr>
          <w:color w:val="0000FF"/>
        </w:rPr>
        <w:t>Se trata de localizar si existe alguna barrera al respecto en relación a este alumno y canalizar una medida. Por ejemplo, el alumno está muy interesado en el ámbito artístico y necesita un espacio para realizar talleres o guardar sus creaciones y materiales. Otra barrera puede ser la falta de un laboratorio equipado, etc.</w:t>
      </w:r>
    </w:p>
  </w:comment>
  <w:comment w:id="22" w:author="EDUCALOGIN" w:date="2023-09-22T11:25:00Z" w:initials="E">
    <w:p w14:paraId="5AAA583A" w14:textId="582221C3" w:rsidR="00524B3C" w:rsidRPr="007638E9" w:rsidRDefault="00524B3C" w:rsidP="4EDE5E59">
      <w:r>
        <w:rPr>
          <w:rStyle w:val="Refdecomentario"/>
        </w:rPr>
        <w:annotationRef/>
      </w:r>
      <w:r w:rsidRPr="4EDE5E59">
        <w:rPr>
          <w:color w:val="0000FF"/>
        </w:rPr>
        <w:t xml:space="preserve">En este caso, vamos a incluir aquellos programas, talleres, experiencias que el centro ya tenga organizado y en los que el alumno participa o participará teniendo cuenta su perfil diferencial (grupo EFA, talleres, grupo de mediación, </w:t>
      </w:r>
      <w:proofErr w:type="spellStart"/>
      <w:r w:rsidRPr="4EDE5E59">
        <w:rPr>
          <w:color w:val="0000FF"/>
        </w:rPr>
        <w:t>mentorizaciones</w:t>
      </w:r>
      <w:proofErr w:type="spellEnd"/>
      <w:r w:rsidRPr="4EDE5E59">
        <w:rPr>
          <w:color w:val="0000FF"/>
        </w:rPr>
        <w:t>, etc.)</w:t>
      </w:r>
      <w:r>
        <w:annotationRef/>
      </w:r>
    </w:p>
  </w:comment>
  <w:comment w:id="23" w:author="EDUCALOGIN" w:date="2023-09-22T11:29:00Z" w:initials="E">
    <w:p w14:paraId="67985853" w14:textId="079E99D7" w:rsidR="00524B3C" w:rsidRPr="00AB53C7" w:rsidRDefault="00524B3C">
      <w:pPr>
        <w:pStyle w:val="Textocomentario"/>
        <w:rPr>
          <w:color w:val="0000FF"/>
        </w:rPr>
      </w:pPr>
      <w:r w:rsidRPr="00AB53C7">
        <w:rPr>
          <w:rStyle w:val="Refdecomentario"/>
          <w:color w:val="0000FF"/>
        </w:rPr>
        <w:annotationRef/>
      </w:r>
      <w:r w:rsidRPr="00AB53C7">
        <w:rPr>
          <w:color w:val="0000FF"/>
        </w:rPr>
        <w:t>Tomando como referencia el informe psicopedagógico y PIEC o propuestas anteriores, se concretarán decisiones de carácter metodológico que se asumirán desde las diferentes asignaturas objeto del PIEC (compactación curricular, multinivel, bancos de actividades graduadas –criterios para establecer la cantidad y graduación o nivel de complejidad de las actividades-, paisajes de aprendizaje…)</w:t>
      </w:r>
    </w:p>
  </w:comment>
  <w:comment w:id="24" w:author="EDUCALOGIN" w:date="2023-09-22T11:34:00Z" w:initials="E">
    <w:p w14:paraId="14631755" w14:textId="12B16506" w:rsidR="00524B3C" w:rsidRPr="00AB53C7" w:rsidRDefault="00524B3C">
      <w:pPr>
        <w:pStyle w:val="Textocomentario"/>
        <w:rPr>
          <w:color w:val="0000FF"/>
        </w:rPr>
      </w:pPr>
      <w:r>
        <w:rPr>
          <w:rStyle w:val="Refdecomentario"/>
        </w:rPr>
        <w:annotationRef/>
      </w:r>
      <w:r w:rsidRPr="00AB53C7">
        <w:rPr>
          <w:color w:val="0000FF"/>
        </w:rPr>
        <w:t>En base a las características emocionales, sensoriales, sociales y adaptativas de este alumno/a (consultar informe psicopedagógico y en la ficha de identificación de barreras), establecer medidas que favorezcan su acceso y participación. Ejemplo: el alumno presenta crisis de ansiedad, establecer un referente que le acompañe, espacio…; si presenta hipersensibilidad auditiva, facilitarle auriculares de cancelación de ruido.</w:t>
      </w:r>
    </w:p>
  </w:comment>
  <w:comment w:id="25" w:author="EDUCALOGIN" w:date="2023-10-02T13:28:00Z" w:initials="E">
    <w:p w14:paraId="2CAFD256" w14:textId="71C2AB4D" w:rsidR="00524B3C" w:rsidRPr="00F921E9" w:rsidRDefault="00524B3C">
      <w:pPr>
        <w:pStyle w:val="Textocomentario"/>
        <w:rPr>
          <w:color w:val="0000FF"/>
        </w:rPr>
      </w:pPr>
      <w:r>
        <w:rPr>
          <w:rStyle w:val="Refdecomentario"/>
        </w:rPr>
        <w:annotationRef/>
      </w:r>
      <w:r>
        <w:rPr>
          <w:color w:val="0000FF"/>
        </w:rPr>
        <w:t xml:space="preserve">En este apartado se recogerá la planificación individual que se va a llevar a cabo con el alumno/a para solventar posibles barreras derivadas de la relación familia – centro. </w:t>
      </w:r>
      <w:r w:rsidRPr="00F921E9">
        <w:rPr>
          <w:color w:val="0000FF"/>
        </w:rPr>
        <w:t xml:space="preserve">Al ser un documento al que pudiera acceder la familia, sugerimos </w:t>
      </w:r>
      <w:r>
        <w:rPr>
          <w:color w:val="0000FF"/>
        </w:rPr>
        <w:t xml:space="preserve">redactar con cautela la barrera y si considera oportuno </w:t>
      </w:r>
      <w:r w:rsidRPr="00F921E9">
        <w:rPr>
          <w:color w:val="0000FF"/>
        </w:rPr>
        <w:t>no incluir</w:t>
      </w:r>
      <w:r>
        <w:rPr>
          <w:color w:val="0000FF"/>
        </w:rPr>
        <w:t>la</w:t>
      </w:r>
      <w:r w:rsidRPr="00F921E9">
        <w:rPr>
          <w:color w:val="0000FF"/>
        </w:rPr>
        <w:t xml:space="preserve"> la barrera, pero sí la medida. Ejemplo</w:t>
      </w:r>
      <w:r>
        <w:rPr>
          <w:color w:val="0000FF"/>
        </w:rPr>
        <w:t xml:space="preserve">: </w:t>
      </w:r>
      <w:r w:rsidRPr="00F921E9">
        <w:rPr>
          <w:color w:val="0000FF"/>
        </w:rPr>
        <w:t>comprometernos a una reunión trimestral en el marco de la tutoría y compartir el documento de PIEC y su seguimiento. Especificar número de reuniones, canal a seguir, y aspectos a abordar en las reuniones de seguimiento.</w:t>
      </w:r>
    </w:p>
  </w:comment>
  <w:comment w:id="26" w:author="EDUCALOGIN" w:date="2023-09-22T11:54:00Z" w:initials="E">
    <w:p w14:paraId="0E87706D" w14:textId="24C33769" w:rsidR="00524B3C" w:rsidRDefault="00524B3C">
      <w:pPr>
        <w:pStyle w:val="Textocomentario"/>
        <w:rPr>
          <w:rFonts w:ascii="Arial Narrow" w:hAnsi="Arial Narrow" w:cstheme="majorHAnsi"/>
          <w:color w:val="0000FF"/>
        </w:rPr>
      </w:pPr>
      <w:r>
        <w:rPr>
          <w:rStyle w:val="Refdecomentario"/>
        </w:rPr>
        <w:annotationRef/>
      </w:r>
      <w:r w:rsidRPr="002E39B5">
        <w:rPr>
          <w:rFonts w:ascii="Arial Narrow" w:hAnsi="Arial Narrow"/>
          <w:color w:val="0000FF"/>
        </w:rPr>
        <w:t>Ejemplos</w:t>
      </w:r>
      <w:r>
        <w:rPr>
          <w:rFonts w:ascii="Arial Narrow" w:hAnsi="Arial Narrow"/>
          <w:color w:val="0000FF"/>
        </w:rPr>
        <w:t xml:space="preserve"> de intereses: </w:t>
      </w:r>
      <w:r w:rsidRPr="002E39B5">
        <w:rPr>
          <w:rFonts w:ascii="Arial Narrow" w:hAnsi="Arial Narrow" w:cstheme="majorHAnsi"/>
          <w:color w:val="0000FF"/>
        </w:rPr>
        <w:t>espacio, dinosaurios, mitología griega; Matemáticas, Ciencias Sociales; baloncesto, piano; videojuegos, lectura, dibujar</w:t>
      </w:r>
      <w:r>
        <w:rPr>
          <w:rFonts w:ascii="Arial Narrow" w:hAnsi="Arial Narrow" w:cstheme="majorHAnsi"/>
          <w:color w:val="0000FF"/>
        </w:rPr>
        <w:t xml:space="preserve">, rap, </w:t>
      </w:r>
      <w:proofErr w:type="spellStart"/>
      <w:r>
        <w:rPr>
          <w:rFonts w:ascii="Arial Narrow" w:hAnsi="Arial Narrow" w:cstheme="majorHAnsi"/>
          <w:color w:val="0000FF"/>
        </w:rPr>
        <w:t>Make-Make</w:t>
      </w:r>
      <w:proofErr w:type="spellEnd"/>
      <w:r>
        <w:rPr>
          <w:rFonts w:ascii="Arial Narrow" w:hAnsi="Arial Narrow" w:cstheme="majorHAnsi"/>
          <w:color w:val="0000FF"/>
        </w:rPr>
        <w:t>, quarks…</w:t>
      </w:r>
    </w:p>
    <w:p w14:paraId="6D526918" w14:textId="3D19AD24" w:rsidR="00524B3C" w:rsidRPr="002E39B5" w:rsidRDefault="00524B3C">
      <w:pPr>
        <w:pStyle w:val="Textocomentario"/>
        <w:rPr>
          <w:rFonts w:ascii="Arial Narrow" w:hAnsi="Arial Narrow" w:cstheme="majorHAnsi"/>
          <w:color w:val="0000FF"/>
        </w:rPr>
      </w:pPr>
      <w:r>
        <w:rPr>
          <w:rFonts w:ascii="Arial Narrow" w:hAnsi="Arial Narrow" w:cstheme="majorHAnsi"/>
          <w:color w:val="0000FF"/>
        </w:rPr>
        <w:t xml:space="preserve">Ejemplos preferencias de aprendizajes: </w:t>
      </w:r>
      <w:r w:rsidRPr="002E39B5">
        <w:rPr>
          <w:rFonts w:ascii="Arial Narrow" w:hAnsi="Arial Narrow" w:cstheme="majorHAnsi"/>
          <w:color w:val="0000FF"/>
        </w:rPr>
        <w:t>retos, investigaciones, discusiones</w:t>
      </w:r>
      <w:r>
        <w:rPr>
          <w:rFonts w:ascii="Arial Narrow" w:hAnsi="Arial Narrow" w:cstheme="majorHAnsi"/>
          <w:color w:val="0000FF"/>
        </w:rPr>
        <w:t>, r</w:t>
      </w:r>
      <w:r w:rsidRPr="002E39B5">
        <w:rPr>
          <w:rFonts w:ascii="Arial Narrow" w:hAnsi="Arial Narrow" w:cstheme="majorHAnsi"/>
          <w:color w:val="0000FF"/>
        </w:rPr>
        <w:t>echaz</w:t>
      </w:r>
      <w:r>
        <w:rPr>
          <w:rFonts w:ascii="Arial Narrow" w:hAnsi="Arial Narrow" w:cstheme="majorHAnsi"/>
          <w:color w:val="0000FF"/>
        </w:rPr>
        <w:t xml:space="preserve">o de </w:t>
      </w:r>
      <w:r w:rsidRPr="002E39B5">
        <w:rPr>
          <w:rFonts w:ascii="Arial Narrow" w:hAnsi="Arial Narrow" w:cstheme="majorHAnsi"/>
          <w:color w:val="0000FF"/>
        </w:rPr>
        <w:t>ejercicios repetitivos</w:t>
      </w:r>
      <w:r>
        <w:rPr>
          <w:rFonts w:ascii="Arial Narrow" w:hAnsi="Arial Narrow" w:cstheme="majorHAnsi"/>
          <w:color w:val="0000FF"/>
        </w:rPr>
        <w:t>...</w:t>
      </w:r>
    </w:p>
  </w:comment>
  <w:comment w:id="27" w:author="EDUCALOGIN" w:date="2023-09-22T11:58:00Z" w:initials="E">
    <w:p w14:paraId="317338B1" w14:textId="4E1CCF24" w:rsidR="00524B3C" w:rsidRDefault="00524B3C">
      <w:pPr>
        <w:pStyle w:val="Textocomentario"/>
      </w:pPr>
      <w:r>
        <w:rPr>
          <w:rStyle w:val="Refdecomentario"/>
        </w:rPr>
        <w:annotationRef/>
      </w:r>
      <w:r w:rsidRPr="001019D3">
        <w:rPr>
          <w:color w:val="0000FF"/>
        </w:rPr>
        <w:t>Junto con orientación educativa analizar la prueba de capacidad cognitiva del informe. Señala aquellos índices que estén por encima de un percentil 90, una puntuación escalar por encima de 14 o una puntuación T por encima de 60. Utiliza la ficha de identificación de barreras y las conclusiones de la evaluación inicial.</w:t>
      </w:r>
    </w:p>
  </w:comment>
  <w:comment w:id="28" w:author="EDUCALOGIN" w:date="2023-09-22T12:06:00Z" w:initials="E">
    <w:p w14:paraId="1F5B6DC4" w14:textId="09B6A71E" w:rsidR="00524B3C" w:rsidRPr="00061D79" w:rsidRDefault="00524B3C" w:rsidP="00061D79">
      <w:pPr>
        <w:jc w:val="both"/>
        <w:rPr>
          <w:color w:val="0000FF"/>
        </w:rPr>
      </w:pPr>
      <w:r>
        <w:rPr>
          <w:rStyle w:val="Refdecomentario"/>
        </w:rPr>
        <w:annotationRef/>
      </w:r>
      <w:r w:rsidRPr="00061D79">
        <w:rPr>
          <w:color w:val="0000FF"/>
        </w:rPr>
        <w:t>Junto con orientación educativa analizar los datos relevantes del informe que sugieran ámbitos a mejorar. Utiliza la ficha de identificación de barreras y las conclusiones de la evaluación inicial.</w:t>
      </w:r>
      <w:r w:rsidRPr="00061D79">
        <w:rPr>
          <w:color w:val="0000FF"/>
        </w:rPr>
        <w:annotationRef/>
      </w:r>
    </w:p>
    <w:p w14:paraId="0713B4E5" w14:textId="19471B22" w:rsidR="00524B3C" w:rsidRPr="00061D79" w:rsidRDefault="00524B3C" w:rsidP="00061D79">
      <w:pPr>
        <w:jc w:val="both"/>
        <w:rPr>
          <w:color w:val="0000FF"/>
        </w:rPr>
      </w:pPr>
      <w:r w:rsidRPr="00061D79">
        <w:rPr>
          <w:color w:val="0000FF"/>
        </w:rPr>
        <w:t xml:space="preserve">Pon especial atención en aquellos índices donde se presenten disincronías respecto al resto de los índices (diferencia a partir de 3 puntos en puntuaciones escalares o bien una puntuación T que diste más de 15 puntos de diferencia </w:t>
      </w:r>
      <w:proofErr w:type="spellStart"/>
      <w:r w:rsidRPr="00061D79">
        <w:rPr>
          <w:color w:val="0000FF"/>
        </w:rPr>
        <w:t>interíndices</w:t>
      </w:r>
      <w:proofErr w:type="spellEnd"/>
      <w:r w:rsidRPr="00061D79">
        <w:rPr>
          <w:color w:val="0000FF"/>
        </w:rPr>
        <w:t xml:space="preserve"> o </w:t>
      </w:r>
      <w:proofErr w:type="spellStart"/>
      <w:r w:rsidRPr="00061D79">
        <w:rPr>
          <w:color w:val="0000FF"/>
        </w:rPr>
        <w:t>intraíndices</w:t>
      </w:r>
      <w:proofErr w:type="spellEnd"/>
      <w:r w:rsidRPr="00061D79">
        <w:rPr>
          <w:color w:val="0000FF"/>
        </w:rPr>
        <w:t>, según el caso).</w:t>
      </w:r>
    </w:p>
    <w:p w14:paraId="3B44FC3A" w14:textId="0D084F3C" w:rsidR="00524B3C" w:rsidRPr="00061D79" w:rsidRDefault="00524B3C" w:rsidP="00061D79">
      <w:pPr>
        <w:jc w:val="both"/>
        <w:rPr>
          <w:color w:val="0000FF"/>
        </w:rPr>
      </w:pPr>
      <w:r w:rsidRPr="00061D79">
        <w:rPr>
          <w:color w:val="0000FF"/>
        </w:rPr>
        <w:t xml:space="preserve">Otros aspectos, que son de carácter más cualitativo y que han de ser tenidos en cuenta podrían ser, por ejemplo: </w:t>
      </w:r>
      <w:proofErr w:type="spellStart"/>
      <w:r w:rsidRPr="00061D79">
        <w:rPr>
          <w:color w:val="0000FF"/>
        </w:rPr>
        <w:t>agrafismos</w:t>
      </w:r>
      <w:proofErr w:type="spellEnd"/>
      <w:r w:rsidRPr="00061D79">
        <w:rPr>
          <w:color w:val="0000FF"/>
        </w:rPr>
        <w:t xml:space="preserve">, coordinación visomotora, gestión de la frustración, </w:t>
      </w:r>
      <w:proofErr w:type="spellStart"/>
      <w:r w:rsidRPr="00061D79">
        <w:rPr>
          <w:color w:val="0000FF"/>
        </w:rPr>
        <w:t>hiperfocalización</w:t>
      </w:r>
      <w:proofErr w:type="spellEnd"/>
      <w:r w:rsidRPr="00061D79">
        <w:rPr>
          <w:color w:val="0000FF"/>
        </w:rPr>
        <w:t>, circunloquios, verborrea, impulsividad… identificando aspectos de mejora.</w:t>
      </w:r>
    </w:p>
  </w:comment>
  <w:comment w:id="29" w:author="EDUCALOGIN" w:date="2023-10-02T13:56:00Z" w:initials="E">
    <w:p w14:paraId="0EDC4050" w14:textId="524841C1" w:rsidR="00524B3C" w:rsidRPr="00383602" w:rsidRDefault="00524B3C">
      <w:pPr>
        <w:pStyle w:val="Textocomentario"/>
        <w:rPr>
          <w:color w:val="0000FF"/>
        </w:rPr>
      </w:pPr>
      <w:r>
        <w:rPr>
          <w:rStyle w:val="Refdecomentario"/>
        </w:rPr>
        <w:annotationRef/>
      </w:r>
      <w:r>
        <w:rPr>
          <w:color w:val="0000FF"/>
        </w:rPr>
        <w:t xml:space="preserve">Revisa la información de las pruebas emocionales y adaptativas (SENA, TAMAI, BFQ-NA, Moldes, BAS, BASCIII…) y recoge los ámbitos en el que tiene mayores desajustes y plantea medidas a compartir por todo el equipo docente para compensarla. Ejemplos: El alumno/a presenta ansiedad hacia el entorno escolar </w:t>
      </w:r>
      <w:r w:rsidRPr="00383602">
        <w:rPr>
          <w:color w:val="0000FF"/>
        </w:rPr>
        <w:sym w:font="Wingdings" w:char="F0E0"/>
      </w:r>
      <w:r>
        <w:rPr>
          <w:color w:val="0000FF"/>
        </w:rPr>
        <w:t xml:space="preserve"> evitar su exposición ante el resto del alumnado, trabajar técnicas de control, anticipar rúbricas de evaluación.  El alumno/a es</w:t>
      </w:r>
      <w:r w:rsidR="003743FC">
        <w:rPr>
          <w:color w:val="0000FF"/>
        </w:rPr>
        <w:t>tá</w:t>
      </w:r>
      <w:r>
        <w:rPr>
          <w:color w:val="0000FF"/>
        </w:rPr>
        <w:t xml:space="preserve"> muy desmotivado/a porque no percibe la significatividad de lo trabajado </w:t>
      </w:r>
      <w:r w:rsidRPr="00047901">
        <w:rPr>
          <w:color w:val="0000FF"/>
        </w:rPr>
        <w:sym w:font="Wingdings" w:char="F0E0"/>
      </w:r>
      <w:r>
        <w:rPr>
          <w:color w:val="0000FF"/>
        </w:rPr>
        <w:t xml:space="preserve"> desde tutoría trabajar la proyección académica a medio y largo plazo para definir un itinerario de carrera. El alumno/a tiene </w:t>
      </w:r>
      <w:proofErr w:type="spellStart"/>
      <w:r>
        <w:rPr>
          <w:color w:val="0000FF"/>
        </w:rPr>
        <w:t>sobreexcitabilidad</w:t>
      </w:r>
      <w:proofErr w:type="spellEnd"/>
      <w:r>
        <w:rPr>
          <w:color w:val="0000FF"/>
        </w:rPr>
        <w:t xml:space="preserve"> emocional </w:t>
      </w:r>
      <w:r w:rsidRPr="00047901">
        <w:rPr>
          <w:color w:val="0000FF"/>
        </w:rPr>
        <w:sym w:font="Wingdings" w:char="F0E0"/>
      </w:r>
      <w:r>
        <w:rPr>
          <w:color w:val="0000FF"/>
        </w:rPr>
        <w:t xml:space="preserve"> organizar espacios de descarga física y tensional. </w:t>
      </w:r>
    </w:p>
  </w:comment>
  <w:comment w:id="30" w:author="EDUCALOGIN" w:date="2023-10-02T13:52:00Z" w:initials="E">
    <w:p w14:paraId="787131D4" w14:textId="77777777" w:rsidR="00524B3C" w:rsidRPr="00383602" w:rsidRDefault="00524B3C" w:rsidP="00383602">
      <w:pPr>
        <w:rPr>
          <w:color w:val="0000FF"/>
        </w:rPr>
      </w:pPr>
      <w:r>
        <w:rPr>
          <w:rStyle w:val="Refdecomentario"/>
        </w:rPr>
        <w:annotationRef/>
      </w:r>
      <w:r w:rsidRPr="00383602">
        <w:rPr>
          <w:color w:val="0000FF"/>
        </w:rPr>
        <w:t>Se trata de ver si hay correspondencia entre el potencial evidenciado en la evaluación psicopedagógica y lo observable en el entorno escolar a nivel personal, social, emocional y académico.</w:t>
      </w:r>
      <w:r w:rsidRPr="00383602">
        <w:rPr>
          <w:color w:val="0000FF"/>
        </w:rPr>
        <w:annotationRef/>
      </w:r>
    </w:p>
    <w:p w14:paraId="29918C4D" w14:textId="77777777" w:rsidR="00524B3C" w:rsidRPr="00383602" w:rsidRDefault="00524B3C" w:rsidP="00383602">
      <w:pPr>
        <w:rPr>
          <w:color w:val="0000FF"/>
        </w:rPr>
      </w:pPr>
      <w:r w:rsidRPr="00383602">
        <w:rPr>
          <w:color w:val="0000FF"/>
        </w:rPr>
        <w:t>Si esto no sucede así, por ejemplo, el alumno presenta bajo rendimiento en matemáticas a pesar de tener una buena puntuación en los test de razonamiento fluido, se evidencia la existencia de una barrera, cuyo motivo se ha de analizar. Ejemplo de análisis:</w:t>
      </w:r>
    </w:p>
    <w:p w14:paraId="4FC02A3B" w14:textId="77777777" w:rsidR="00524B3C" w:rsidRPr="00383602" w:rsidRDefault="00524B3C" w:rsidP="00383602">
      <w:pPr>
        <w:rPr>
          <w:color w:val="0000FF"/>
        </w:rPr>
      </w:pPr>
      <w:r w:rsidRPr="00383602">
        <w:rPr>
          <w:color w:val="0000FF"/>
        </w:rPr>
        <w:t>- Falta de motivación hacia la asignatura (accesibilidad emocional).</w:t>
      </w:r>
    </w:p>
    <w:p w14:paraId="1A21057C" w14:textId="77777777" w:rsidR="00524B3C" w:rsidRPr="00383602" w:rsidRDefault="00524B3C" w:rsidP="00383602">
      <w:pPr>
        <w:rPr>
          <w:color w:val="0000FF"/>
        </w:rPr>
      </w:pPr>
      <w:r w:rsidRPr="00383602">
        <w:rPr>
          <w:color w:val="0000FF"/>
        </w:rPr>
        <w:t>- Necesidad de pasar desapercibido (accesibilidad emocional)</w:t>
      </w:r>
    </w:p>
    <w:p w14:paraId="7FDC16AC" w14:textId="77777777" w:rsidR="00524B3C" w:rsidRPr="00383602" w:rsidRDefault="00524B3C" w:rsidP="00383602">
      <w:pPr>
        <w:rPr>
          <w:color w:val="0000FF"/>
        </w:rPr>
      </w:pPr>
      <w:r w:rsidRPr="00383602">
        <w:rPr>
          <w:color w:val="0000FF"/>
        </w:rPr>
        <w:t>- No correspondencia entre su preferencia de aprendizaje y la metodología docente (accesibilidad cognitiva)</w:t>
      </w:r>
    </w:p>
    <w:p w14:paraId="395EC044" w14:textId="77777777" w:rsidR="00524B3C" w:rsidRPr="00383602" w:rsidRDefault="00524B3C" w:rsidP="00383602">
      <w:pPr>
        <w:rPr>
          <w:color w:val="0000FF"/>
        </w:rPr>
      </w:pPr>
      <w:r w:rsidRPr="00383602">
        <w:rPr>
          <w:color w:val="0000FF"/>
        </w:rPr>
        <w:t xml:space="preserve">- </w:t>
      </w:r>
      <w:proofErr w:type="spellStart"/>
      <w:r w:rsidRPr="00383602">
        <w:rPr>
          <w:color w:val="0000FF"/>
        </w:rPr>
        <w:t>Hiperfocalización</w:t>
      </w:r>
      <w:proofErr w:type="spellEnd"/>
      <w:r w:rsidRPr="00383602">
        <w:rPr>
          <w:color w:val="0000FF"/>
        </w:rPr>
        <w:t xml:space="preserve"> de sus intereses (accesibilidad emocional)</w:t>
      </w:r>
    </w:p>
    <w:p w14:paraId="0302CD3E" w14:textId="77777777" w:rsidR="00524B3C" w:rsidRPr="00383602" w:rsidRDefault="00524B3C" w:rsidP="00383602">
      <w:pPr>
        <w:rPr>
          <w:color w:val="0000FF"/>
        </w:rPr>
      </w:pPr>
      <w:r w:rsidRPr="00383602">
        <w:rPr>
          <w:color w:val="0000FF"/>
        </w:rPr>
        <w:t>- etc.</w:t>
      </w:r>
    </w:p>
    <w:p w14:paraId="1D888384" w14:textId="77777777" w:rsidR="00524B3C" w:rsidRPr="00383602" w:rsidRDefault="00524B3C" w:rsidP="00383602">
      <w:pPr>
        <w:rPr>
          <w:color w:val="0000FF"/>
        </w:rPr>
      </w:pPr>
    </w:p>
    <w:p w14:paraId="30AADF52" w14:textId="192A1714" w:rsidR="00524B3C" w:rsidRDefault="00524B3C" w:rsidP="00383602">
      <w:pPr>
        <w:pStyle w:val="Textocomentario"/>
      </w:pPr>
      <w:r w:rsidRPr="00383602">
        <w:rPr>
          <w:color w:val="0000FF"/>
        </w:rPr>
        <w:t>*En este apartado incluiremos las propuestas correspondientes en función de este análisis (que también está recogido en la ficha análisis de barreras)</w:t>
      </w:r>
    </w:p>
  </w:comment>
  <w:comment w:id="31" w:author="EDUCALOGIN" w:date="2023-10-02T13:53:00Z" w:initials="E">
    <w:p w14:paraId="73E6F2AE" w14:textId="6EED90B0" w:rsidR="00524B3C" w:rsidRPr="00061D79" w:rsidRDefault="00524B3C" w:rsidP="00383602">
      <w:pPr>
        <w:rPr>
          <w:color w:val="0000FF"/>
        </w:rPr>
      </w:pPr>
      <w:r w:rsidRPr="00061D79">
        <w:rPr>
          <w:rStyle w:val="Refdecomentario"/>
          <w:color w:val="0000FF"/>
        </w:rPr>
        <w:annotationRef/>
      </w:r>
      <w:r w:rsidRPr="00061D79">
        <w:rPr>
          <w:color w:val="0000FF"/>
        </w:rPr>
        <w:t>Se proponen a modo de ejemplo, sólo incluir en el caso de que tengan correspondencia con el análisis previo</w:t>
      </w:r>
      <w:r w:rsidRPr="00061D79">
        <w:rPr>
          <w:color w:val="0000FF"/>
        </w:rPr>
        <w:annotationRef/>
      </w:r>
    </w:p>
  </w:comment>
  <w:comment w:id="32" w:author="EDUCALOGIN" w:date="2022-10-17T17:32:00Z" w:initials="E">
    <w:p w14:paraId="01BBD88B" w14:textId="1738718A" w:rsidR="00524B3C" w:rsidRDefault="00524B3C" w:rsidP="00047901">
      <w:pPr>
        <w:spacing w:after="0" w:line="240" w:lineRule="auto"/>
        <w:jc w:val="both"/>
      </w:pPr>
      <w:r>
        <w:rPr>
          <w:rStyle w:val="Refdecomentario"/>
        </w:rPr>
        <w:annotationRef/>
      </w:r>
      <w:r>
        <w:rPr>
          <w:rFonts w:ascii="Arial Narrow" w:hAnsi="Arial Narrow"/>
          <w:bCs/>
          <w:color w:val="0000CC"/>
        </w:rPr>
        <w:t>En función de las barreras determinadas en el apartado anterior y las medidas propuestas, en este cuadro se colegiarán las actividades específicas de enriquecimiento a nivel de centro, aula, individuo y extraescolar</w:t>
      </w:r>
      <w:r w:rsidR="003743FC">
        <w:rPr>
          <w:rFonts w:ascii="Arial Narrow" w:hAnsi="Arial Narrow"/>
          <w:bCs/>
          <w:color w:val="0000CC"/>
        </w:rPr>
        <w:t xml:space="preserve"> que no corresponden con ninguna asignatura en concreto. </w:t>
      </w:r>
    </w:p>
  </w:comment>
  <w:comment w:id="33" w:author="EDUCALOGIN" w:date="2023-10-02T14:40:00Z" w:initials="E">
    <w:p w14:paraId="7AF1C4B2" w14:textId="2D1F80BE" w:rsidR="00524B3C" w:rsidRDefault="00524B3C">
      <w:pPr>
        <w:pStyle w:val="Textocomentario"/>
      </w:pPr>
      <w:r>
        <w:rPr>
          <w:rStyle w:val="Refdecomentario"/>
        </w:rPr>
        <w:annotationRef/>
      </w:r>
      <w:r w:rsidRPr="00524B3C">
        <w:rPr>
          <w:color w:val="0000FF"/>
        </w:rPr>
        <w:t>SEM tipo I</w:t>
      </w:r>
    </w:p>
  </w:comment>
  <w:comment w:id="34" w:author="EDUCALOGIN" w:date="2023-10-02T14:54:00Z" w:initials="E">
    <w:p w14:paraId="20E19DA8" w14:textId="05CAD77D" w:rsidR="00AB0F61" w:rsidRDefault="00AB0F61">
      <w:pPr>
        <w:pStyle w:val="Textocomentario"/>
      </w:pPr>
      <w:r>
        <w:rPr>
          <w:rStyle w:val="Refdecomentario"/>
        </w:rPr>
        <w:annotationRef/>
      </w:r>
      <w:r w:rsidRPr="00061D79">
        <w:rPr>
          <w:color w:val="0000FF"/>
        </w:rPr>
        <w:t>SEM tipo II</w:t>
      </w:r>
    </w:p>
    <w:p w14:paraId="51B98970" w14:textId="77777777" w:rsidR="00AB0F61" w:rsidRDefault="00AB0F61">
      <w:pPr>
        <w:pStyle w:val="Textocomentario"/>
      </w:pPr>
    </w:p>
  </w:comment>
  <w:comment w:id="35" w:author="EDUCALOGIN" w:date="2023-10-02T14:55:00Z" w:initials="E">
    <w:p w14:paraId="44EEA536" w14:textId="75230B9A" w:rsidR="00AB0F61" w:rsidRPr="00061D79" w:rsidRDefault="00AB0F61">
      <w:pPr>
        <w:pStyle w:val="Textocomentario"/>
        <w:rPr>
          <w:color w:val="0000FF"/>
        </w:rPr>
      </w:pPr>
      <w:r>
        <w:rPr>
          <w:rStyle w:val="Refdecomentario"/>
        </w:rPr>
        <w:annotationRef/>
      </w:r>
      <w:r w:rsidRPr="00061D79">
        <w:rPr>
          <w:color w:val="0000FF"/>
        </w:rPr>
        <w:t>El centro de interés no tiene por qué estar ligado al currículo. Se debe especificar en un documento aparte qué productos debe elaborar el alumno/a y que se va a pedir desde cada asignatura. Así como que fuentes de información debe utilizar para realizar esta investigación avanzada.</w:t>
      </w:r>
    </w:p>
    <w:p w14:paraId="5C810057" w14:textId="60171EC2" w:rsidR="00AB0F61" w:rsidRDefault="00AB0F61">
      <w:pPr>
        <w:pStyle w:val="Textocomentario"/>
      </w:pPr>
      <w:r w:rsidRPr="00061D79">
        <w:rPr>
          <w:color w:val="0000FF"/>
        </w:rPr>
        <w:t xml:space="preserve">SEM </w:t>
      </w:r>
      <w:r w:rsidR="00945B80">
        <w:rPr>
          <w:color w:val="0000FF"/>
        </w:rPr>
        <w:t xml:space="preserve">tipo </w:t>
      </w:r>
      <w:r w:rsidRPr="00061D79">
        <w:rPr>
          <w:color w:val="0000FF"/>
        </w:rPr>
        <w:t>2 ½.</w:t>
      </w:r>
    </w:p>
  </w:comment>
  <w:comment w:id="36" w:author="EDUCALOGIN" w:date="2023-10-02T15:01:00Z" w:initials="E">
    <w:p w14:paraId="37137E89" w14:textId="6944B3CF" w:rsidR="00220B5E" w:rsidRDefault="00220B5E">
      <w:pPr>
        <w:pStyle w:val="Textocomentario"/>
      </w:pPr>
      <w:r>
        <w:rPr>
          <w:rStyle w:val="Refdecomentario"/>
        </w:rPr>
        <w:annotationRef/>
      </w:r>
      <w:r w:rsidRPr="00061D79">
        <w:rPr>
          <w:color w:val="0000FF"/>
        </w:rPr>
        <w:t>SEM tipo III</w:t>
      </w:r>
    </w:p>
  </w:comment>
  <w:comment w:id="37" w:author="EDUCALOGIN" w:date="2022-10-17T17:32:00Z" w:initials="E">
    <w:p w14:paraId="418A1E15" w14:textId="798A4115" w:rsidR="00524B3C" w:rsidRDefault="007B582D">
      <w:pPr>
        <w:pStyle w:val="Textocomentario"/>
        <w:rPr>
          <w:color w:val="0000FF"/>
        </w:rPr>
      </w:pPr>
      <w:r>
        <w:rPr>
          <w:color w:val="0000FF"/>
        </w:rPr>
        <w:t>Proponemos que este apartado sea solo para profesores. Desde aplicación RAÍCES sólo hay cinco filas en las que hay que consignar la fecha y los acuerdos adoptados (</w:t>
      </w:r>
      <w:r w:rsidR="003743FC">
        <w:rPr>
          <w:color w:val="0000FF"/>
        </w:rPr>
        <w:t xml:space="preserve">cada casilla </w:t>
      </w:r>
      <w:r>
        <w:rPr>
          <w:color w:val="0000FF"/>
        </w:rPr>
        <w:t>tiene</w:t>
      </w:r>
      <w:r w:rsidR="003743FC">
        <w:rPr>
          <w:color w:val="0000FF"/>
        </w:rPr>
        <w:t xml:space="preserve"> un</w:t>
      </w:r>
      <w:r>
        <w:rPr>
          <w:color w:val="0000FF"/>
        </w:rPr>
        <w:t xml:space="preserve"> número máximo de 100 caracteres) por lo que la información debe ser muy escueta. Se debe ir elaborando a lo largo del curso. Una propuesta de redacción podría ser:</w:t>
      </w:r>
    </w:p>
    <w:p w14:paraId="44B96438" w14:textId="01935F9A" w:rsidR="005C1EF3" w:rsidRPr="005C1EF3" w:rsidRDefault="005C1EF3" w:rsidP="005C1EF3">
      <w:pPr>
        <w:pStyle w:val="Textocomentario"/>
        <w:rPr>
          <w:color w:val="0000FF"/>
        </w:rPr>
      </w:pPr>
      <w:r w:rsidRPr="005C1EF3">
        <w:rPr>
          <w:color w:val="0000FF"/>
        </w:rPr>
        <w:t xml:space="preserve">30/09/23 Actualización de la competencia curricular y de las barreras de acceso y participación. </w:t>
      </w:r>
      <w:r>
        <w:rPr>
          <w:color w:val="0000FF"/>
        </w:rPr>
        <w:t>Enriquecimiento dentro del curso. No flexibilización.</w:t>
      </w:r>
    </w:p>
    <w:p w14:paraId="1746A1C5" w14:textId="4DDA5FF5" w:rsidR="005C1EF3" w:rsidRPr="005C1EF3" w:rsidRDefault="005C1EF3" w:rsidP="005C1EF3">
      <w:pPr>
        <w:pStyle w:val="Textocomentario"/>
        <w:rPr>
          <w:color w:val="0000FF"/>
        </w:rPr>
      </w:pPr>
      <w:r w:rsidRPr="005C1EF3">
        <w:rPr>
          <w:color w:val="0000FF"/>
        </w:rPr>
        <w:t xml:space="preserve">16/12/23 </w:t>
      </w:r>
      <w:r>
        <w:rPr>
          <w:color w:val="0000FF"/>
        </w:rPr>
        <w:t>Evaluación favorables del PIEC, aunque no en todas las asignaturas. Se trabaja Plutoides. Ajuste respuesta.</w:t>
      </w:r>
    </w:p>
    <w:p w14:paraId="4AF1CA6D" w14:textId="6C0A5586" w:rsidR="005C1EF3" w:rsidRDefault="005C1EF3" w:rsidP="005C1EF3">
      <w:pPr>
        <w:pStyle w:val="Textocomentario"/>
        <w:rPr>
          <w:color w:val="0000FF"/>
        </w:rPr>
      </w:pPr>
      <w:r w:rsidRPr="005C1EF3">
        <w:rPr>
          <w:color w:val="0000FF"/>
        </w:rPr>
        <w:t>14/02/2024 Tras valoración del nivel de adaptación socioemocional se inicia</w:t>
      </w:r>
      <w:r>
        <w:rPr>
          <w:color w:val="0000FF"/>
        </w:rPr>
        <w:t xml:space="preserve"> pirámide de conducta.</w:t>
      </w:r>
    </w:p>
    <w:p w14:paraId="2B1276A9" w14:textId="7DC45D3E" w:rsidR="005C1EF3" w:rsidRDefault="005C1EF3" w:rsidP="005C1EF3">
      <w:pPr>
        <w:pStyle w:val="Textocomentario"/>
        <w:rPr>
          <w:color w:val="0000FF"/>
        </w:rPr>
      </w:pPr>
      <w:r>
        <w:rPr>
          <w:color w:val="0000FF"/>
        </w:rPr>
        <w:t>26/03/2024 Evaluación 2º trimestre adecuada. Se amplía a XXXXXXXXX.</w:t>
      </w:r>
      <w:r w:rsidR="00C3384B">
        <w:rPr>
          <w:color w:val="0000FF"/>
        </w:rPr>
        <w:t xml:space="preserve"> Se trabajan Quarks.</w:t>
      </w:r>
    </w:p>
    <w:p w14:paraId="0D5218BA" w14:textId="5669E015" w:rsidR="00C3384B" w:rsidRPr="007B582D" w:rsidRDefault="00C3384B" w:rsidP="005C1EF3">
      <w:pPr>
        <w:pStyle w:val="Textocomentario"/>
        <w:rPr>
          <w:color w:val="0000FF"/>
        </w:rPr>
      </w:pPr>
      <w:r>
        <w:rPr>
          <w:color w:val="0000FF"/>
        </w:rPr>
        <w:t xml:space="preserve">10/06/2024 Evaluación 3ª trimestre adecuada. El curso que viene valorar apertura del expediente de flexibilización. Se trabaja cultivos </w:t>
      </w:r>
      <w:proofErr w:type="spellStart"/>
      <w:r>
        <w:rPr>
          <w:color w:val="0000FF"/>
        </w:rPr>
        <w:t>microbi</w:t>
      </w:r>
      <w:r w:rsidR="00945B80">
        <w:rPr>
          <w:color w:val="0000FF"/>
        </w:rPr>
        <w:t>ó</w:t>
      </w:r>
      <w:r>
        <w:rPr>
          <w:color w:val="0000FF"/>
        </w:rPr>
        <w:t>ticos</w:t>
      </w:r>
      <w:proofErr w:type="spellEnd"/>
      <w:r>
        <w:rPr>
          <w:color w:val="0000FF"/>
        </w:rPr>
        <w:t>.</w:t>
      </w:r>
    </w:p>
  </w:comment>
  <w:comment w:id="38" w:author="EDUCALOGIN" w:date="2022-10-17T17:32:00Z" w:initials="E">
    <w:p w14:paraId="2A787973" w14:textId="3F15F2CE" w:rsidR="00524B3C" w:rsidRDefault="00524B3C" w:rsidP="00245233">
      <w:pPr>
        <w:spacing w:after="0" w:line="240" w:lineRule="auto"/>
        <w:jc w:val="both"/>
        <w:rPr>
          <w:rFonts w:ascii="Arial Narrow" w:hAnsi="Arial Narrow"/>
          <w:bCs/>
          <w:color w:val="0000FF"/>
        </w:rPr>
      </w:pPr>
      <w:r>
        <w:rPr>
          <w:rStyle w:val="Refdecomentario"/>
        </w:rPr>
        <w:annotationRef/>
      </w:r>
      <w:r>
        <w:rPr>
          <w:rFonts w:ascii="Arial Narrow" w:hAnsi="Arial Narrow"/>
          <w:bCs/>
          <w:color w:val="0000FF"/>
        </w:rPr>
        <w:t xml:space="preserve">Indicar en qué momentos durante el curso se llevan a cabo </w:t>
      </w:r>
      <w:r w:rsidR="00C3384B">
        <w:rPr>
          <w:rFonts w:ascii="Arial Narrow" w:hAnsi="Arial Narrow"/>
          <w:bCs/>
          <w:color w:val="0000FF"/>
        </w:rPr>
        <w:t xml:space="preserve">espacios de </w:t>
      </w:r>
      <w:r>
        <w:rPr>
          <w:rFonts w:ascii="Arial Narrow" w:hAnsi="Arial Narrow"/>
          <w:bCs/>
          <w:color w:val="0000FF"/>
        </w:rPr>
        <w:t xml:space="preserve">colaboración/transmisión de </w:t>
      </w:r>
      <w:r w:rsidR="00945B80">
        <w:rPr>
          <w:rFonts w:ascii="Arial Narrow" w:hAnsi="Arial Narrow"/>
          <w:bCs/>
          <w:color w:val="0000FF"/>
        </w:rPr>
        <w:t>información (</w:t>
      </w:r>
      <w:r>
        <w:rPr>
          <w:rFonts w:ascii="Arial Narrow" w:hAnsi="Arial Narrow"/>
          <w:bCs/>
          <w:color w:val="0000FF"/>
        </w:rPr>
        <w:t xml:space="preserve">tema y fecha), de qué forma (reunión, mail, informal, etc.) y quiénes serán las personas responsables (tutor/a, orientación, especialista, etc.). Ir actualizando este apartado a lo largo del curso. Todo esto se redacta, no cuenta con desplegables. </w:t>
      </w:r>
      <w:r w:rsidR="00C3384B">
        <w:rPr>
          <w:rFonts w:ascii="Arial Narrow" w:hAnsi="Arial Narrow"/>
          <w:bCs/>
          <w:color w:val="0000FF"/>
        </w:rPr>
        <w:t xml:space="preserve">Al menos se recogerá la comunicación a </w:t>
      </w:r>
      <w:r w:rsidR="00061D79">
        <w:rPr>
          <w:rFonts w:ascii="Arial Narrow" w:hAnsi="Arial Narrow"/>
          <w:bCs/>
          <w:color w:val="0000FF"/>
        </w:rPr>
        <w:t>las familias</w:t>
      </w:r>
      <w:r w:rsidR="00C3384B">
        <w:rPr>
          <w:rFonts w:ascii="Arial Narrow" w:hAnsi="Arial Narrow"/>
          <w:bCs/>
          <w:color w:val="0000FF"/>
        </w:rPr>
        <w:t xml:space="preserve"> de las medidas (art.8.5 del DADI).</w:t>
      </w:r>
    </w:p>
    <w:p w14:paraId="6AD7EBF8" w14:textId="77777777" w:rsidR="00524B3C" w:rsidRDefault="00524B3C" w:rsidP="00245233">
      <w:pPr>
        <w:spacing w:after="0" w:line="240" w:lineRule="auto"/>
        <w:jc w:val="both"/>
        <w:rPr>
          <w:rFonts w:ascii="Arial Narrow" w:hAnsi="Arial Narrow"/>
          <w:bCs/>
          <w:color w:val="0000FF"/>
        </w:rPr>
      </w:pPr>
    </w:p>
    <w:p w14:paraId="69BE580D" w14:textId="788475F6" w:rsidR="00524B3C" w:rsidRDefault="00524B3C" w:rsidP="00245233">
      <w:pPr>
        <w:pStyle w:val="Textocomentario"/>
      </w:pPr>
      <w:r>
        <w:rPr>
          <w:rFonts w:ascii="Arial Narrow" w:hAnsi="Arial Narrow"/>
          <w:bCs/>
          <w:color w:val="0000FF"/>
        </w:rPr>
        <w:t>Un ejemplo podría ser el siguiente:</w:t>
      </w:r>
    </w:p>
  </w:comment>
  <w:comment w:id="39" w:author="EDUCALOGIN" w:date="2022-10-17T17:32:00Z" w:initials="E">
    <w:p w14:paraId="1459CF0E" w14:textId="5B49F926" w:rsidR="00524B3C" w:rsidRDefault="00524B3C" w:rsidP="0005313B">
      <w:pPr>
        <w:spacing w:after="0" w:line="240" w:lineRule="auto"/>
        <w:jc w:val="both"/>
      </w:pPr>
      <w:r>
        <w:rPr>
          <w:rStyle w:val="Refdecomentario"/>
        </w:rPr>
        <w:annotationRef/>
      </w:r>
      <w:r>
        <w:rPr>
          <w:rFonts w:ascii="Arial Narrow" w:hAnsi="Arial Narrow"/>
          <w:bCs/>
          <w:color w:val="0000CC"/>
        </w:rPr>
        <w:t xml:space="preserve">Dado que en esta situación vamos a llevar a cabo </w:t>
      </w:r>
      <w:r w:rsidR="0005313B">
        <w:rPr>
          <w:rFonts w:ascii="Arial Narrow" w:hAnsi="Arial Narrow"/>
          <w:bCs/>
          <w:color w:val="0000CC"/>
        </w:rPr>
        <w:t xml:space="preserve">sólo enriquecimiento no se aborda flexibilización. </w:t>
      </w:r>
      <w:r>
        <w:rPr>
          <w:rFonts w:ascii="Arial Narrow" w:hAnsi="Arial Narrow"/>
          <w:bCs/>
          <w:color w:val="0000CC"/>
        </w:rPr>
        <w:t>Un ejemplo de cómo se podría redactar esta situación sería la siguiente:</w:t>
      </w:r>
    </w:p>
  </w:comment>
  <w:comment w:id="40" w:author="EDUCALOGIN" w:date="2022-10-17T17:33:00Z" w:initials="E">
    <w:p w14:paraId="6E84E3C6" w14:textId="754DED16" w:rsidR="00664568" w:rsidRDefault="00524B3C" w:rsidP="00245233">
      <w:pPr>
        <w:spacing w:after="0" w:line="240" w:lineRule="auto"/>
        <w:jc w:val="both"/>
        <w:rPr>
          <w:rFonts w:ascii="Arial Narrow" w:hAnsi="Arial Narrow"/>
          <w:bCs/>
          <w:color w:val="0000CC"/>
        </w:rPr>
      </w:pPr>
      <w:r>
        <w:rPr>
          <w:rStyle w:val="Refdecomentario"/>
        </w:rPr>
        <w:annotationRef/>
      </w:r>
      <w:r>
        <w:rPr>
          <w:rFonts w:ascii="Arial Narrow" w:hAnsi="Arial Narrow"/>
          <w:bCs/>
          <w:color w:val="0000CC"/>
        </w:rPr>
        <w:t>Adjuntar, si procede, otra documentación que se considere de interés</w:t>
      </w:r>
      <w:r w:rsidR="00664568">
        <w:rPr>
          <w:rFonts w:ascii="Arial Narrow" w:hAnsi="Arial Narrow"/>
          <w:bCs/>
          <w:color w:val="0000CC"/>
        </w:rPr>
        <w:t xml:space="preserve">: identificación de barreras de acceso y participación, actas importantes… </w:t>
      </w:r>
      <w:r w:rsidR="00664568" w:rsidRPr="00664568">
        <w:rPr>
          <w:rFonts w:ascii="Arial Narrow" w:hAnsi="Arial Narrow"/>
          <w:b/>
          <w:bCs/>
          <w:color w:val="0000CC"/>
        </w:rPr>
        <w:t>TENIENDO EN CUENTA QUE A ESTOS DOCUMENTOS ADJUNTOS SÓLO TENDRÁN ACCESO LOS PERFILES DE PROFESOR TUTOR, SECRETARÍA Y ORIENTACIÓN</w:t>
      </w:r>
      <w:r w:rsidR="00664568">
        <w:rPr>
          <w:rFonts w:ascii="Arial Narrow" w:hAnsi="Arial Narrow"/>
          <w:bCs/>
          <w:color w:val="0000CC"/>
        </w:rPr>
        <w:t>. El resto de profesorado no podrá consultarlo.</w:t>
      </w:r>
    </w:p>
    <w:p w14:paraId="61BBC766" w14:textId="7BDD7F80" w:rsidR="00524B3C" w:rsidRDefault="00524B3C">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C105B7" w15:done="0"/>
  <w15:commentEx w15:paraId="166ADE48" w15:done="0"/>
  <w15:commentEx w15:paraId="2E768693" w15:done="0"/>
  <w15:commentEx w15:paraId="44AC9F0F" w15:done="0"/>
  <w15:commentEx w15:paraId="78E8F96F" w15:done="0"/>
  <w15:commentEx w15:paraId="699B517E" w15:done="0"/>
  <w15:commentEx w15:paraId="64EAA76F" w15:done="0"/>
  <w15:commentEx w15:paraId="090EE678" w15:done="0"/>
  <w15:commentEx w15:paraId="6DC4FC41" w15:done="0"/>
  <w15:commentEx w15:paraId="30E17AEB" w15:done="0"/>
  <w15:commentEx w15:paraId="43E29084" w15:done="0"/>
  <w15:commentEx w15:paraId="721B45A2" w15:done="0"/>
  <w15:commentEx w15:paraId="287A83DA" w15:done="0"/>
  <w15:commentEx w15:paraId="62984D35" w15:done="0"/>
  <w15:commentEx w15:paraId="5CCAE6F7" w15:done="0"/>
  <w15:commentEx w15:paraId="64310980" w15:done="0"/>
  <w15:commentEx w15:paraId="64A5AD40" w15:done="0"/>
  <w15:commentEx w15:paraId="089D70FB" w15:done="0"/>
  <w15:commentEx w15:paraId="46A8BEAC" w15:done="0"/>
  <w15:commentEx w15:paraId="1E47D233" w15:done="0"/>
  <w15:commentEx w15:paraId="5AAA583A" w15:done="0"/>
  <w15:commentEx w15:paraId="67985853" w15:done="0"/>
  <w15:commentEx w15:paraId="14631755" w15:done="0"/>
  <w15:commentEx w15:paraId="2CAFD256" w15:done="0"/>
  <w15:commentEx w15:paraId="6D526918" w15:done="0"/>
  <w15:commentEx w15:paraId="317338B1" w15:done="0"/>
  <w15:commentEx w15:paraId="3B44FC3A" w15:done="0"/>
  <w15:commentEx w15:paraId="0EDC4050" w15:done="0"/>
  <w15:commentEx w15:paraId="30AADF52" w15:done="0"/>
  <w15:commentEx w15:paraId="73E6F2AE" w15:done="0"/>
  <w15:commentEx w15:paraId="01BBD88B" w15:done="0"/>
  <w15:commentEx w15:paraId="7AF1C4B2" w15:done="0"/>
  <w15:commentEx w15:paraId="51B98970" w15:done="0"/>
  <w15:commentEx w15:paraId="5C810057" w15:done="0"/>
  <w15:commentEx w15:paraId="37137E89" w15:done="0"/>
  <w15:commentEx w15:paraId="0D5218BA" w15:done="0"/>
  <w15:commentEx w15:paraId="69BE580D" w15:done="0"/>
  <w15:commentEx w15:paraId="1459CF0E" w15:done="0"/>
  <w15:commentEx w15:paraId="61BBC7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C105B7" w16cid:durableId="26F8151D"/>
  <w16cid:commentId w16cid:paraId="166ADE48" w16cid:durableId="26F8151E"/>
  <w16cid:commentId w16cid:paraId="2E768693" w16cid:durableId="26F8151F"/>
  <w16cid:commentId w16cid:paraId="44AC9F0F" w16cid:durableId="26F81520"/>
  <w16cid:commentId w16cid:paraId="78E8F96F" w16cid:durableId="13BFB511"/>
  <w16cid:commentId w16cid:paraId="699B517E" w16cid:durableId="1B86FB81"/>
  <w16cid:commentId w16cid:paraId="64EAA76F" w16cid:durableId="2F3B9991"/>
  <w16cid:commentId w16cid:paraId="090EE678" w16cid:durableId="025C4182"/>
  <w16cid:commentId w16cid:paraId="6DC4FC41" w16cid:durableId="2764EC04"/>
  <w16cid:commentId w16cid:paraId="30E17AEB" w16cid:durableId="26F8152D"/>
  <w16cid:commentId w16cid:paraId="43E29084" w16cid:durableId="154A77E6"/>
  <w16cid:commentId w16cid:paraId="721B45A2" w16cid:durableId="26F8152E"/>
  <w16cid:commentId w16cid:paraId="287A83DA" w16cid:durableId="31522C70"/>
  <w16cid:commentId w16cid:paraId="62984D35" w16cid:durableId="26F8152F"/>
  <w16cid:commentId w16cid:paraId="5CCAE6F7" w16cid:durableId="2EF4644E"/>
  <w16cid:commentId w16cid:paraId="64310980" w16cid:durableId="26F81530"/>
  <w16cid:commentId w16cid:paraId="64A5AD40" w16cid:durableId="49AA829F"/>
  <w16cid:commentId w16cid:paraId="089D70FB" w16cid:durableId="47F08197"/>
  <w16cid:commentId w16cid:paraId="46A8BEAC" w16cid:durableId="106AC96C"/>
  <w16cid:commentId w16cid:paraId="1E47D233" w16cid:durableId="7A07680C"/>
  <w16cid:commentId w16cid:paraId="5AAA583A" w16cid:durableId="4F2B832B"/>
  <w16cid:commentId w16cid:paraId="67985853" w16cid:durableId="6CDB75E7"/>
  <w16cid:commentId w16cid:paraId="14631755" w16cid:durableId="585B0369"/>
  <w16cid:commentId w16cid:paraId="2CAFD256" w16cid:durableId="34D0186C"/>
  <w16cid:commentId w16cid:paraId="6D526918" w16cid:durableId="57347D0D"/>
  <w16cid:commentId w16cid:paraId="317338B1" w16cid:durableId="09CF148F"/>
  <w16cid:commentId w16cid:paraId="3B44FC3A" w16cid:durableId="127E8A84"/>
  <w16cid:commentId w16cid:paraId="0EDC4050" w16cid:durableId="7130BD53"/>
  <w16cid:commentId w16cid:paraId="30AADF52" w16cid:durableId="26EAD48D"/>
  <w16cid:commentId w16cid:paraId="73E6F2AE" w16cid:durableId="11E820B9"/>
  <w16cid:commentId w16cid:paraId="01BBD88B" w16cid:durableId="26F81532"/>
  <w16cid:commentId w16cid:paraId="7AF1C4B2" w16cid:durableId="36E1F9A2"/>
  <w16cid:commentId w16cid:paraId="51B98970" w16cid:durableId="51A72C9C"/>
  <w16cid:commentId w16cid:paraId="5C810057" w16cid:durableId="23373D1F"/>
  <w16cid:commentId w16cid:paraId="37137E89" w16cid:durableId="29435AD2"/>
  <w16cid:commentId w16cid:paraId="0D5218BA" w16cid:durableId="40EF0FC2"/>
  <w16cid:commentId w16cid:paraId="69BE580D" w16cid:durableId="26F81534"/>
  <w16cid:commentId w16cid:paraId="1459CF0E" w16cid:durableId="26F81535"/>
  <w16cid:commentId w16cid:paraId="61BBC766" w16cid:durableId="26F815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4EA8F" w14:textId="77777777" w:rsidR="00084C81" w:rsidRDefault="00084C81">
      <w:pPr>
        <w:spacing w:after="0" w:line="240" w:lineRule="auto"/>
      </w:pPr>
      <w:r>
        <w:separator/>
      </w:r>
    </w:p>
  </w:endnote>
  <w:endnote w:type="continuationSeparator" w:id="0">
    <w:p w14:paraId="3B87126F" w14:textId="77777777" w:rsidR="00084C81" w:rsidRDefault="0008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67330"/>
      <w:docPartObj>
        <w:docPartGallery w:val="Page Numbers (Top of Page)"/>
        <w:docPartUnique/>
      </w:docPartObj>
    </w:sdtPr>
    <w:sdtEndPr/>
    <w:sdtContent>
      <w:p w14:paraId="3D620EA9" w14:textId="6183AAAB" w:rsidR="00524B3C" w:rsidRDefault="00524B3C">
        <w:pPr>
          <w:pStyle w:val="Piedepgina"/>
          <w:jc w:val="right"/>
        </w:pPr>
        <w:r>
          <w:t xml:space="preserve">Pág.: </w:t>
        </w:r>
        <w:r>
          <w:fldChar w:fldCharType="begin"/>
        </w:r>
        <w:r>
          <w:instrText>PAGE</w:instrText>
        </w:r>
        <w:r>
          <w:fldChar w:fldCharType="separate"/>
        </w:r>
        <w:r w:rsidR="00566E6B">
          <w:rPr>
            <w:noProof/>
          </w:rPr>
          <w:t>8</w:t>
        </w:r>
        <w:r>
          <w:fldChar w:fldCharType="end"/>
        </w:r>
        <w:r>
          <w:t xml:space="preserve">/ </w:t>
        </w:r>
        <w:r>
          <w:fldChar w:fldCharType="begin"/>
        </w:r>
        <w:r>
          <w:instrText>NUMPAGES</w:instrText>
        </w:r>
        <w:r>
          <w:fldChar w:fldCharType="separate"/>
        </w:r>
        <w:r w:rsidR="00566E6B">
          <w:rPr>
            <w:noProof/>
          </w:rPr>
          <w:t>8</w:t>
        </w:r>
        <w:r>
          <w:fldChar w:fldCharType="end"/>
        </w:r>
      </w:p>
    </w:sdtContent>
  </w:sdt>
  <w:p w14:paraId="75D93D76" w14:textId="77777777" w:rsidR="00524B3C" w:rsidRDefault="00524B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3BBAB" w14:textId="77777777" w:rsidR="00084C81" w:rsidRDefault="00084C81">
      <w:r>
        <w:separator/>
      </w:r>
    </w:p>
  </w:footnote>
  <w:footnote w:type="continuationSeparator" w:id="0">
    <w:p w14:paraId="3401BE7C" w14:textId="77777777" w:rsidR="00084C81" w:rsidRDefault="00084C81">
      <w:r>
        <w:continuationSeparator/>
      </w:r>
    </w:p>
  </w:footnote>
  <w:footnote w:id="1">
    <w:p w14:paraId="46DEB66C" w14:textId="3974A056" w:rsidR="00524B3C" w:rsidRPr="00612CB9" w:rsidRDefault="00524B3C" w:rsidP="00844F02">
      <w:pPr>
        <w:pStyle w:val="Textonotapie"/>
        <w:spacing w:after="0" w:line="240" w:lineRule="auto"/>
        <w:jc w:val="both"/>
        <w:rPr>
          <w:color w:val="0000FF"/>
        </w:rPr>
      </w:pPr>
      <w:r w:rsidRPr="00612CB9">
        <w:rPr>
          <w:rStyle w:val="Refdenotaalpie"/>
          <w:rFonts w:ascii="Arial Narrow" w:hAnsi="Arial Narrow"/>
          <w:color w:val="0000FF"/>
          <w:sz w:val="16"/>
          <w:szCs w:val="16"/>
        </w:rPr>
        <w:footnoteRef/>
      </w:r>
      <w:r w:rsidRPr="00612CB9">
        <w:rPr>
          <w:rFonts w:ascii="Arial Narrow" w:hAnsi="Arial Narrow"/>
          <w:color w:val="0000FF"/>
          <w:sz w:val="16"/>
          <w:szCs w:val="16"/>
        </w:rPr>
        <w:t xml:space="preserve"> En 1</w:t>
      </w:r>
      <w:r w:rsidRPr="00612CB9">
        <w:rPr>
          <w:rFonts w:ascii="Arial Narrow" w:hAnsi="Arial Narrow"/>
          <w:color w:val="0000FF"/>
          <w:sz w:val="16"/>
          <w:szCs w:val="16"/>
          <w:vertAlign w:val="superscript"/>
        </w:rPr>
        <w:t>er</w:t>
      </w:r>
      <w:r>
        <w:rPr>
          <w:rFonts w:ascii="Arial Narrow" w:hAnsi="Arial Narrow"/>
          <w:color w:val="0000FF"/>
          <w:sz w:val="16"/>
          <w:szCs w:val="16"/>
        </w:rPr>
        <w:t xml:space="preserve"> ciclo de Educación Infantil dado que no se recoge en normativa NEAE asociadas a altas capacidades, no se realiza un Plan Individualizado de Enriquecimiento Curricular. Si se detecta una alumna o alumno con precocidad, la respuesta se concreta en las medidas de enriquecimiento ordinario (art. 11.2 de la Orden 460/23) de la programación didáctica de aula.</w:t>
      </w:r>
    </w:p>
  </w:footnote>
  <w:footnote w:id="2">
    <w:p w14:paraId="69091FE1" w14:textId="5C36ADE1" w:rsidR="00524B3C" w:rsidRPr="00612CB9" w:rsidRDefault="00524B3C" w:rsidP="00844F02">
      <w:pPr>
        <w:pStyle w:val="Textonotapie"/>
        <w:spacing w:after="0" w:line="240" w:lineRule="auto"/>
        <w:jc w:val="both"/>
        <w:rPr>
          <w:color w:val="0000FF"/>
        </w:rPr>
      </w:pPr>
      <w:r w:rsidRPr="00612CB9">
        <w:rPr>
          <w:rStyle w:val="Refdenotaalpie"/>
          <w:rFonts w:ascii="Arial Narrow" w:hAnsi="Arial Narrow"/>
          <w:color w:val="0000FF"/>
          <w:sz w:val="16"/>
          <w:szCs w:val="16"/>
        </w:rPr>
        <w:footnoteRef/>
      </w:r>
      <w:r w:rsidRPr="00612CB9">
        <w:rPr>
          <w:rFonts w:ascii="Arial Narrow" w:hAnsi="Arial Narrow"/>
          <w:color w:val="0000FF"/>
          <w:sz w:val="16"/>
          <w:szCs w:val="16"/>
        </w:rPr>
        <w:t xml:space="preserve"> Adjuntar informe de evaluación psicopedagógica realizado por el EOEP/DO</w:t>
      </w:r>
      <w:r>
        <w:rPr>
          <w:rFonts w:ascii="Arial Narrow" w:hAnsi="Arial Narrow"/>
          <w:color w:val="0000FF"/>
          <w:sz w:val="16"/>
          <w:szCs w:val="16"/>
        </w:rPr>
        <w:t xml:space="preserve"> desde la plataforma RAÍCES. De esta forma podrás consultar las propuestas de respuesta educativa y la identificación de barreras de acceso y participación.</w:t>
      </w:r>
      <w:r w:rsidRPr="00612CB9">
        <w:rPr>
          <w:rFonts w:ascii="Arial Narrow" w:hAnsi="Arial Narrow"/>
          <w:color w:val="0000FF"/>
          <w:sz w:val="16"/>
          <w:szCs w:val="16"/>
        </w:rPr>
        <w:t xml:space="preserve"> </w:t>
      </w:r>
    </w:p>
  </w:footnote>
  <w:footnote w:id="3">
    <w:p w14:paraId="1E18E1FE" w14:textId="414778FF" w:rsidR="00524B3C" w:rsidRPr="00612CB9" w:rsidRDefault="00524B3C" w:rsidP="00844F02">
      <w:pPr>
        <w:shd w:val="clear" w:color="auto" w:fill="FFFFFF"/>
        <w:spacing w:after="0" w:line="240" w:lineRule="auto"/>
        <w:jc w:val="both"/>
        <w:rPr>
          <w:color w:val="0000FF"/>
        </w:rPr>
      </w:pPr>
      <w:r w:rsidRPr="00612CB9">
        <w:rPr>
          <w:rStyle w:val="Refdenotaalpie"/>
          <w:rFonts w:ascii="Arial Narrow" w:hAnsi="Arial Narrow" w:cstheme="minorHAnsi"/>
          <w:color w:val="0000FF"/>
          <w:sz w:val="16"/>
          <w:szCs w:val="16"/>
        </w:rPr>
        <w:footnoteRef/>
      </w:r>
      <w:r w:rsidRPr="00612CB9">
        <w:rPr>
          <w:rFonts w:ascii="Arial Narrow" w:hAnsi="Arial Narrow" w:cstheme="minorHAnsi"/>
          <w:color w:val="0000FF"/>
          <w:sz w:val="16"/>
          <w:szCs w:val="16"/>
        </w:rPr>
        <w:t xml:space="preserve"> </w:t>
      </w:r>
      <w:r>
        <w:rPr>
          <w:rFonts w:ascii="Arial Narrow" w:hAnsi="Arial Narrow" w:cstheme="minorHAnsi"/>
          <w:color w:val="0000FF"/>
          <w:sz w:val="16"/>
          <w:szCs w:val="16"/>
        </w:rPr>
        <w:t xml:space="preserve">Según el Decreto 23/23 y las órdenes de evaluación, </w:t>
      </w:r>
      <w:r w:rsidRPr="00FE34BA">
        <w:rPr>
          <w:rFonts w:ascii="Arial Narrow" w:hAnsi="Arial Narrow" w:cstheme="minorHAnsi"/>
          <w:color w:val="0000FF"/>
          <w:sz w:val="16"/>
          <w:szCs w:val="16"/>
        </w:rPr>
        <w:t>los</w:t>
      </w:r>
      <w:r>
        <w:rPr>
          <w:rFonts w:ascii="Arial Narrow" w:hAnsi="Arial Narrow" w:cstheme="minorHAnsi"/>
          <w:color w:val="0000FF"/>
          <w:sz w:val="16"/>
          <w:szCs w:val="16"/>
        </w:rPr>
        <w:t xml:space="preserve"> </w:t>
      </w:r>
      <w:r w:rsidRPr="00FE34BA">
        <w:rPr>
          <w:rFonts w:ascii="Arial Narrow" w:hAnsi="Arial Narrow" w:cstheme="minorHAnsi"/>
          <w:color w:val="0000FF"/>
          <w:sz w:val="16"/>
          <w:szCs w:val="16"/>
        </w:rPr>
        <w:t>centros diseñarán un plan individualizado de enriquecimiento curricular en el que plantearán situaciones de aprendizaje o actividades que tendrán por objeto el máximo desarrollo</w:t>
      </w:r>
      <w:r>
        <w:rPr>
          <w:rFonts w:ascii="Arial Narrow" w:hAnsi="Arial Narrow" w:cstheme="minorHAnsi"/>
          <w:color w:val="0000FF"/>
          <w:sz w:val="16"/>
          <w:szCs w:val="16"/>
        </w:rPr>
        <w:t xml:space="preserve"> </w:t>
      </w:r>
      <w:r w:rsidRPr="00FE34BA">
        <w:rPr>
          <w:rFonts w:ascii="Arial Narrow" w:hAnsi="Arial Narrow" w:cstheme="minorHAnsi"/>
          <w:color w:val="0000FF"/>
          <w:sz w:val="16"/>
          <w:szCs w:val="16"/>
        </w:rPr>
        <w:t>de sus capacidades.</w:t>
      </w:r>
      <w:r>
        <w:rPr>
          <w:rFonts w:ascii="Arial Narrow" w:hAnsi="Arial Narrow" w:cstheme="minorHAnsi"/>
          <w:color w:val="0000FF"/>
          <w:sz w:val="16"/>
          <w:szCs w:val="16"/>
        </w:rPr>
        <w:t xml:space="preserve"> En RAÍCES elegir profesionales implicados: el tutor es obligatorio y se incluirán aquellos perfiles que se consideren por el centro. Tener en cuenta que cada profesional elegido tendrá que rubricar este PIEC en el espacio destinado a ello. </w:t>
      </w:r>
    </w:p>
  </w:footnote>
  <w:footnote w:id="4">
    <w:p w14:paraId="3BA28C4A" w14:textId="4B64028D" w:rsidR="00524B3C" w:rsidRPr="00612CB9" w:rsidRDefault="00524B3C" w:rsidP="00844F02">
      <w:pPr>
        <w:pStyle w:val="Textonotapie"/>
        <w:spacing w:after="0" w:line="240" w:lineRule="auto"/>
        <w:jc w:val="both"/>
        <w:rPr>
          <w:rFonts w:ascii="Arial Narrow" w:hAnsi="Arial Narrow"/>
          <w:color w:val="0000FF"/>
          <w:sz w:val="16"/>
          <w:szCs w:val="16"/>
        </w:rPr>
      </w:pPr>
      <w:r w:rsidRPr="00612CB9">
        <w:rPr>
          <w:rStyle w:val="Refdenotaalpie"/>
          <w:rFonts w:ascii="Arial Narrow" w:hAnsi="Arial Narrow"/>
          <w:color w:val="0000FF"/>
          <w:sz w:val="16"/>
          <w:szCs w:val="16"/>
        </w:rPr>
        <w:footnoteRef/>
      </w:r>
      <w:r w:rsidRPr="00612CB9">
        <w:rPr>
          <w:rFonts w:ascii="Arial Narrow" w:hAnsi="Arial Narrow"/>
          <w:color w:val="0000FF"/>
          <w:sz w:val="16"/>
          <w:szCs w:val="16"/>
        </w:rPr>
        <w:t xml:space="preserve"> Entre otras opciones viene: </w:t>
      </w:r>
    </w:p>
    <w:p w14:paraId="65ECC381" w14:textId="03232864" w:rsidR="00524B3C" w:rsidRPr="00612CB9" w:rsidRDefault="00524B3C" w:rsidP="00844F02">
      <w:pPr>
        <w:pStyle w:val="Textonotapie"/>
        <w:spacing w:after="0" w:line="240" w:lineRule="auto"/>
        <w:jc w:val="both"/>
        <w:rPr>
          <w:rFonts w:ascii="Arial Narrow" w:hAnsi="Arial Narrow"/>
          <w:color w:val="0000FF"/>
          <w:sz w:val="16"/>
          <w:szCs w:val="16"/>
        </w:rPr>
      </w:pPr>
      <w:r w:rsidRPr="00612CB9">
        <w:rPr>
          <w:rFonts w:ascii="Arial Narrow" w:hAnsi="Arial Narrow"/>
          <w:color w:val="0000FF"/>
          <w:sz w:val="16"/>
          <w:szCs w:val="16"/>
        </w:rPr>
        <w:t>-Del EOE: en primaria, se recogería este pe</w:t>
      </w:r>
      <w:r>
        <w:rPr>
          <w:rFonts w:ascii="Arial Narrow" w:hAnsi="Arial Narrow"/>
          <w:color w:val="0000FF"/>
          <w:sz w:val="16"/>
          <w:szCs w:val="16"/>
        </w:rPr>
        <w:t>rfil, ya que asesora en el PIEC.</w:t>
      </w:r>
    </w:p>
    <w:p w14:paraId="471516C9" w14:textId="04F40C25" w:rsidR="00524B3C" w:rsidRPr="00612CB9" w:rsidRDefault="00524B3C" w:rsidP="00844F02">
      <w:pPr>
        <w:pStyle w:val="Textonotapie"/>
        <w:spacing w:after="0" w:line="240" w:lineRule="auto"/>
        <w:jc w:val="both"/>
        <w:rPr>
          <w:rFonts w:ascii="Arial Narrow" w:hAnsi="Arial Narrow"/>
          <w:color w:val="0000FF"/>
          <w:sz w:val="16"/>
          <w:szCs w:val="16"/>
        </w:rPr>
      </w:pPr>
      <w:r w:rsidRPr="00612CB9">
        <w:rPr>
          <w:rFonts w:ascii="Arial Narrow" w:hAnsi="Arial Narrow"/>
          <w:color w:val="0000FF"/>
          <w:sz w:val="16"/>
          <w:szCs w:val="16"/>
        </w:rPr>
        <w:t xml:space="preserve">-Jefe de Estudios: se recogería este perfil. </w:t>
      </w:r>
    </w:p>
    <w:p w14:paraId="0F17FE94" w14:textId="2182A70F" w:rsidR="00524B3C" w:rsidRPr="00612CB9" w:rsidRDefault="00524B3C" w:rsidP="00844F02">
      <w:pPr>
        <w:pStyle w:val="Textonotapie"/>
        <w:spacing w:after="0" w:line="240" w:lineRule="auto"/>
        <w:jc w:val="both"/>
        <w:rPr>
          <w:rFonts w:ascii="Arial Narrow" w:hAnsi="Arial Narrow"/>
          <w:color w:val="0000FF"/>
          <w:sz w:val="16"/>
          <w:szCs w:val="16"/>
        </w:rPr>
      </w:pPr>
      <w:r w:rsidRPr="00612CB9">
        <w:rPr>
          <w:rFonts w:ascii="Arial Narrow" w:hAnsi="Arial Narrow"/>
          <w:color w:val="0000FF"/>
          <w:sz w:val="16"/>
          <w:szCs w:val="16"/>
        </w:rPr>
        <w:t xml:space="preserve">-Maestro/a de altas capacidades: aparece entre las opciones de </w:t>
      </w:r>
      <w:proofErr w:type="gramStart"/>
      <w:r w:rsidRPr="00612CB9">
        <w:rPr>
          <w:rFonts w:ascii="Arial Narrow" w:hAnsi="Arial Narrow"/>
          <w:color w:val="0000FF"/>
          <w:sz w:val="16"/>
          <w:szCs w:val="16"/>
        </w:rPr>
        <w:t>RAÍCES</w:t>
      </w:r>
      <w:proofErr w:type="gramEnd"/>
      <w:r w:rsidRPr="00612CB9">
        <w:rPr>
          <w:rFonts w:ascii="Arial Narrow" w:hAnsi="Arial Narrow"/>
          <w:color w:val="0000FF"/>
          <w:sz w:val="16"/>
          <w:szCs w:val="16"/>
        </w:rPr>
        <w:t xml:space="preserve"> pero, en el momento actual, no se cuenta con este perfil en la Comunidad de Madrid, por tanto, no se recogería.</w:t>
      </w:r>
    </w:p>
    <w:p w14:paraId="268E3A46" w14:textId="2C4FA618" w:rsidR="00524B3C" w:rsidRPr="00612CB9" w:rsidRDefault="00524B3C" w:rsidP="00844F02">
      <w:pPr>
        <w:pStyle w:val="Textonotapie"/>
        <w:spacing w:after="0" w:line="240" w:lineRule="auto"/>
        <w:jc w:val="both"/>
        <w:rPr>
          <w:rFonts w:ascii="Arial Narrow" w:hAnsi="Arial Narrow"/>
          <w:color w:val="0000FF"/>
          <w:sz w:val="16"/>
          <w:szCs w:val="16"/>
        </w:rPr>
      </w:pPr>
      <w:r w:rsidRPr="00612CB9">
        <w:rPr>
          <w:rFonts w:ascii="Arial Narrow" w:hAnsi="Arial Narrow"/>
          <w:color w:val="0000FF"/>
          <w:sz w:val="16"/>
          <w:szCs w:val="16"/>
        </w:rPr>
        <w:t xml:space="preserve">-Maestro/a especialista en pedagogía terapéutica: se podría recoger este perfil en el caso de que colaborase de alguna forma. En caso contrario, no se recogería. </w:t>
      </w:r>
    </w:p>
    <w:p w14:paraId="395E6659" w14:textId="0DF72664" w:rsidR="00524B3C" w:rsidRPr="00612CB9" w:rsidRDefault="00524B3C" w:rsidP="00844F02">
      <w:pPr>
        <w:pStyle w:val="Textonotapie"/>
        <w:spacing w:after="0" w:line="240" w:lineRule="auto"/>
        <w:jc w:val="both"/>
        <w:rPr>
          <w:rFonts w:ascii="Arial Narrow" w:hAnsi="Arial Narrow"/>
          <w:color w:val="0000FF"/>
          <w:sz w:val="16"/>
          <w:szCs w:val="16"/>
        </w:rPr>
      </w:pPr>
      <w:r w:rsidRPr="00612CB9">
        <w:rPr>
          <w:rFonts w:ascii="Arial Narrow" w:hAnsi="Arial Narrow"/>
          <w:color w:val="0000FF"/>
          <w:sz w:val="16"/>
          <w:szCs w:val="16"/>
        </w:rPr>
        <w:t>-Orientador/a: en IES/CC, recoger este perfi</w:t>
      </w:r>
      <w:r>
        <w:rPr>
          <w:rFonts w:ascii="Arial Narrow" w:hAnsi="Arial Narrow"/>
          <w:color w:val="0000FF"/>
          <w:sz w:val="16"/>
          <w:szCs w:val="16"/>
        </w:rPr>
        <w:t>l como elemento asesor del PIEC.</w:t>
      </w:r>
    </w:p>
    <w:p w14:paraId="758932C7" w14:textId="50BD9B0A" w:rsidR="00524B3C" w:rsidRPr="00612CB9" w:rsidRDefault="00524B3C" w:rsidP="00844F02">
      <w:pPr>
        <w:pStyle w:val="Textonotapie"/>
        <w:spacing w:after="0" w:line="240" w:lineRule="auto"/>
        <w:jc w:val="both"/>
        <w:rPr>
          <w:rFonts w:ascii="Arial Narrow" w:hAnsi="Arial Narrow"/>
          <w:color w:val="0000FF"/>
          <w:sz w:val="16"/>
          <w:szCs w:val="16"/>
        </w:rPr>
      </w:pPr>
      <w:r w:rsidRPr="00612CB9">
        <w:rPr>
          <w:rFonts w:ascii="Arial Narrow" w:hAnsi="Arial Narrow"/>
          <w:color w:val="0000FF"/>
          <w:sz w:val="16"/>
          <w:szCs w:val="16"/>
        </w:rPr>
        <w:t xml:space="preserve">-Orientador/a especialista en AACC: no entra dentro de las funciones del EEAACC asesorar en casos individuales por lo que no procede indicar este perfil. </w:t>
      </w:r>
    </w:p>
    <w:p w14:paraId="2B6E0351" w14:textId="14F19F55" w:rsidR="00524B3C" w:rsidRDefault="00524B3C" w:rsidP="00844F02">
      <w:pPr>
        <w:pStyle w:val="Textonotapie"/>
        <w:spacing w:after="0" w:line="240" w:lineRule="auto"/>
        <w:jc w:val="both"/>
      </w:pPr>
      <w:r w:rsidRPr="00612CB9">
        <w:rPr>
          <w:rFonts w:ascii="Arial Narrow" w:hAnsi="Arial Narrow"/>
          <w:color w:val="0000FF"/>
          <w:sz w:val="16"/>
          <w:szCs w:val="16"/>
        </w:rPr>
        <w:t xml:space="preserve">-Tutor/a: se recogería este perfil. </w:t>
      </w:r>
    </w:p>
  </w:footnote>
  <w:footnote w:id="5">
    <w:p w14:paraId="27D7CFF4" w14:textId="3CC5AD9F" w:rsidR="00524B3C" w:rsidRPr="00FE34BA" w:rsidRDefault="00524B3C" w:rsidP="00844F02">
      <w:pPr>
        <w:shd w:val="clear" w:color="auto" w:fill="FFFFFF"/>
        <w:spacing w:after="0" w:line="240" w:lineRule="auto"/>
        <w:jc w:val="both"/>
        <w:rPr>
          <w:rFonts w:ascii="Arial Narrow" w:hAnsi="Arial Narrow" w:cstheme="minorHAnsi"/>
          <w:color w:val="0000FF"/>
          <w:sz w:val="16"/>
          <w:szCs w:val="16"/>
        </w:rPr>
      </w:pPr>
      <w:r w:rsidRPr="00FE34BA">
        <w:rPr>
          <w:rStyle w:val="Refdenotaalpie"/>
          <w:rFonts w:ascii="Arial Narrow" w:hAnsi="Arial Narrow" w:cstheme="minorHAnsi"/>
          <w:color w:val="0000FF"/>
          <w:sz w:val="16"/>
          <w:szCs w:val="16"/>
        </w:rPr>
        <w:footnoteRef/>
      </w:r>
      <w:r w:rsidRPr="00FE34BA">
        <w:rPr>
          <w:rStyle w:val="Refdenotaalpie"/>
          <w:rFonts w:ascii="Arial Narrow" w:hAnsi="Arial Narrow" w:cstheme="minorHAnsi"/>
          <w:color w:val="0000FF"/>
          <w:sz w:val="16"/>
          <w:szCs w:val="16"/>
        </w:rPr>
        <w:t xml:space="preserve"> </w:t>
      </w:r>
      <w:r w:rsidRPr="00FE34BA">
        <w:rPr>
          <w:rFonts w:ascii="Arial Narrow" w:hAnsi="Arial Narrow" w:cstheme="minorHAnsi"/>
          <w:color w:val="0000FF"/>
          <w:sz w:val="16"/>
          <w:szCs w:val="16"/>
        </w:rPr>
        <w:t xml:space="preserve">En función </w:t>
      </w:r>
      <w:r>
        <w:rPr>
          <w:rFonts w:ascii="Arial Narrow" w:hAnsi="Arial Narrow" w:cstheme="minorHAnsi"/>
          <w:color w:val="0000FF"/>
          <w:sz w:val="16"/>
          <w:szCs w:val="16"/>
        </w:rPr>
        <w:t>de las asignaturas elegidas para desarrollar el enriquecimiento, en el documento final aparecerá el nombre del maestro/profesor referente de dicha asignatura según RAÍCES.</w:t>
      </w:r>
    </w:p>
  </w:footnote>
  <w:footnote w:id="6">
    <w:p w14:paraId="1E76A41D" w14:textId="29CF6EFD" w:rsidR="00524B3C" w:rsidRDefault="00524B3C" w:rsidP="00566A14">
      <w:pPr>
        <w:pStyle w:val="Textonotapie"/>
        <w:spacing w:after="0" w:line="240" w:lineRule="auto"/>
        <w:jc w:val="both"/>
      </w:pPr>
      <w:r w:rsidRPr="00612CB9">
        <w:rPr>
          <w:rStyle w:val="Refdenotaalpie"/>
          <w:color w:val="0000FF"/>
        </w:rPr>
        <w:footnoteRef/>
      </w:r>
      <w:r w:rsidRPr="00612CB9">
        <w:rPr>
          <w:color w:val="0000FF"/>
        </w:rPr>
        <w:t xml:space="preserve"> </w:t>
      </w:r>
      <w:r w:rsidRPr="00612CB9">
        <w:rPr>
          <w:rFonts w:ascii="Arial Narrow" w:hAnsi="Arial Narrow"/>
          <w:color w:val="0000FF"/>
          <w:sz w:val="16"/>
          <w:szCs w:val="16"/>
        </w:rPr>
        <w:t>Al inicio d</w:t>
      </w:r>
      <w:r>
        <w:rPr>
          <w:rFonts w:ascii="Arial Narrow" w:hAnsi="Arial Narrow"/>
          <w:color w:val="0000FF"/>
          <w:sz w:val="16"/>
          <w:szCs w:val="16"/>
        </w:rPr>
        <w:t>e todo el proceso, al abrir el PIEC (</w:t>
      </w:r>
      <w:r w:rsidRPr="00102B4D">
        <w:rPr>
          <w:rFonts w:ascii="Arial Narrow" w:hAnsi="Arial Narrow"/>
          <w:color w:val="0000FF"/>
          <w:sz w:val="16"/>
          <w:szCs w:val="16"/>
          <w:u w:val="single"/>
        </w:rPr>
        <w:t>identificad</w:t>
      </w:r>
      <w:r>
        <w:rPr>
          <w:rFonts w:ascii="Arial Narrow" w:hAnsi="Arial Narrow"/>
          <w:color w:val="0000FF"/>
          <w:sz w:val="16"/>
          <w:szCs w:val="16"/>
          <w:u w:val="single"/>
        </w:rPr>
        <w:t>o</w:t>
      </w:r>
      <w:r w:rsidRPr="00102B4D">
        <w:rPr>
          <w:rFonts w:ascii="Arial Narrow" w:hAnsi="Arial Narrow"/>
          <w:color w:val="0000FF"/>
          <w:sz w:val="16"/>
          <w:szCs w:val="16"/>
          <w:u w:val="single"/>
        </w:rPr>
        <w:t xml:space="preserve"> en RAÍCES como adaptación curricular AACC</w:t>
      </w:r>
      <w:r>
        <w:rPr>
          <w:rFonts w:ascii="Arial Narrow" w:hAnsi="Arial Narrow"/>
          <w:color w:val="0000FF"/>
          <w:sz w:val="16"/>
          <w:szCs w:val="16"/>
        </w:rPr>
        <w:t xml:space="preserve">) el perfil de tutoría, desde el perfil profesorado, tiene que seleccionar todas las asignaturas en las que se propondrá el enriquecimiento específico. Cada docente tiene que hacer su propia propuesta curricular por asignatura, apareciendo cuadros para cumplimentar cada uno de los elementos que la componen.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7B5"/>
    <w:multiLevelType w:val="hybridMultilevel"/>
    <w:tmpl w:val="AE8E24F6"/>
    <w:lvl w:ilvl="0" w:tplc="39304D1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9A3394"/>
    <w:multiLevelType w:val="hybridMultilevel"/>
    <w:tmpl w:val="0082CA52"/>
    <w:lvl w:ilvl="0" w:tplc="0C0A0015">
      <w:start w:val="1"/>
      <w:numFmt w:val="upp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6C30AD"/>
    <w:multiLevelType w:val="hybridMultilevel"/>
    <w:tmpl w:val="3C525F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6235A1"/>
    <w:multiLevelType w:val="hybridMultilevel"/>
    <w:tmpl w:val="2CF064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E70115"/>
    <w:multiLevelType w:val="hybridMultilevel"/>
    <w:tmpl w:val="74A0B1D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6A2C33"/>
    <w:multiLevelType w:val="hybridMultilevel"/>
    <w:tmpl w:val="396C493A"/>
    <w:lvl w:ilvl="0" w:tplc="39304D1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770BD9"/>
    <w:multiLevelType w:val="hybridMultilevel"/>
    <w:tmpl w:val="70F49952"/>
    <w:lvl w:ilvl="0" w:tplc="2B721A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AA13A4"/>
    <w:multiLevelType w:val="multilevel"/>
    <w:tmpl w:val="38FA24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7FF6FA7"/>
    <w:multiLevelType w:val="hybridMultilevel"/>
    <w:tmpl w:val="413C27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B17316D"/>
    <w:multiLevelType w:val="hybridMultilevel"/>
    <w:tmpl w:val="BF42BA4C"/>
    <w:lvl w:ilvl="0" w:tplc="5CE097F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E37F51"/>
    <w:multiLevelType w:val="hybridMultilevel"/>
    <w:tmpl w:val="2EFC03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EC0A17"/>
    <w:multiLevelType w:val="hybridMultilevel"/>
    <w:tmpl w:val="98D4772A"/>
    <w:lvl w:ilvl="0" w:tplc="2B721A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AA84437"/>
    <w:multiLevelType w:val="hybridMultilevel"/>
    <w:tmpl w:val="3C3665F4"/>
    <w:lvl w:ilvl="0" w:tplc="D988D89A">
      <w:numFmt w:val="bullet"/>
      <w:lvlText w:val="-"/>
      <w:lvlJc w:val="left"/>
      <w:pPr>
        <w:ind w:left="720" w:hanging="360"/>
      </w:pPr>
      <w:rPr>
        <w:rFonts w:ascii="Arial Narrow" w:eastAsiaTheme="minorHAnsi"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1B22AF"/>
    <w:multiLevelType w:val="hybridMultilevel"/>
    <w:tmpl w:val="B1A2413A"/>
    <w:lvl w:ilvl="0" w:tplc="FFFFFFFF">
      <w:start w:val="1"/>
      <w:numFmt w:val="bullet"/>
      <w:lvlText w:val="-"/>
      <w:lvlJc w:val="left"/>
      <w:pPr>
        <w:ind w:left="720" w:hanging="360"/>
      </w:pPr>
      <w:rPr>
        <w:rFonts w:ascii="Arial Narrow" w:hAnsi="Arial Narro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E693B6D"/>
    <w:multiLevelType w:val="multilevel"/>
    <w:tmpl w:val="2E38832A"/>
    <w:lvl w:ilvl="0">
      <w:start w:val="15"/>
      <w:numFmt w:val="bullet"/>
      <w:lvlText w:val="-"/>
      <w:lvlJc w:val="left"/>
      <w:pPr>
        <w:ind w:left="720" w:hanging="360"/>
      </w:pPr>
      <w:rPr>
        <w:rFonts w:ascii="Arial Narrow" w:hAnsi="Arial Narrow" w:cs="Arial Narrow"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2495634"/>
    <w:multiLevelType w:val="hybridMultilevel"/>
    <w:tmpl w:val="59687876"/>
    <w:lvl w:ilvl="0" w:tplc="2B721A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E337F2"/>
    <w:multiLevelType w:val="hybridMultilevel"/>
    <w:tmpl w:val="03202C58"/>
    <w:lvl w:ilvl="0" w:tplc="D988D89A">
      <w:numFmt w:val="bullet"/>
      <w:lvlText w:val="-"/>
      <w:lvlJc w:val="left"/>
      <w:pPr>
        <w:ind w:left="1080" w:hanging="360"/>
      </w:pPr>
      <w:rPr>
        <w:rFonts w:ascii="Arial Narrow" w:eastAsiaTheme="minorHAnsi" w:hAnsi="Arial Narrow"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4"/>
  </w:num>
  <w:num w:numId="2">
    <w:abstractNumId w:val="7"/>
  </w:num>
  <w:num w:numId="3">
    <w:abstractNumId w:val="15"/>
  </w:num>
  <w:num w:numId="4">
    <w:abstractNumId w:val="0"/>
  </w:num>
  <w:num w:numId="5">
    <w:abstractNumId w:val="6"/>
  </w:num>
  <w:num w:numId="6">
    <w:abstractNumId w:val="5"/>
  </w:num>
  <w:num w:numId="7">
    <w:abstractNumId w:val="11"/>
  </w:num>
  <w:num w:numId="8">
    <w:abstractNumId w:val="12"/>
  </w:num>
  <w:num w:numId="9">
    <w:abstractNumId w:val="3"/>
  </w:num>
  <w:num w:numId="10">
    <w:abstractNumId w:val="4"/>
  </w:num>
  <w:num w:numId="11">
    <w:abstractNumId w:val="1"/>
  </w:num>
  <w:num w:numId="12">
    <w:abstractNumId w:val="16"/>
  </w:num>
  <w:num w:numId="13">
    <w:abstractNumId w:val="13"/>
  </w:num>
  <w:num w:numId="14">
    <w:abstractNumId w:val="9"/>
  </w:num>
  <w:num w:numId="15">
    <w:abstractNumId w:val="2"/>
  </w:num>
  <w:num w:numId="16">
    <w:abstractNumId w:val="8"/>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CALOGIN">
    <w15:presenceInfo w15:providerId="AD" w15:userId="S-1-5-21-1432065709-2239911157-250631719-104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32"/>
    <w:rsid w:val="00005036"/>
    <w:rsid w:val="00011101"/>
    <w:rsid w:val="0001686F"/>
    <w:rsid w:val="000261AC"/>
    <w:rsid w:val="00034F35"/>
    <w:rsid w:val="00036E3B"/>
    <w:rsid w:val="0004270D"/>
    <w:rsid w:val="00043409"/>
    <w:rsid w:val="00047901"/>
    <w:rsid w:val="00047A0C"/>
    <w:rsid w:val="000508AB"/>
    <w:rsid w:val="0005313B"/>
    <w:rsid w:val="00061D79"/>
    <w:rsid w:val="000660F5"/>
    <w:rsid w:val="00075B61"/>
    <w:rsid w:val="000832D3"/>
    <w:rsid w:val="00084C81"/>
    <w:rsid w:val="00085A69"/>
    <w:rsid w:val="000922C6"/>
    <w:rsid w:val="00092A3A"/>
    <w:rsid w:val="000B346B"/>
    <w:rsid w:val="000D4DB0"/>
    <w:rsid w:val="000E7C1F"/>
    <w:rsid w:val="001019D3"/>
    <w:rsid w:val="00102B4D"/>
    <w:rsid w:val="00102D62"/>
    <w:rsid w:val="00111AEF"/>
    <w:rsid w:val="00114638"/>
    <w:rsid w:val="00124BBC"/>
    <w:rsid w:val="001309CC"/>
    <w:rsid w:val="00184EC8"/>
    <w:rsid w:val="00197C36"/>
    <w:rsid w:val="001B3471"/>
    <w:rsid w:val="001C04F2"/>
    <w:rsid w:val="00204FAC"/>
    <w:rsid w:val="00220B5E"/>
    <w:rsid w:val="00221705"/>
    <w:rsid w:val="00230B93"/>
    <w:rsid w:val="00232727"/>
    <w:rsid w:val="00245233"/>
    <w:rsid w:val="00245ED1"/>
    <w:rsid w:val="002551F6"/>
    <w:rsid w:val="002574E4"/>
    <w:rsid w:val="00262DB2"/>
    <w:rsid w:val="002722FC"/>
    <w:rsid w:val="00283786"/>
    <w:rsid w:val="002A1951"/>
    <w:rsid w:val="002A58BC"/>
    <w:rsid w:val="002D3ACE"/>
    <w:rsid w:val="002E39B5"/>
    <w:rsid w:val="00304C8D"/>
    <w:rsid w:val="00330441"/>
    <w:rsid w:val="00356043"/>
    <w:rsid w:val="003743FC"/>
    <w:rsid w:val="00383602"/>
    <w:rsid w:val="00390E0A"/>
    <w:rsid w:val="003D2DFA"/>
    <w:rsid w:val="003D6D20"/>
    <w:rsid w:val="003D7C0E"/>
    <w:rsid w:val="003E2A2E"/>
    <w:rsid w:val="003F556D"/>
    <w:rsid w:val="004350F9"/>
    <w:rsid w:val="00441A7D"/>
    <w:rsid w:val="00475191"/>
    <w:rsid w:val="004751C5"/>
    <w:rsid w:val="00485234"/>
    <w:rsid w:val="004864FE"/>
    <w:rsid w:val="004A2D13"/>
    <w:rsid w:val="004D69AB"/>
    <w:rsid w:val="004D7FAD"/>
    <w:rsid w:val="004E61EA"/>
    <w:rsid w:val="004F75A2"/>
    <w:rsid w:val="005130D4"/>
    <w:rsid w:val="00524B3C"/>
    <w:rsid w:val="00533619"/>
    <w:rsid w:val="00540636"/>
    <w:rsid w:val="0055091B"/>
    <w:rsid w:val="00553043"/>
    <w:rsid w:val="005653B6"/>
    <w:rsid w:val="00566A14"/>
    <w:rsid w:val="00566E6B"/>
    <w:rsid w:val="00573323"/>
    <w:rsid w:val="00580055"/>
    <w:rsid w:val="0058086E"/>
    <w:rsid w:val="00593531"/>
    <w:rsid w:val="005C1EF3"/>
    <w:rsid w:val="005C7659"/>
    <w:rsid w:val="00612CB9"/>
    <w:rsid w:val="00624A0E"/>
    <w:rsid w:val="0062714D"/>
    <w:rsid w:val="00664568"/>
    <w:rsid w:val="00665977"/>
    <w:rsid w:val="006A772C"/>
    <w:rsid w:val="006B126F"/>
    <w:rsid w:val="006C5699"/>
    <w:rsid w:val="006E68F7"/>
    <w:rsid w:val="00716D4B"/>
    <w:rsid w:val="00732B58"/>
    <w:rsid w:val="00752409"/>
    <w:rsid w:val="00760264"/>
    <w:rsid w:val="007638E9"/>
    <w:rsid w:val="00785AD6"/>
    <w:rsid w:val="00795422"/>
    <w:rsid w:val="007A1DD7"/>
    <w:rsid w:val="007A5C2A"/>
    <w:rsid w:val="007A6F93"/>
    <w:rsid w:val="007B2755"/>
    <w:rsid w:val="007B582D"/>
    <w:rsid w:val="007C05B4"/>
    <w:rsid w:val="007D2179"/>
    <w:rsid w:val="00844554"/>
    <w:rsid w:val="00844F02"/>
    <w:rsid w:val="008453E5"/>
    <w:rsid w:val="00845A12"/>
    <w:rsid w:val="00862E46"/>
    <w:rsid w:val="00883339"/>
    <w:rsid w:val="008D4AA5"/>
    <w:rsid w:val="008E443A"/>
    <w:rsid w:val="008F59E9"/>
    <w:rsid w:val="00917416"/>
    <w:rsid w:val="00917AF3"/>
    <w:rsid w:val="009256FE"/>
    <w:rsid w:val="00925E68"/>
    <w:rsid w:val="009379CF"/>
    <w:rsid w:val="009413DE"/>
    <w:rsid w:val="00941D15"/>
    <w:rsid w:val="00945B80"/>
    <w:rsid w:val="00970E41"/>
    <w:rsid w:val="009751DD"/>
    <w:rsid w:val="00980CD8"/>
    <w:rsid w:val="009861DF"/>
    <w:rsid w:val="00990D8C"/>
    <w:rsid w:val="00A02BF4"/>
    <w:rsid w:val="00A15412"/>
    <w:rsid w:val="00A17E26"/>
    <w:rsid w:val="00A22A24"/>
    <w:rsid w:val="00A30666"/>
    <w:rsid w:val="00A62455"/>
    <w:rsid w:val="00AA2BB0"/>
    <w:rsid w:val="00AA3E65"/>
    <w:rsid w:val="00AA67F0"/>
    <w:rsid w:val="00AB0F61"/>
    <w:rsid w:val="00AB53C7"/>
    <w:rsid w:val="00AC180E"/>
    <w:rsid w:val="00AD2A9B"/>
    <w:rsid w:val="00AD53C7"/>
    <w:rsid w:val="00AD7089"/>
    <w:rsid w:val="00AF103F"/>
    <w:rsid w:val="00B15AA8"/>
    <w:rsid w:val="00B248BB"/>
    <w:rsid w:val="00B25C4B"/>
    <w:rsid w:val="00B96196"/>
    <w:rsid w:val="00BA44DC"/>
    <w:rsid w:val="00BA68D2"/>
    <w:rsid w:val="00BD230B"/>
    <w:rsid w:val="00BD3524"/>
    <w:rsid w:val="00BE0E62"/>
    <w:rsid w:val="00C00286"/>
    <w:rsid w:val="00C05876"/>
    <w:rsid w:val="00C11500"/>
    <w:rsid w:val="00C332E2"/>
    <w:rsid w:val="00C3384B"/>
    <w:rsid w:val="00C57E47"/>
    <w:rsid w:val="00C83C77"/>
    <w:rsid w:val="00CB00C4"/>
    <w:rsid w:val="00CB456D"/>
    <w:rsid w:val="00D0087C"/>
    <w:rsid w:val="00D12064"/>
    <w:rsid w:val="00D728A0"/>
    <w:rsid w:val="00D73111"/>
    <w:rsid w:val="00D8780C"/>
    <w:rsid w:val="00DC1CC3"/>
    <w:rsid w:val="00DC5726"/>
    <w:rsid w:val="00DC5FB1"/>
    <w:rsid w:val="00DC6025"/>
    <w:rsid w:val="00DC6F5F"/>
    <w:rsid w:val="00DE0C71"/>
    <w:rsid w:val="00DF50C4"/>
    <w:rsid w:val="00DF5170"/>
    <w:rsid w:val="00E346D6"/>
    <w:rsid w:val="00E628EE"/>
    <w:rsid w:val="00E71D5B"/>
    <w:rsid w:val="00E83D01"/>
    <w:rsid w:val="00ED1845"/>
    <w:rsid w:val="00ED514C"/>
    <w:rsid w:val="00ED6E12"/>
    <w:rsid w:val="00EE2A29"/>
    <w:rsid w:val="00EF2934"/>
    <w:rsid w:val="00F0653D"/>
    <w:rsid w:val="00F13351"/>
    <w:rsid w:val="00F2279C"/>
    <w:rsid w:val="00F70697"/>
    <w:rsid w:val="00F84EFA"/>
    <w:rsid w:val="00F921E9"/>
    <w:rsid w:val="00F944E1"/>
    <w:rsid w:val="00FA1EFB"/>
    <w:rsid w:val="00FA760F"/>
    <w:rsid w:val="00FB3F58"/>
    <w:rsid w:val="00FD0A32"/>
    <w:rsid w:val="00FE34BA"/>
    <w:rsid w:val="00FF13DA"/>
    <w:rsid w:val="00FF2A24"/>
    <w:rsid w:val="052A6507"/>
    <w:rsid w:val="0BAEAAA0"/>
    <w:rsid w:val="0E6213CA"/>
    <w:rsid w:val="109F97F7"/>
    <w:rsid w:val="134A1912"/>
    <w:rsid w:val="1E08A052"/>
    <w:rsid w:val="22542761"/>
    <w:rsid w:val="22679E61"/>
    <w:rsid w:val="2551595D"/>
    <w:rsid w:val="273DDF7B"/>
    <w:rsid w:val="2B771698"/>
    <w:rsid w:val="300C1C91"/>
    <w:rsid w:val="32BE39BC"/>
    <w:rsid w:val="33D560B3"/>
    <w:rsid w:val="35BD5073"/>
    <w:rsid w:val="3D91CFB0"/>
    <w:rsid w:val="3FC19BAD"/>
    <w:rsid w:val="445CB775"/>
    <w:rsid w:val="44B6B67F"/>
    <w:rsid w:val="48353FC6"/>
    <w:rsid w:val="4DB35628"/>
    <w:rsid w:val="4E497B88"/>
    <w:rsid w:val="4EDE5E59"/>
    <w:rsid w:val="513D7618"/>
    <w:rsid w:val="51F0C17A"/>
    <w:rsid w:val="573FDA01"/>
    <w:rsid w:val="5B3E60F7"/>
    <w:rsid w:val="5DBEA4D3"/>
    <w:rsid w:val="5E1AD7C5"/>
    <w:rsid w:val="5FC569C6"/>
    <w:rsid w:val="6062E732"/>
    <w:rsid w:val="60A27D93"/>
    <w:rsid w:val="623E4DF4"/>
    <w:rsid w:val="63AF422F"/>
    <w:rsid w:val="63C0F5F8"/>
    <w:rsid w:val="6468B0CD"/>
    <w:rsid w:val="6625E9AA"/>
    <w:rsid w:val="66B47C22"/>
    <w:rsid w:val="66F896BA"/>
    <w:rsid w:val="698BF515"/>
    <w:rsid w:val="6DF66AB6"/>
    <w:rsid w:val="6EA665AA"/>
    <w:rsid w:val="6F3CF45D"/>
    <w:rsid w:val="705B5E68"/>
    <w:rsid w:val="712E0B78"/>
    <w:rsid w:val="71B71DFA"/>
    <w:rsid w:val="74D3BBD5"/>
    <w:rsid w:val="7A9C3E68"/>
    <w:rsid w:val="7C2DE12C"/>
    <w:rsid w:val="7D85E98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035E5"/>
  <w15:docId w15:val="{0634BD1A-C931-4C9D-AD60-6C86E9C7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E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704B92"/>
  </w:style>
  <w:style w:type="character" w:customStyle="1" w:styleId="PiedepginaCar">
    <w:name w:val="Pie de página Car"/>
    <w:basedOn w:val="Fuentedeprrafopredeter"/>
    <w:link w:val="Piedepgina"/>
    <w:uiPriority w:val="99"/>
    <w:qFormat/>
    <w:rsid w:val="00704B92"/>
  </w:style>
  <w:style w:type="character" w:customStyle="1" w:styleId="TextonotapieCar">
    <w:name w:val="Texto nota pie Car"/>
    <w:basedOn w:val="Fuentedeprrafopredeter"/>
    <w:link w:val="Textonotapie"/>
    <w:uiPriority w:val="99"/>
    <w:semiHidden/>
    <w:qFormat/>
    <w:rsid w:val="00B17F05"/>
    <w:rPr>
      <w:sz w:val="20"/>
      <w:szCs w:val="20"/>
    </w:rPr>
  </w:style>
  <w:style w:type="character" w:styleId="Refdenotaalpie">
    <w:name w:val="footnote reference"/>
    <w:basedOn w:val="Fuentedeprrafopredeter"/>
    <w:uiPriority w:val="99"/>
    <w:semiHidden/>
    <w:unhideWhenUsed/>
    <w:qFormat/>
    <w:rsid w:val="00B17F05"/>
    <w:rPr>
      <w:vertAlign w:val="superscript"/>
    </w:rPr>
  </w:style>
  <w:style w:type="character" w:customStyle="1" w:styleId="InternetLink">
    <w:name w:val="Internet Link"/>
    <w:basedOn w:val="Fuentedeprrafopredeter"/>
    <w:uiPriority w:val="99"/>
    <w:unhideWhenUsed/>
    <w:rsid w:val="00CC6A1A"/>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ascii="Arial Narrow" w:eastAsia="Calibri" w:hAnsi="Arial Narrow"/>
      <w:b/>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Mencinsinresolver1">
    <w:name w:val="Mención sin resolver1"/>
    <w:basedOn w:val="Fuentedeprrafopredeter"/>
    <w:uiPriority w:val="99"/>
    <w:semiHidden/>
    <w:unhideWhenUsed/>
    <w:qFormat/>
    <w:rsid w:val="00CC6A1A"/>
    <w:rPr>
      <w:color w:val="605E5C"/>
      <w:shd w:val="clear" w:color="auto" w:fill="E1DFDD"/>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ascii="Arial Narrow" w:hAnsi="Arial Narrow" w:cs="Arial Narrow"/>
      <w:b/>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paragraph" w:customStyle="1" w:styleId="Heading">
    <w:name w:val="Heading"/>
    <w:basedOn w:val="Normal"/>
    <w:next w:val="Textoindependiente"/>
    <w:qFormat/>
    <w:pPr>
      <w:keepNext/>
      <w:spacing w:before="240" w:after="120"/>
    </w:pPr>
    <w:rPr>
      <w:rFonts w:ascii="Liberation Sans" w:eastAsia="Noto Sans SC Regular" w:hAnsi="Liberation Sans" w:cs="Noto Sans Devanagari"/>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Prrafodelista">
    <w:name w:val="List Paragraph"/>
    <w:basedOn w:val="Normal"/>
    <w:uiPriority w:val="34"/>
    <w:qFormat/>
    <w:rsid w:val="00050509"/>
    <w:pPr>
      <w:ind w:left="720"/>
      <w:contextualSpacing/>
    </w:pPr>
  </w:style>
  <w:style w:type="paragraph" w:styleId="Encabezado">
    <w:name w:val="header"/>
    <w:basedOn w:val="Normal"/>
    <w:link w:val="EncabezadoCar"/>
    <w:uiPriority w:val="99"/>
    <w:unhideWhenUsed/>
    <w:rsid w:val="00704B92"/>
    <w:pPr>
      <w:tabs>
        <w:tab w:val="center" w:pos="4252"/>
        <w:tab w:val="right" w:pos="8504"/>
      </w:tabs>
      <w:spacing w:after="0" w:line="240" w:lineRule="auto"/>
    </w:pPr>
  </w:style>
  <w:style w:type="paragraph" w:styleId="Piedepgina">
    <w:name w:val="footer"/>
    <w:basedOn w:val="Normal"/>
    <w:link w:val="PiedepginaCar"/>
    <w:uiPriority w:val="99"/>
    <w:unhideWhenUsed/>
    <w:rsid w:val="00704B92"/>
    <w:pPr>
      <w:tabs>
        <w:tab w:val="center" w:pos="4252"/>
        <w:tab w:val="right" w:pos="8504"/>
      </w:tabs>
      <w:spacing w:after="0" w:line="240" w:lineRule="auto"/>
    </w:pPr>
  </w:style>
  <w:style w:type="paragraph" w:styleId="Textonotapie">
    <w:name w:val="footnote text"/>
    <w:basedOn w:val="Normal"/>
    <w:link w:val="TextonotapieCar"/>
  </w:style>
  <w:style w:type="paragraph" w:customStyle="1" w:styleId="FrameContents">
    <w:name w:val="Frame Contents"/>
    <w:basedOn w:val="Normal"/>
    <w:qFormat/>
  </w:style>
  <w:style w:type="paragraph" w:styleId="NormalWeb">
    <w:name w:val="Normal (Web)"/>
    <w:basedOn w:val="Normal"/>
    <w:uiPriority w:val="99"/>
    <w:unhideWhenUsed/>
    <w:qFormat/>
    <w:rsid w:val="00204C4C"/>
    <w:pPr>
      <w:spacing w:beforeAutospacing="1"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5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686F"/>
    <w:pPr>
      <w:autoSpaceDE w:val="0"/>
      <w:autoSpaceDN w:val="0"/>
      <w:adjustRightInd w:val="0"/>
    </w:pPr>
    <w:rPr>
      <w:rFonts w:ascii="Arial" w:hAnsi="Arial" w:cs="Arial"/>
      <w:color w:val="000000"/>
      <w:sz w:val="24"/>
      <w:szCs w:val="24"/>
    </w:rPr>
  </w:style>
  <w:style w:type="paragraph" w:customStyle="1" w:styleId="parrafo">
    <w:name w:val="parrafo"/>
    <w:basedOn w:val="Normal"/>
    <w:rsid w:val="005808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83D01"/>
    <w:rPr>
      <w:color w:val="0000FF"/>
      <w:u w:val="single"/>
    </w:rPr>
  </w:style>
  <w:style w:type="character" w:customStyle="1" w:styleId="jsgrdq">
    <w:name w:val="jsgrdq"/>
    <w:basedOn w:val="Fuentedeprrafopredeter"/>
    <w:rsid w:val="00E83D01"/>
  </w:style>
  <w:style w:type="paragraph" w:customStyle="1" w:styleId="04xlpa">
    <w:name w:val="_04xlpa"/>
    <w:basedOn w:val="Normal"/>
    <w:rsid w:val="00E83D0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E83D01"/>
    <w:rPr>
      <w:color w:val="800080" w:themeColor="followedHyperlink"/>
      <w:u w:val="single"/>
    </w:rPr>
  </w:style>
  <w:style w:type="character" w:styleId="Refdecomentario">
    <w:name w:val="annotation reference"/>
    <w:basedOn w:val="Fuentedeprrafopredeter"/>
    <w:uiPriority w:val="99"/>
    <w:semiHidden/>
    <w:unhideWhenUsed/>
    <w:rsid w:val="004A2D13"/>
    <w:rPr>
      <w:sz w:val="16"/>
      <w:szCs w:val="16"/>
    </w:rPr>
  </w:style>
  <w:style w:type="paragraph" w:styleId="Textocomentario">
    <w:name w:val="annotation text"/>
    <w:basedOn w:val="Normal"/>
    <w:link w:val="TextocomentarioCar"/>
    <w:uiPriority w:val="99"/>
    <w:semiHidden/>
    <w:unhideWhenUsed/>
    <w:rsid w:val="004A2D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2D13"/>
    <w:rPr>
      <w:sz w:val="20"/>
      <w:szCs w:val="20"/>
    </w:rPr>
  </w:style>
  <w:style w:type="paragraph" w:styleId="Asuntodelcomentario">
    <w:name w:val="annotation subject"/>
    <w:basedOn w:val="Textocomentario"/>
    <w:next w:val="Textocomentario"/>
    <w:link w:val="AsuntodelcomentarioCar"/>
    <w:uiPriority w:val="99"/>
    <w:semiHidden/>
    <w:unhideWhenUsed/>
    <w:rsid w:val="004A2D13"/>
    <w:rPr>
      <w:b/>
      <w:bCs/>
    </w:rPr>
  </w:style>
  <w:style w:type="character" w:customStyle="1" w:styleId="AsuntodelcomentarioCar">
    <w:name w:val="Asunto del comentario Car"/>
    <w:basedOn w:val="TextocomentarioCar"/>
    <w:link w:val="Asuntodelcomentario"/>
    <w:uiPriority w:val="99"/>
    <w:semiHidden/>
    <w:rsid w:val="004A2D13"/>
    <w:rPr>
      <w:b/>
      <w:bCs/>
      <w:sz w:val="20"/>
      <w:szCs w:val="20"/>
    </w:rPr>
  </w:style>
  <w:style w:type="paragraph" w:styleId="Textodeglobo">
    <w:name w:val="Balloon Text"/>
    <w:basedOn w:val="Normal"/>
    <w:link w:val="TextodegloboCar"/>
    <w:uiPriority w:val="99"/>
    <w:semiHidden/>
    <w:unhideWhenUsed/>
    <w:rsid w:val="000832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2D3"/>
    <w:rPr>
      <w:rFonts w:ascii="Segoe UI" w:hAnsi="Segoe UI" w:cs="Segoe UI"/>
      <w:sz w:val="18"/>
      <w:szCs w:val="18"/>
    </w:rPr>
  </w:style>
  <w:style w:type="character" w:customStyle="1" w:styleId="oypena">
    <w:name w:val="oypena"/>
    <w:basedOn w:val="Fuentedeprrafopredeter"/>
    <w:rsid w:val="00356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13089">
      <w:bodyDiv w:val="1"/>
      <w:marLeft w:val="0"/>
      <w:marRight w:val="0"/>
      <w:marTop w:val="0"/>
      <w:marBottom w:val="0"/>
      <w:divBdr>
        <w:top w:val="none" w:sz="0" w:space="0" w:color="auto"/>
        <w:left w:val="none" w:sz="0" w:space="0" w:color="auto"/>
        <w:bottom w:val="none" w:sz="0" w:space="0" w:color="auto"/>
        <w:right w:val="none" w:sz="0" w:space="0" w:color="auto"/>
      </w:divBdr>
    </w:div>
    <w:div w:id="1313170333">
      <w:bodyDiv w:val="1"/>
      <w:marLeft w:val="0"/>
      <w:marRight w:val="0"/>
      <w:marTop w:val="0"/>
      <w:marBottom w:val="0"/>
      <w:divBdr>
        <w:top w:val="none" w:sz="0" w:space="0" w:color="auto"/>
        <w:left w:val="none" w:sz="0" w:space="0" w:color="auto"/>
        <w:bottom w:val="none" w:sz="0" w:space="0" w:color="auto"/>
        <w:right w:val="none" w:sz="0" w:space="0" w:color="auto"/>
      </w:divBdr>
    </w:div>
    <w:div w:id="1330593018">
      <w:bodyDiv w:val="1"/>
      <w:marLeft w:val="0"/>
      <w:marRight w:val="0"/>
      <w:marTop w:val="0"/>
      <w:marBottom w:val="0"/>
      <w:divBdr>
        <w:top w:val="none" w:sz="0" w:space="0" w:color="auto"/>
        <w:left w:val="none" w:sz="0" w:space="0" w:color="auto"/>
        <w:bottom w:val="none" w:sz="0" w:space="0" w:color="auto"/>
        <w:right w:val="none" w:sz="0" w:space="0" w:color="auto"/>
      </w:divBdr>
    </w:div>
    <w:div w:id="1997488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unir.habil.tv/api/pruebagenerica/84/pg_public_index/200025702" TargetMode="External"/><Relationship Id="rId2" Type="http://schemas.openxmlformats.org/officeDocument/2006/relationships/hyperlink" Target="https://unir.habil.tv/api/pruebagenerica/81/pg_public_index/200025617" TargetMode="External"/><Relationship Id="rId1" Type="http://schemas.openxmlformats.org/officeDocument/2006/relationships/hyperlink" Target="https://unir.habil.tv/api/pruebagenerica/81/pg_public_index/200025617"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comunidad.madrid/servicios/educacion/raice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BB2A7-13AF-47A8-A520-54358921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2954</Words>
  <Characters>16252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heurístico</vt:lpstr>
    </vt:vector>
  </TitlesOfParts>
  <Company>Hewlett-Packard</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heurístico</dc:title>
  <dc:subject/>
  <dc:creator>EEAACC</dc:creator>
  <cp:keywords>PIEC</cp:keywords>
  <dc:description/>
  <cp:lastModifiedBy>EDUCALOGIN</cp:lastModifiedBy>
  <cp:revision>3</cp:revision>
  <cp:lastPrinted>2023-10-03T11:21:00Z</cp:lastPrinted>
  <dcterms:created xsi:type="dcterms:W3CDTF">2023-10-10T08:54:00Z</dcterms:created>
  <dcterms:modified xsi:type="dcterms:W3CDTF">2023-10-10T09:13:00Z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