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0FBBAA7" w14:paraId="5C1A07E2" wp14:textId="4D8B2C1E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60FBBAA7" w:rsidR="33E75343">
        <w:rPr>
          <w:b w:val="1"/>
          <w:bCs w:val="1"/>
          <w:sz w:val="28"/>
          <w:szCs w:val="28"/>
        </w:rPr>
        <w:t>2º ESO AMPLIACIÓN. EJERCICIOS DE LA PÁGINA 189: 40 y 41.</w:t>
      </w:r>
    </w:p>
    <w:p w:rsidR="60FBBAA7" w:rsidP="60FBBAA7" w:rsidRDefault="60FBBAA7" w14:paraId="6DA6BEA6" w14:textId="1BAAEB75">
      <w:pPr>
        <w:pStyle w:val="Normal"/>
      </w:pPr>
    </w:p>
    <w:p w:rsidR="60FBBAA7" w:rsidP="60FBBAA7" w:rsidRDefault="60FBBAA7" w14:paraId="315937A4" w14:textId="483452B1">
      <w:pPr>
        <w:pStyle w:val="Normal"/>
      </w:pPr>
      <w:r w:rsidR="60FBBAA7">
        <w:rPr/>
        <w:t/>
      </w:r>
      <w:r w:rsidR="60FBBAA7">
        <w:drawing>
          <wp:anchor distT="0" distB="0" distL="114300" distR="114300" simplePos="0" relativeHeight="251658240" behindDoc="0" locked="0" layoutInCell="1" allowOverlap="1" wp14:editId="3790B288" wp14:anchorId="0C50768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804622" cy="5400675"/>
            <wp:wrapSquare wrapText="bothSides"/>
            <wp:effectExtent l="0" t="0" r="0" b="0"/>
            <wp:docPr id="17292838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26bc705f0f74f3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622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D59A6CC"/>
  <w15:docId w15:val="{d3820cf7-9401-4d53-9999-d8142a8d67b0}"/>
  <w:rsids>
    <w:rsidRoot w:val="7D59A6CC"/>
    <w:rsid w:val="33E75343"/>
    <w:rsid w:val="60FBBAA7"/>
    <w:rsid w:val="794E96A5"/>
    <w:rsid w:val="7D59A6C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f26bc705f0f74f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2020-06-16T09:33:44.8529173Z</dcterms:created>
  <dcterms:modified xsi:type="dcterms:W3CDTF">2020-06-16T09:34:47.8979777Z</dcterms:modified>
  <dc:creator>Víctor Manuel Silva Fernández</dc:creator>
  <lastModifiedBy>Víctor Manuel Silva Fernández</lastModifiedBy>
</coreProperties>
</file>