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3B65" w:rsidRDefault="00253DA8">
      <w:pPr>
        <w:rPr>
          <w:b/>
          <w:bCs/>
          <w:u w:val="single"/>
        </w:rPr>
      </w:pPr>
      <w:r>
        <w:rPr>
          <w:b/>
          <w:bCs/>
          <w:u w:val="single"/>
        </w:rPr>
        <w:t>Trabajo de ciencias aplicadas I 1º FPB del 14/04/2020 al 30/04/2020</w:t>
      </w:r>
    </w:p>
    <w:p w:rsidR="00253DA8" w:rsidRDefault="00253DA8">
      <w:pPr>
        <w:rPr>
          <w:b/>
          <w:bCs/>
          <w:u w:val="single"/>
        </w:rPr>
      </w:pPr>
    </w:p>
    <w:p w:rsidR="00253DA8" w:rsidRDefault="00253DA8">
      <w:r>
        <w:t>Trabajo sobre la energía con los siguientes puntos:</w:t>
      </w:r>
    </w:p>
    <w:p w:rsidR="00253DA8" w:rsidRDefault="00253DA8"/>
    <w:p w:rsidR="00253DA8" w:rsidRDefault="00253DA8" w:rsidP="00253DA8">
      <w:pPr>
        <w:pStyle w:val="Prrafodelista"/>
        <w:numPr>
          <w:ilvl w:val="0"/>
          <w:numId w:val="1"/>
        </w:numPr>
      </w:pPr>
      <w:r>
        <w:t>Energía: Definición y características.</w:t>
      </w:r>
    </w:p>
    <w:p w:rsidR="00253DA8" w:rsidRDefault="00253DA8" w:rsidP="00253DA8">
      <w:pPr>
        <w:pStyle w:val="Prrafodelista"/>
        <w:numPr>
          <w:ilvl w:val="0"/>
          <w:numId w:val="1"/>
        </w:numPr>
      </w:pPr>
      <w:r>
        <w:t>Manifestaciones de la energía en la naturaleza</w:t>
      </w:r>
    </w:p>
    <w:p w:rsidR="00253DA8" w:rsidRDefault="00253DA8" w:rsidP="00253DA8">
      <w:pPr>
        <w:pStyle w:val="Prrafodelista"/>
        <w:numPr>
          <w:ilvl w:val="0"/>
          <w:numId w:val="1"/>
        </w:numPr>
      </w:pPr>
      <w:r>
        <w:t>Manifestaciones de la energía en los seres vivos.</w:t>
      </w:r>
    </w:p>
    <w:p w:rsidR="00253DA8" w:rsidRDefault="00253DA8" w:rsidP="00253DA8">
      <w:pPr>
        <w:pStyle w:val="Prrafodelista"/>
        <w:numPr>
          <w:ilvl w:val="0"/>
          <w:numId w:val="1"/>
        </w:numPr>
      </w:pPr>
      <w:r>
        <w:t>Tipos de energía:</w:t>
      </w:r>
    </w:p>
    <w:p w:rsidR="00253DA8" w:rsidRDefault="00253DA8" w:rsidP="00253DA8">
      <w:pPr>
        <w:pStyle w:val="Prrafodelista"/>
        <w:numPr>
          <w:ilvl w:val="0"/>
          <w:numId w:val="2"/>
        </w:numPr>
      </w:pPr>
      <w:r>
        <w:t>Energía cinética.</w:t>
      </w:r>
    </w:p>
    <w:p w:rsidR="00253DA8" w:rsidRDefault="00253DA8" w:rsidP="00253DA8">
      <w:pPr>
        <w:pStyle w:val="Prrafodelista"/>
        <w:numPr>
          <w:ilvl w:val="0"/>
          <w:numId w:val="2"/>
        </w:numPr>
      </w:pPr>
      <w:r>
        <w:t>Energía potencial.</w:t>
      </w:r>
    </w:p>
    <w:p w:rsidR="00253DA8" w:rsidRDefault="00253DA8" w:rsidP="00253DA8">
      <w:pPr>
        <w:pStyle w:val="Prrafodelista"/>
        <w:numPr>
          <w:ilvl w:val="0"/>
          <w:numId w:val="2"/>
        </w:numPr>
      </w:pPr>
      <w:r>
        <w:t>Energía mecánica.</w:t>
      </w:r>
    </w:p>
    <w:p w:rsidR="00253DA8" w:rsidRDefault="00253DA8" w:rsidP="00253DA8">
      <w:pPr>
        <w:pStyle w:val="Prrafodelista"/>
        <w:numPr>
          <w:ilvl w:val="0"/>
          <w:numId w:val="2"/>
        </w:numPr>
      </w:pPr>
      <w:r>
        <w:t>Energía química.</w:t>
      </w:r>
    </w:p>
    <w:p w:rsidR="00253DA8" w:rsidRDefault="00253DA8" w:rsidP="00253DA8">
      <w:pPr>
        <w:pStyle w:val="Prrafodelista"/>
        <w:numPr>
          <w:ilvl w:val="0"/>
          <w:numId w:val="2"/>
        </w:numPr>
      </w:pPr>
      <w:r>
        <w:t>Energía eléctrica.</w:t>
      </w:r>
    </w:p>
    <w:p w:rsidR="00253DA8" w:rsidRDefault="00253DA8" w:rsidP="00253DA8">
      <w:pPr>
        <w:pStyle w:val="Prrafodelista"/>
        <w:numPr>
          <w:ilvl w:val="0"/>
          <w:numId w:val="2"/>
        </w:numPr>
      </w:pPr>
      <w:r>
        <w:t>Energía electromagnética.</w:t>
      </w:r>
    </w:p>
    <w:p w:rsidR="00253DA8" w:rsidRDefault="00253DA8" w:rsidP="00253DA8">
      <w:pPr>
        <w:pStyle w:val="Prrafodelista"/>
        <w:numPr>
          <w:ilvl w:val="0"/>
          <w:numId w:val="2"/>
        </w:numPr>
      </w:pPr>
      <w:r>
        <w:t>Energía térmica.</w:t>
      </w:r>
    </w:p>
    <w:p w:rsidR="00253DA8" w:rsidRDefault="00253DA8" w:rsidP="00253DA8">
      <w:pPr>
        <w:pStyle w:val="Prrafodelista"/>
        <w:numPr>
          <w:ilvl w:val="0"/>
          <w:numId w:val="2"/>
        </w:numPr>
      </w:pPr>
      <w:r>
        <w:t>Energía nuclear.</w:t>
      </w:r>
    </w:p>
    <w:p w:rsidR="00253DA8" w:rsidRDefault="00253DA8" w:rsidP="00253DA8">
      <w:pPr>
        <w:pStyle w:val="Prrafodelista"/>
        <w:ind w:left="2136"/>
      </w:pPr>
    </w:p>
    <w:p w:rsidR="00253DA8" w:rsidRDefault="00253DA8" w:rsidP="00253DA8">
      <w:pPr>
        <w:pStyle w:val="Prrafodelista"/>
        <w:numPr>
          <w:ilvl w:val="0"/>
          <w:numId w:val="1"/>
        </w:numPr>
      </w:pPr>
      <w:r>
        <w:t>Energía térmica, temperatura y calor.</w:t>
      </w:r>
    </w:p>
    <w:p w:rsidR="00253DA8" w:rsidRDefault="00253DA8" w:rsidP="00253DA8">
      <w:pPr>
        <w:pStyle w:val="Prrafodelista"/>
        <w:numPr>
          <w:ilvl w:val="0"/>
          <w:numId w:val="1"/>
        </w:numPr>
      </w:pPr>
      <w:r>
        <w:t>Fuentes de energía y su clasificación.</w:t>
      </w:r>
    </w:p>
    <w:p w:rsidR="00253DA8" w:rsidRDefault="00253DA8" w:rsidP="00253DA8">
      <w:pPr>
        <w:pStyle w:val="Prrafodelista"/>
        <w:numPr>
          <w:ilvl w:val="0"/>
          <w:numId w:val="1"/>
        </w:numPr>
      </w:pPr>
      <w:r>
        <w:t>Fuentes de energía renovables.</w:t>
      </w:r>
    </w:p>
    <w:p w:rsidR="00253DA8" w:rsidRDefault="00253DA8" w:rsidP="00253DA8">
      <w:pPr>
        <w:pStyle w:val="Prrafodelista"/>
        <w:numPr>
          <w:ilvl w:val="0"/>
          <w:numId w:val="1"/>
        </w:numPr>
      </w:pPr>
      <w:r>
        <w:t>Fuentes de energía no renovables.</w:t>
      </w:r>
    </w:p>
    <w:p w:rsidR="005A42A6" w:rsidRDefault="00253DA8" w:rsidP="005A42A6">
      <w:pPr>
        <w:pStyle w:val="Prrafodelista"/>
        <w:numPr>
          <w:ilvl w:val="0"/>
          <w:numId w:val="1"/>
        </w:numPr>
      </w:pPr>
      <w:r>
        <w:t>Transformación de la energía</w:t>
      </w:r>
    </w:p>
    <w:p w:rsidR="005A42A6" w:rsidRDefault="00253DA8" w:rsidP="005A42A6">
      <w:pPr>
        <w:pStyle w:val="Prrafodelista"/>
        <w:numPr>
          <w:ilvl w:val="0"/>
          <w:numId w:val="3"/>
        </w:numPr>
      </w:pPr>
      <w:r>
        <w:t>Principio de conservación de la energía.</w:t>
      </w:r>
      <w:r w:rsidR="005A42A6">
        <w:t xml:space="preserve"> </w:t>
      </w:r>
    </w:p>
    <w:p w:rsidR="00253DA8" w:rsidRDefault="00253DA8" w:rsidP="005A42A6">
      <w:pPr>
        <w:pStyle w:val="Prrafodelista"/>
        <w:numPr>
          <w:ilvl w:val="0"/>
          <w:numId w:val="3"/>
        </w:numPr>
      </w:pPr>
      <w:r>
        <w:t>Degradación de la energía.</w:t>
      </w:r>
    </w:p>
    <w:p w:rsidR="007A7073" w:rsidRDefault="007A7073" w:rsidP="007A7073">
      <w:pPr>
        <w:rPr>
          <w:rFonts w:ascii="Calibri" w:eastAsia="Calibri" w:hAnsi="Calibri" w:cs="Times New Roman"/>
          <w:sz w:val="22"/>
          <w:szCs w:val="22"/>
        </w:rPr>
      </w:pPr>
    </w:p>
    <w:p w:rsidR="007A7073" w:rsidRPr="007A7073" w:rsidRDefault="007A7073" w:rsidP="007A7073">
      <w:pPr>
        <w:tabs>
          <w:tab w:val="left" w:pos="2567"/>
        </w:tabs>
      </w:pPr>
      <w:r>
        <w:tab/>
      </w:r>
    </w:p>
    <w:sectPr w:rsidR="007A7073" w:rsidRPr="007A7073" w:rsidSect="00975468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D65190"/>
    <w:multiLevelType w:val="hybridMultilevel"/>
    <w:tmpl w:val="777081A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C32FD5"/>
    <w:multiLevelType w:val="hybridMultilevel"/>
    <w:tmpl w:val="53681832"/>
    <w:lvl w:ilvl="0" w:tplc="040A0017">
      <w:start w:val="1"/>
      <w:numFmt w:val="lowerLetter"/>
      <w:lvlText w:val="%1)"/>
      <w:lvlJc w:val="left"/>
      <w:pPr>
        <w:ind w:left="1490" w:hanging="360"/>
      </w:pPr>
    </w:lvl>
    <w:lvl w:ilvl="1" w:tplc="040A0019" w:tentative="1">
      <w:start w:val="1"/>
      <w:numFmt w:val="lowerLetter"/>
      <w:lvlText w:val="%2."/>
      <w:lvlJc w:val="left"/>
      <w:pPr>
        <w:ind w:left="2210" w:hanging="360"/>
      </w:pPr>
    </w:lvl>
    <w:lvl w:ilvl="2" w:tplc="040A001B" w:tentative="1">
      <w:start w:val="1"/>
      <w:numFmt w:val="lowerRoman"/>
      <w:lvlText w:val="%3."/>
      <w:lvlJc w:val="right"/>
      <w:pPr>
        <w:ind w:left="2930" w:hanging="180"/>
      </w:pPr>
    </w:lvl>
    <w:lvl w:ilvl="3" w:tplc="040A000F" w:tentative="1">
      <w:start w:val="1"/>
      <w:numFmt w:val="decimal"/>
      <w:lvlText w:val="%4."/>
      <w:lvlJc w:val="left"/>
      <w:pPr>
        <w:ind w:left="3650" w:hanging="360"/>
      </w:pPr>
    </w:lvl>
    <w:lvl w:ilvl="4" w:tplc="040A0019" w:tentative="1">
      <w:start w:val="1"/>
      <w:numFmt w:val="lowerLetter"/>
      <w:lvlText w:val="%5."/>
      <w:lvlJc w:val="left"/>
      <w:pPr>
        <w:ind w:left="4370" w:hanging="360"/>
      </w:pPr>
    </w:lvl>
    <w:lvl w:ilvl="5" w:tplc="040A001B" w:tentative="1">
      <w:start w:val="1"/>
      <w:numFmt w:val="lowerRoman"/>
      <w:lvlText w:val="%6."/>
      <w:lvlJc w:val="right"/>
      <w:pPr>
        <w:ind w:left="5090" w:hanging="180"/>
      </w:pPr>
    </w:lvl>
    <w:lvl w:ilvl="6" w:tplc="040A000F" w:tentative="1">
      <w:start w:val="1"/>
      <w:numFmt w:val="decimal"/>
      <w:lvlText w:val="%7."/>
      <w:lvlJc w:val="left"/>
      <w:pPr>
        <w:ind w:left="5810" w:hanging="360"/>
      </w:pPr>
    </w:lvl>
    <w:lvl w:ilvl="7" w:tplc="040A0019" w:tentative="1">
      <w:start w:val="1"/>
      <w:numFmt w:val="lowerLetter"/>
      <w:lvlText w:val="%8."/>
      <w:lvlJc w:val="left"/>
      <w:pPr>
        <w:ind w:left="6530" w:hanging="360"/>
      </w:pPr>
    </w:lvl>
    <w:lvl w:ilvl="8" w:tplc="040A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2" w15:restartNumberingAfterBreak="0">
    <w:nsid w:val="724C121B"/>
    <w:multiLevelType w:val="hybridMultilevel"/>
    <w:tmpl w:val="AB92912A"/>
    <w:lvl w:ilvl="0" w:tplc="040A0017">
      <w:start w:val="1"/>
      <w:numFmt w:val="lowerLetter"/>
      <w:lvlText w:val="%1)"/>
      <w:lvlJc w:val="left"/>
      <w:pPr>
        <w:ind w:left="2136" w:hanging="360"/>
      </w:pPr>
    </w:lvl>
    <w:lvl w:ilvl="1" w:tplc="040A0019" w:tentative="1">
      <w:start w:val="1"/>
      <w:numFmt w:val="lowerLetter"/>
      <w:lvlText w:val="%2."/>
      <w:lvlJc w:val="left"/>
      <w:pPr>
        <w:ind w:left="2856" w:hanging="360"/>
      </w:pPr>
    </w:lvl>
    <w:lvl w:ilvl="2" w:tplc="040A001B" w:tentative="1">
      <w:start w:val="1"/>
      <w:numFmt w:val="lowerRoman"/>
      <w:lvlText w:val="%3."/>
      <w:lvlJc w:val="right"/>
      <w:pPr>
        <w:ind w:left="3576" w:hanging="180"/>
      </w:pPr>
    </w:lvl>
    <w:lvl w:ilvl="3" w:tplc="040A000F" w:tentative="1">
      <w:start w:val="1"/>
      <w:numFmt w:val="decimal"/>
      <w:lvlText w:val="%4."/>
      <w:lvlJc w:val="left"/>
      <w:pPr>
        <w:ind w:left="4296" w:hanging="360"/>
      </w:pPr>
    </w:lvl>
    <w:lvl w:ilvl="4" w:tplc="040A0019" w:tentative="1">
      <w:start w:val="1"/>
      <w:numFmt w:val="lowerLetter"/>
      <w:lvlText w:val="%5."/>
      <w:lvlJc w:val="left"/>
      <w:pPr>
        <w:ind w:left="5016" w:hanging="360"/>
      </w:pPr>
    </w:lvl>
    <w:lvl w:ilvl="5" w:tplc="040A001B" w:tentative="1">
      <w:start w:val="1"/>
      <w:numFmt w:val="lowerRoman"/>
      <w:lvlText w:val="%6."/>
      <w:lvlJc w:val="right"/>
      <w:pPr>
        <w:ind w:left="5736" w:hanging="180"/>
      </w:pPr>
    </w:lvl>
    <w:lvl w:ilvl="6" w:tplc="040A000F" w:tentative="1">
      <w:start w:val="1"/>
      <w:numFmt w:val="decimal"/>
      <w:lvlText w:val="%7."/>
      <w:lvlJc w:val="left"/>
      <w:pPr>
        <w:ind w:left="6456" w:hanging="360"/>
      </w:pPr>
    </w:lvl>
    <w:lvl w:ilvl="7" w:tplc="040A0019" w:tentative="1">
      <w:start w:val="1"/>
      <w:numFmt w:val="lowerLetter"/>
      <w:lvlText w:val="%8."/>
      <w:lvlJc w:val="left"/>
      <w:pPr>
        <w:ind w:left="7176" w:hanging="360"/>
      </w:pPr>
    </w:lvl>
    <w:lvl w:ilvl="8" w:tplc="040A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B65"/>
    <w:rsid w:val="00253DA8"/>
    <w:rsid w:val="005A42A6"/>
    <w:rsid w:val="007A7073"/>
    <w:rsid w:val="00975468"/>
    <w:rsid w:val="00BF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26EA08"/>
  <w15:chartTrackingRefBased/>
  <w15:docId w15:val="{E939A2D0-3ABB-B84D-A19A-D6A59F683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3DA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103</Words>
  <Characters>568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2020-04-13T21:08:00Z</dcterms:created>
  <dcterms:modified xsi:type="dcterms:W3CDTF">2020-04-13T21:17:00Z</dcterms:modified>
</cp:coreProperties>
</file>