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F5497D" w:rsidRDefault="00F5497D" w:rsidP="00F5497D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F5497D" w:rsidRDefault="00F5497D" w:rsidP="00F5497D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F5497D" w:rsidRDefault="00F5497D" w:rsidP="00F5497D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F5497D" w:rsidRPr="00F5497D" w:rsidRDefault="00F5497D" w:rsidP="00F5497D">
      <w:pPr>
        <w:spacing w:line="360" w:lineRule="auto"/>
        <w:jc w:val="center"/>
        <w:rPr>
          <w:rFonts w:ascii="Arial" w:hAnsi="Arial" w:cs="Arial"/>
          <w:sz w:val="48"/>
          <w:szCs w:val="24"/>
        </w:rPr>
      </w:pPr>
      <w:r w:rsidRPr="00F5497D">
        <w:rPr>
          <w:rFonts w:ascii="Arial" w:hAnsi="Arial" w:cs="Arial"/>
          <w:sz w:val="48"/>
          <w:szCs w:val="24"/>
        </w:rPr>
        <w:t>ACTIVIDADES AUDICIÓN Y LENGUAJE</w:t>
      </w:r>
    </w:p>
    <w:p w:rsidR="00F5497D" w:rsidRPr="00F5497D" w:rsidRDefault="00F5497D" w:rsidP="00F5497D">
      <w:pPr>
        <w:spacing w:line="360" w:lineRule="auto"/>
        <w:jc w:val="center"/>
        <w:rPr>
          <w:rFonts w:ascii="Arial" w:hAnsi="Arial" w:cs="Arial"/>
          <w:sz w:val="48"/>
          <w:szCs w:val="24"/>
        </w:rPr>
      </w:pPr>
      <w:r w:rsidRPr="00F5497D">
        <w:rPr>
          <w:rFonts w:ascii="Arial" w:hAnsi="Arial" w:cs="Arial"/>
          <w:sz w:val="48"/>
          <w:szCs w:val="24"/>
        </w:rPr>
        <w:t>EBO J</w:t>
      </w: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Default="00F5497D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F2B09" w:rsidRDefault="006F2B09" w:rsidP="00F5497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EBO J: 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En primer lugar, trabajaremos la motricidad fina. Para ello, cogeremos una bandeja de </w:t>
      </w:r>
      <w:proofErr w:type="spellStart"/>
      <w:r w:rsidRPr="00E55614">
        <w:rPr>
          <w:rFonts w:ascii="Arial" w:hAnsi="Arial" w:cs="Arial"/>
          <w:sz w:val="24"/>
          <w:szCs w:val="24"/>
        </w:rPr>
        <w:t>poliespan</w:t>
      </w:r>
      <w:proofErr w:type="spellEnd"/>
      <w:r w:rsidRPr="00E55614">
        <w:rPr>
          <w:rFonts w:ascii="Arial" w:hAnsi="Arial" w:cs="Arial"/>
          <w:sz w:val="24"/>
          <w:szCs w:val="24"/>
        </w:rPr>
        <w:t xml:space="preserve"> que nos sobre en casa, en el caso de no tenerla nos vale también cartón. </w:t>
      </w:r>
      <w:r w:rsidR="006F2B09">
        <w:rPr>
          <w:rFonts w:ascii="Arial" w:hAnsi="Arial" w:cs="Arial"/>
          <w:sz w:val="24"/>
          <w:szCs w:val="24"/>
        </w:rPr>
        <w:t xml:space="preserve">Hacemos </w:t>
      </w:r>
      <w:r w:rsidRPr="00E55614">
        <w:rPr>
          <w:rFonts w:ascii="Arial" w:hAnsi="Arial" w:cs="Arial"/>
          <w:sz w:val="24"/>
          <w:szCs w:val="24"/>
        </w:rPr>
        <w:t>una figura como puedes ser una casa, un cuadrado</w:t>
      </w:r>
      <w:r>
        <w:rPr>
          <w:rFonts w:ascii="Arial" w:hAnsi="Arial" w:cs="Arial"/>
          <w:sz w:val="24"/>
          <w:szCs w:val="24"/>
        </w:rPr>
        <w:t xml:space="preserve">…. con </w:t>
      </w:r>
      <w:proofErr w:type="gramStart"/>
      <w:r>
        <w:rPr>
          <w:rFonts w:ascii="Arial" w:hAnsi="Arial" w:cs="Arial"/>
          <w:sz w:val="24"/>
          <w:szCs w:val="24"/>
        </w:rPr>
        <w:t>rotulador  y</w:t>
      </w:r>
      <w:proofErr w:type="gramEnd"/>
      <w:r>
        <w:rPr>
          <w:rFonts w:ascii="Arial" w:hAnsi="Arial" w:cs="Arial"/>
          <w:sz w:val="24"/>
          <w:szCs w:val="24"/>
        </w:rPr>
        <w:t xml:space="preserve"> el niño </w:t>
      </w:r>
      <w:r w:rsidRPr="00E55614">
        <w:rPr>
          <w:rFonts w:ascii="Arial" w:hAnsi="Arial" w:cs="Arial"/>
          <w:sz w:val="24"/>
          <w:szCs w:val="24"/>
        </w:rPr>
        <w:t>deberá ir introduciendo palillos a lo largo de la figura hasta completarla.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Como variantes para esta actividad también se puede trabajar la motricidad fina de la siguiente manera: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Jugar con plastilina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Enhebrar lana con macarrones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Rasgar papel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Cortar con tijeras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Abrir y cerrar cremalleras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Hacer puzles y </w:t>
      </w:r>
      <w:proofErr w:type="spellStart"/>
      <w:r w:rsidRPr="00E55614">
        <w:rPr>
          <w:rFonts w:ascii="Arial" w:hAnsi="Arial" w:cs="Arial"/>
          <w:sz w:val="24"/>
          <w:szCs w:val="24"/>
        </w:rPr>
        <w:t>encajables</w:t>
      </w:r>
      <w:proofErr w:type="spellEnd"/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Realizar masas (también valen las masas de pizzas o cualquier alimento)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Escurrir esponjas o bayetas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Coser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Separar pompones por colores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Exprimir frutas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Usar pinzas de la ropa (tender la ropa de casa)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Seguir un camino con </w:t>
      </w:r>
      <w:proofErr w:type="spellStart"/>
      <w:r w:rsidRPr="00E55614">
        <w:rPr>
          <w:rFonts w:ascii="Arial" w:hAnsi="Arial" w:cs="Arial"/>
          <w:sz w:val="24"/>
          <w:szCs w:val="24"/>
        </w:rPr>
        <w:t>gomets</w:t>
      </w:r>
      <w:proofErr w:type="spellEnd"/>
      <w:r w:rsidRPr="00E55614">
        <w:rPr>
          <w:rFonts w:ascii="Arial" w:hAnsi="Arial" w:cs="Arial"/>
          <w:sz w:val="24"/>
          <w:szCs w:val="24"/>
        </w:rPr>
        <w:t>, pegatinas….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Escribir su nombre con lápiz 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Poner su nombre en un folio y </w:t>
      </w:r>
      <w:r w:rsidR="006F2B09">
        <w:rPr>
          <w:rFonts w:ascii="Arial" w:hAnsi="Arial" w:cs="Arial"/>
          <w:sz w:val="24"/>
          <w:szCs w:val="24"/>
        </w:rPr>
        <w:t xml:space="preserve">que </w:t>
      </w:r>
      <w:r w:rsidRPr="00E55614">
        <w:rPr>
          <w:rFonts w:ascii="Arial" w:hAnsi="Arial" w:cs="Arial"/>
          <w:sz w:val="24"/>
          <w:szCs w:val="24"/>
        </w:rPr>
        <w:t>lo subraye pegando bolitas de papel.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Buscar una manualidad en </w:t>
      </w:r>
      <w:proofErr w:type="spellStart"/>
      <w:r w:rsidRPr="00E55614">
        <w:rPr>
          <w:rFonts w:ascii="Arial" w:hAnsi="Arial" w:cs="Arial"/>
          <w:sz w:val="24"/>
          <w:szCs w:val="24"/>
        </w:rPr>
        <w:t>youtube</w:t>
      </w:r>
      <w:proofErr w:type="spellEnd"/>
      <w:r w:rsidRPr="00E55614">
        <w:rPr>
          <w:rFonts w:ascii="Arial" w:hAnsi="Arial" w:cs="Arial"/>
          <w:sz w:val="24"/>
          <w:szCs w:val="24"/>
        </w:rPr>
        <w:t xml:space="preserve"> y hacer algo con los materiales que tengáis en casa: cartón, papel, algodón….</w:t>
      </w:r>
    </w:p>
    <w:p w:rsidR="00F5497D" w:rsidRPr="00E55614" w:rsidRDefault="00F5497D" w:rsidP="00F5497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Carrera de tapones de leche (similar al juego de las chapas)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 Ju</w:t>
      </w:r>
      <w:r w:rsidRPr="00E55614">
        <w:rPr>
          <w:rFonts w:ascii="Arial" w:hAnsi="Arial" w:cs="Arial"/>
          <w:sz w:val="24"/>
          <w:szCs w:val="24"/>
        </w:rPr>
        <w:t>egos de siempre: Enseñar a tu hijo los juegos de siempre, el teléfono escacharrado, adivinar un animal, juego de manos…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 C</w:t>
      </w:r>
      <w:r w:rsidRPr="00E55614">
        <w:rPr>
          <w:rFonts w:ascii="Arial" w:hAnsi="Arial" w:cs="Arial"/>
          <w:sz w:val="24"/>
          <w:szCs w:val="24"/>
        </w:rPr>
        <w:t>rear un mural de huellas de manos y pies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3) Cocina con tu hijo, enséñale los ingredientes y su peso, explícale la receta y que te ayude a cocinar.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lastRenderedPageBreak/>
        <w:t>4</w:t>
      </w:r>
      <w:r>
        <w:rPr>
          <w:rFonts w:ascii="Arial" w:hAnsi="Arial" w:cs="Arial"/>
          <w:sz w:val="24"/>
          <w:szCs w:val="24"/>
        </w:rPr>
        <w:t>)D</w:t>
      </w:r>
      <w:r w:rsidRPr="00E55614">
        <w:rPr>
          <w:rFonts w:ascii="Arial" w:hAnsi="Arial" w:cs="Arial"/>
          <w:sz w:val="24"/>
          <w:szCs w:val="24"/>
        </w:rPr>
        <w:t>isfrazarse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I</w:t>
      </w:r>
      <w:r w:rsidRPr="00E55614">
        <w:rPr>
          <w:rFonts w:ascii="Arial" w:hAnsi="Arial" w:cs="Arial"/>
          <w:sz w:val="24"/>
          <w:szCs w:val="24"/>
        </w:rPr>
        <w:t>nflar globos y dibujarles caras divertidas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T</w:t>
      </w:r>
      <w:r w:rsidRPr="00E55614">
        <w:rPr>
          <w:rFonts w:ascii="Arial" w:hAnsi="Arial" w:cs="Arial"/>
          <w:sz w:val="24"/>
          <w:szCs w:val="24"/>
        </w:rPr>
        <w:t xml:space="preserve">rabajaremos la comprensión a través </w:t>
      </w:r>
      <w:r>
        <w:rPr>
          <w:rFonts w:ascii="Arial" w:hAnsi="Arial" w:cs="Arial"/>
          <w:sz w:val="24"/>
          <w:szCs w:val="24"/>
        </w:rPr>
        <w:t>de las siguientes lá</w:t>
      </w:r>
      <w:r w:rsidRPr="00E55614">
        <w:rPr>
          <w:rFonts w:ascii="Arial" w:hAnsi="Arial" w:cs="Arial"/>
          <w:sz w:val="24"/>
          <w:szCs w:val="24"/>
        </w:rPr>
        <w:t>minas</w:t>
      </w:r>
      <w:r w:rsidR="006F2B09">
        <w:rPr>
          <w:rFonts w:ascii="Arial" w:hAnsi="Arial" w:cs="Arial"/>
          <w:sz w:val="24"/>
          <w:szCs w:val="24"/>
        </w:rPr>
        <w:t xml:space="preserve"> (el adulto lee la frase y el niño señala y dice la imagen correcta entre las tres opciones): </w:t>
      </w:r>
    </w:p>
    <w:p w:rsidR="00F5497D" w:rsidRPr="00E55614" w:rsidRDefault="006F2B09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="00F5497D" w:rsidRPr="00E55614">
          <w:rPr>
            <w:rStyle w:val="Hipervnculo"/>
            <w:rFonts w:ascii="Arial" w:hAnsi="Arial" w:cs="Arial"/>
            <w:sz w:val="24"/>
            <w:szCs w:val="24"/>
          </w:rPr>
          <w:t>https://www.maestrosdeaudicionylenguaje.com/juego-tarjetas-adivina-la-respuesta/</w:t>
        </w:r>
      </w:hyperlink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No hace falta imprimir las fichas ya que se pueden trabajar desde la página</w:t>
      </w:r>
      <w:r>
        <w:rPr>
          <w:rFonts w:ascii="Arial" w:hAnsi="Arial" w:cs="Arial"/>
          <w:sz w:val="24"/>
          <w:szCs w:val="24"/>
        </w:rPr>
        <w:t xml:space="preserve"> de forma oral</w:t>
      </w:r>
      <w:r w:rsidRPr="00E55614">
        <w:rPr>
          <w:rFonts w:ascii="Arial" w:hAnsi="Arial" w:cs="Arial"/>
          <w:sz w:val="24"/>
          <w:szCs w:val="24"/>
        </w:rPr>
        <w:t>. En el caso de no tener internet, ordenador. Aquí adjunto las láminas: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67F33FB5" wp14:editId="79DFE714">
            <wp:extent cx="5379720" cy="34442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1DB0F2CA" wp14:editId="285EE110">
            <wp:extent cx="5400040" cy="3498617"/>
            <wp:effectExtent l="0" t="0" r="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5AECE6B2" wp14:editId="4D5B2A3B">
            <wp:extent cx="5400040" cy="3686346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8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3D700508" wp14:editId="0D7DD774">
            <wp:extent cx="5394960" cy="366522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66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 wp14:anchorId="2FBF44EC" wp14:editId="57C3EC06">
            <wp:extent cx="5394960" cy="351282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7) Por último proponemos actividades para trabajar la respuesta a preguntas con las siguientes láminas. En casa se le hacen preguntas y el niño debe decir </w:t>
      </w:r>
      <w:proofErr w:type="spellStart"/>
      <w:r w:rsidRPr="00E55614">
        <w:rPr>
          <w:rFonts w:ascii="Arial" w:hAnsi="Arial" w:cs="Arial"/>
          <w:sz w:val="24"/>
          <w:szCs w:val="24"/>
        </w:rPr>
        <w:t>si</w:t>
      </w:r>
      <w:proofErr w:type="spellEnd"/>
      <w:r w:rsidRPr="00E55614">
        <w:rPr>
          <w:rFonts w:ascii="Arial" w:hAnsi="Arial" w:cs="Arial"/>
          <w:sz w:val="24"/>
          <w:szCs w:val="24"/>
        </w:rPr>
        <w:t xml:space="preserve"> o no. Por ejemplo ¿el perro tiene cuatro patas?:</w:t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1242774D" wp14:editId="1AE785A3">
            <wp:extent cx="5402580" cy="70104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3EFE8EB0" wp14:editId="46B4D2EC">
            <wp:extent cx="5417820" cy="717042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20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220C9189" wp14:editId="5737FA87">
            <wp:extent cx="5295900" cy="70485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1992EB01" wp14:editId="344E56A9">
            <wp:extent cx="5326380" cy="476250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3C5F6E4E" wp14:editId="3417892B">
            <wp:extent cx="5113020" cy="710946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5497D" w:rsidRPr="00E55614" w:rsidRDefault="00F5497D" w:rsidP="00F549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F34CA" w:rsidRDefault="005F34CA"/>
    <w:sectPr w:rsidR="005F34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75AF9"/>
    <w:multiLevelType w:val="hybridMultilevel"/>
    <w:tmpl w:val="8B22FF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7D"/>
    <w:rsid w:val="005F34CA"/>
    <w:rsid w:val="006F2B09"/>
    <w:rsid w:val="00F5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1366"/>
  <w15:chartTrackingRefBased/>
  <w15:docId w15:val="{313F1D74-AF0C-4906-9328-E3CE246D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9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497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54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ww.maestrosdeaudicionylenguaje.com/juego-tarjetas-adivina-la-respuesta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2020-03-25T12:24:00Z</dcterms:created>
  <dcterms:modified xsi:type="dcterms:W3CDTF">2020-03-25T13:27:00Z</dcterms:modified>
</cp:coreProperties>
</file>