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B1" w:rsidRDefault="001E0ECB" w:rsidP="00D866B1">
      <w:pPr>
        <w:ind w:right="-710"/>
        <w:jc w:val="center"/>
        <w:rPr>
          <w:color w:val="000000"/>
          <w:sz w:val="28"/>
          <w:szCs w:val="28"/>
        </w:rPr>
      </w:pPr>
      <w:r>
        <w:rPr>
          <w:rStyle w:val="Ttulo1Car"/>
          <w:b/>
          <w:sz w:val="48"/>
        </w:rPr>
        <w:t>UNIDAD 5</w:t>
      </w:r>
      <w:r w:rsidR="00243EBF" w:rsidRPr="004654C2">
        <w:rPr>
          <w:rStyle w:val="Ttulo1Car"/>
          <w:b/>
          <w:sz w:val="48"/>
        </w:rPr>
        <w:t>. EL ESPACIO URBANO</w:t>
      </w:r>
    </w:p>
    <w:p w:rsidR="004654C2" w:rsidRPr="00D866B1" w:rsidRDefault="00243EBF" w:rsidP="00D866B1">
      <w:pPr>
        <w:ind w:right="-710"/>
        <w:rPr>
          <w:b/>
          <w:bCs/>
          <w:color w:val="000000"/>
          <w:sz w:val="44"/>
          <w:szCs w:val="28"/>
        </w:rPr>
      </w:pPr>
      <w:r w:rsidRPr="004654C2">
        <w:rPr>
          <w:rStyle w:val="Ttulo2Car"/>
          <w:b/>
        </w:rPr>
        <w:t>1. LA CIUDAD</w:t>
      </w:r>
      <w:r>
        <w:rPr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Historia y concepto. </w:t>
      </w:r>
      <w:r>
        <w:rPr>
          <w:rFonts w:ascii="Arial" w:hAnsi="Arial" w:cs="Arial"/>
          <w:color w:val="000000"/>
        </w:rPr>
        <w:t>Las primeras ciudades aparecieron en Oriente Próximo en la época de la Revolución Neolítica, cuando se descubrió la agricultura y la ganadería, hacia el</w:t>
      </w:r>
      <w:r w:rsidR="005979EA">
        <w:rPr>
          <w:rFonts w:ascii="Arial" w:hAnsi="Arial" w:cs="Arial"/>
          <w:color w:val="000000"/>
        </w:rPr>
        <w:t xml:space="preserve"> año 7000 a. C. Hoy la mitad de </w:t>
      </w:r>
      <w:r>
        <w:rPr>
          <w:rFonts w:ascii="Arial" w:hAnsi="Arial" w:cs="Arial"/>
          <w:color w:val="000000"/>
        </w:rPr>
        <w:t xml:space="preserve">la población del mundo vive en ciudades, cosa que antes nunca había sucedido. </w:t>
      </w:r>
    </w:p>
    <w:p w:rsidR="004654C2" w:rsidRDefault="00243EBF" w:rsidP="005979EA">
      <w:pPr>
        <w:ind w:right="-710"/>
        <w:rPr>
          <w:rFonts w:ascii="Arial" w:hAnsi="Arial" w:cs="Arial"/>
          <w:color w:val="000000"/>
        </w:rPr>
      </w:pPr>
      <w:r w:rsidRPr="004654C2">
        <w:rPr>
          <w:rFonts w:ascii="Arial" w:hAnsi="Arial" w:cs="Arial"/>
          <w:b/>
          <w:color w:val="000000"/>
        </w:rPr>
        <w:t>Una ciudad,</w:t>
      </w:r>
      <w:r>
        <w:rPr>
          <w:rFonts w:ascii="Arial" w:hAnsi="Arial" w:cs="Arial"/>
          <w:color w:val="000000"/>
        </w:rPr>
        <w:t xml:space="preserve"> para distinguirla de otros núcleos de población (aldeas, pueblos</w:t>
      </w:r>
      <w:r w:rsidRPr="004654C2">
        <w:rPr>
          <w:rFonts w:ascii="Arial" w:hAnsi="Arial" w:cs="Arial"/>
          <w:b/>
          <w:color w:val="000000"/>
        </w:rPr>
        <w:t>), se caracteriza por:</w:t>
      </w:r>
      <w:r w:rsidRPr="004654C2">
        <w:rPr>
          <w:rFonts w:ascii="Arial" w:hAnsi="Arial" w:cs="Arial"/>
          <w:b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>Un número mínimo de habitantes (en España son 10.000; en otros lugares, la cantidad es distinta.)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El predominio de las actividades industriales</w:t>
      </w:r>
      <w:r w:rsidR="004654C2">
        <w:rPr>
          <w:rFonts w:ascii="Arial" w:hAnsi="Arial" w:cs="Arial"/>
          <w:color w:val="000000"/>
        </w:rPr>
        <w:t xml:space="preserve"> (sector secundario)</w:t>
      </w:r>
      <w:r>
        <w:rPr>
          <w:rFonts w:ascii="Arial" w:hAnsi="Arial" w:cs="Arial"/>
          <w:color w:val="000000"/>
        </w:rPr>
        <w:t xml:space="preserve"> y de servicios</w:t>
      </w:r>
      <w:r w:rsidR="004654C2">
        <w:rPr>
          <w:rFonts w:ascii="Arial" w:hAnsi="Arial" w:cs="Arial"/>
          <w:color w:val="000000"/>
        </w:rPr>
        <w:t xml:space="preserve"> (sector terciario)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Una organización por áreas (centro urbano, zonas residenciales, z</w:t>
      </w:r>
      <w:r w:rsidR="005979EA">
        <w:rPr>
          <w:rFonts w:ascii="Arial" w:hAnsi="Arial" w:cs="Arial"/>
          <w:color w:val="000000"/>
        </w:rPr>
        <w:t xml:space="preserve">onas comerciales, industriales, </w:t>
      </w:r>
      <w:r>
        <w:rPr>
          <w:rFonts w:ascii="Arial" w:hAnsi="Arial" w:cs="Arial"/>
          <w:color w:val="000000"/>
        </w:rPr>
        <w:t>etc.)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Un tipo de viviendas multifamiliares (bloques de pisos), en contraste con las viviendas rurales (viviendas unifamiliares.)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>Un tráfico intenso, tanto privado como público.</w:t>
      </w:r>
    </w:p>
    <w:p w:rsidR="004654C2" w:rsidRDefault="00492E77" w:rsidP="00492E77">
      <w:pPr>
        <w:ind w:right="-710"/>
        <w:jc w:val="both"/>
        <w:rPr>
          <w:rFonts w:ascii="Arial" w:hAnsi="Arial" w:cs="Arial"/>
          <w:color w:val="000000"/>
        </w:rPr>
      </w:pPr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2904490</wp:posOffset>
            </wp:positionH>
            <wp:positionV relativeFrom="paragraph">
              <wp:posOffset>635</wp:posOffset>
            </wp:positionV>
            <wp:extent cx="3238500" cy="3971925"/>
            <wp:effectExtent l="0" t="0" r="0" b="9525"/>
            <wp:wrapTight wrapText="bothSides">
              <wp:wrapPolygon edited="0">
                <wp:start x="0" y="0"/>
                <wp:lineTo x="0" y="21548"/>
                <wp:lineTo x="21473" y="21548"/>
                <wp:lineTo x="21473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5" t="24553" r="23448" b="5174"/>
                    <a:stretch/>
                  </pic:blipFill>
                  <pic:spPr bwMode="auto">
                    <a:xfrm>
                      <a:off x="0" y="0"/>
                      <a:ext cx="323850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43EBF">
        <w:rPr>
          <w:rFonts w:ascii="Arial" w:hAnsi="Arial" w:cs="Arial"/>
          <w:b/>
          <w:bCs/>
          <w:color w:val="000000"/>
        </w:rPr>
        <w:t xml:space="preserve">El plano urbano. </w:t>
      </w:r>
      <w:r w:rsidR="00243EBF">
        <w:rPr>
          <w:rFonts w:ascii="Arial" w:hAnsi="Arial" w:cs="Arial"/>
          <w:color w:val="000000"/>
        </w:rPr>
        <w:t>La morfología de una ciudad está condicionada por muchos factores, como su emplazamiento (zona elevada, a o</w:t>
      </w:r>
      <w:r w:rsidR="004654C2">
        <w:rPr>
          <w:rFonts w:ascii="Arial" w:hAnsi="Arial" w:cs="Arial"/>
          <w:color w:val="000000"/>
        </w:rPr>
        <w:t xml:space="preserve">rilla del mar...), su historia </w:t>
      </w:r>
      <w:r w:rsidR="00243EBF">
        <w:rPr>
          <w:rFonts w:ascii="Arial" w:hAnsi="Arial" w:cs="Arial"/>
          <w:color w:val="000000"/>
        </w:rPr>
        <w:t>y las etapas de su</w:t>
      </w:r>
      <w:r w:rsidR="005979EA">
        <w:rPr>
          <w:rFonts w:ascii="Arial" w:hAnsi="Arial" w:cs="Arial"/>
          <w:color w:val="000000"/>
        </w:rPr>
        <w:t xml:space="preserve"> desarrollo (culturas o pueblos </w:t>
      </w:r>
      <w:r w:rsidR="004654C2">
        <w:rPr>
          <w:rFonts w:ascii="Arial" w:hAnsi="Arial" w:cs="Arial"/>
          <w:color w:val="000000"/>
        </w:rPr>
        <w:t xml:space="preserve">que se han establecido allí). </w:t>
      </w:r>
      <w:r w:rsidR="00243EBF">
        <w:rPr>
          <w:rFonts w:ascii="Arial" w:hAnsi="Arial" w:cs="Arial"/>
          <w:color w:val="000000"/>
        </w:rPr>
        <w:t xml:space="preserve">Estos factores influyen en el plano de la ciudad, pudiendo diferenciarse </w:t>
      </w:r>
      <w:r w:rsidR="00243EBF" w:rsidRPr="004654C2">
        <w:rPr>
          <w:rFonts w:ascii="Arial" w:hAnsi="Arial" w:cs="Arial"/>
          <w:b/>
          <w:color w:val="000000"/>
        </w:rPr>
        <w:t>tres tipos de planos urbanos</w:t>
      </w:r>
      <w:r w:rsidR="00243EBF">
        <w:rPr>
          <w:rFonts w:ascii="Arial" w:hAnsi="Arial" w:cs="Arial"/>
          <w:color w:val="000000"/>
        </w:rPr>
        <w:t>:</w:t>
      </w:r>
      <w:r w:rsidR="00243EBF">
        <w:rPr>
          <w:rFonts w:ascii="Arial" w:hAnsi="Arial" w:cs="Arial"/>
          <w:color w:val="000000"/>
        </w:rPr>
        <w:br/>
      </w:r>
      <w:r w:rsidR="00243EBF">
        <w:rPr>
          <w:rFonts w:ascii="Courier New" w:hAnsi="Courier New" w:cs="Courier New"/>
          <w:color w:val="000000"/>
        </w:rPr>
        <w:t xml:space="preserve">o </w:t>
      </w:r>
      <w:r w:rsidR="00243EBF" w:rsidRPr="004654C2">
        <w:rPr>
          <w:rFonts w:ascii="Arial" w:hAnsi="Arial" w:cs="Arial"/>
          <w:color w:val="000000"/>
          <w:u w:val="single"/>
        </w:rPr>
        <w:t xml:space="preserve">Plano </w:t>
      </w:r>
      <w:r w:rsidR="00243EBF" w:rsidRPr="004654C2">
        <w:rPr>
          <w:rFonts w:ascii="Arial" w:hAnsi="Arial" w:cs="Arial"/>
          <w:i/>
          <w:iCs/>
          <w:color w:val="000000"/>
          <w:u w:val="single"/>
        </w:rPr>
        <w:t>irregular</w:t>
      </w:r>
      <w:r w:rsidR="00243EBF">
        <w:rPr>
          <w:rFonts w:ascii="Arial" w:hAnsi="Arial" w:cs="Arial"/>
          <w:color w:val="000000"/>
        </w:rPr>
        <w:t>: las calles son anárquicas, no rectas, sin planificación</w:t>
      </w:r>
      <w:r w:rsidR="005979EA">
        <w:rPr>
          <w:rFonts w:ascii="Arial" w:hAnsi="Arial" w:cs="Arial"/>
          <w:color w:val="000000"/>
        </w:rPr>
        <w:t xml:space="preserve">. Es propio del casco antiguo o </w:t>
      </w:r>
      <w:r w:rsidR="00243EBF">
        <w:rPr>
          <w:rFonts w:ascii="Arial" w:hAnsi="Arial" w:cs="Arial"/>
          <w:color w:val="000000"/>
        </w:rPr>
        <w:t>centro histórico que, en muchos casos, estaba rodeado de murallas.</w:t>
      </w:r>
      <w:r w:rsidR="00243EBF">
        <w:rPr>
          <w:rFonts w:ascii="Arial" w:hAnsi="Arial" w:cs="Arial"/>
          <w:color w:val="000000"/>
        </w:rPr>
        <w:br/>
      </w:r>
      <w:proofErr w:type="gramStart"/>
      <w:r w:rsidR="00243EBF">
        <w:rPr>
          <w:rFonts w:ascii="Courier New" w:hAnsi="Courier New" w:cs="Courier New"/>
          <w:color w:val="000000"/>
        </w:rPr>
        <w:t>o</w:t>
      </w:r>
      <w:proofErr w:type="gramEnd"/>
      <w:r w:rsidR="00243EBF">
        <w:rPr>
          <w:rFonts w:ascii="Courier New" w:hAnsi="Courier New" w:cs="Courier New"/>
          <w:color w:val="000000"/>
        </w:rPr>
        <w:t xml:space="preserve"> </w:t>
      </w:r>
      <w:r w:rsidR="00243EBF" w:rsidRPr="004654C2">
        <w:rPr>
          <w:rFonts w:ascii="Arial" w:hAnsi="Arial" w:cs="Arial"/>
          <w:color w:val="000000"/>
          <w:u w:val="single"/>
        </w:rPr>
        <w:t xml:space="preserve">Plano </w:t>
      </w:r>
      <w:r w:rsidR="00243EBF" w:rsidRPr="004654C2">
        <w:rPr>
          <w:rFonts w:ascii="Arial" w:hAnsi="Arial" w:cs="Arial"/>
          <w:i/>
          <w:iCs/>
          <w:color w:val="000000"/>
          <w:u w:val="single"/>
        </w:rPr>
        <w:t>ortogonal</w:t>
      </w:r>
      <w:r w:rsidR="00243EBF">
        <w:rPr>
          <w:rFonts w:ascii="Arial" w:hAnsi="Arial" w:cs="Arial"/>
          <w:color w:val="000000"/>
        </w:rPr>
        <w:t>: presenta calles rectas, amplias y perpendiculares, que han sido planificadas. Lo tienen las ciudades y barrios moder</w:t>
      </w:r>
      <w:r w:rsidR="005979EA">
        <w:rPr>
          <w:rFonts w:ascii="Arial" w:hAnsi="Arial" w:cs="Arial"/>
          <w:color w:val="000000"/>
        </w:rPr>
        <w:t xml:space="preserve">nos o los ensanches de ciudades </w:t>
      </w:r>
      <w:r w:rsidR="00243EBF">
        <w:rPr>
          <w:rFonts w:ascii="Arial" w:hAnsi="Arial" w:cs="Arial"/>
          <w:color w:val="000000"/>
        </w:rPr>
        <w:t>antiguas.</w:t>
      </w:r>
      <w:r w:rsidR="00243EBF">
        <w:rPr>
          <w:rFonts w:ascii="Arial" w:hAnsi="Arial" w:cs="Arial"/>
          <w:color w:val="000000"/>
        </w:rPr>
        <w:br/>
      </w:r>
      <w:proofErr w:type="gramStart"/>
      <w:r w:rsidR="00243EBF">
        <w:rPr>
          <w:rFonts w:ascii="Courier New" w:hAnsi="Courier New" w:cs="Courier New"/>
          <w:color w:val="000000"/>
        </w:rPr>
        <w:t>o</w:t>
      </w:r>
      <w:proofErr w:type="gramEnd"/>
      <w:r w:rsidR="00243EBF">
        <w:rPr>
          <w:rFonts w:ascii="Courier New" w:hAnsi="Courier New" w:cs="Courier New"/>
          <w:color w:val="000000"/>
        </w:rPr>
        <w:t xml:space="preserve"> </w:t>
      </w:r>
      <w:r w:rsidR="00243EBF" w:rsidRPr="004654C2">
        <w:rPr>
          <w:rFonts w:ascii="Arial" w:hAnsi="Arial" w:cs="Arial"/>
          <w:color w:val="000000"/>
          <w:u w:val="single"/>
        </w:rPr>
        <w:t xml:space="preserve">Plano </w:t>
      </w:r>
      <w:proofErr w:type="spellStart"/>
      <w:r w:rsidR="00243EBF" w:rsidRPr="004654C2">
        <w:rPr>
          <w:rFonts w:ascii="Arial" w:hAnsi="Arial" w:cs="Arial"/>
          <w:i/>
          <w:iCs/>
          <w:color w:val="000000"/>
          <w:u w:val="single"/>
        </w:rPr>
        <w:t>radiocéntrico</w:t>
      </w:r>
      <w:proofErr w:type="spellEnd"/>
      <w:r w:rsidR="00243EBF">
        <w:rPr>
          <w:rFonts w:ascii="Arial" w:hAnsi="Arial" w:cs="Arial"/>
          <w:color w:val="000000"/>
        </w:rPr>
        <w:t>: cuando la ciudad se ha extendido en círculos co</w:t>
      </w:r>
      <w:r w:rsidR="005979EA">
        <w:rPr>
          <w:rFonts w:ascii="Arial" w:hAnsi="Arial" w:cs="Arial"/>
          <w:color w:val="000000"/>
        </w:rPr>
        <w:t xml:space="preserve">ncéntricos que rodean el núcleo </w:t>
      </w:r>
      <w:r w:rsidR="00243EBF">
        <w:rPr>
          <w:rFonts w:ascii="Arial" w:hAnsi="Arial" w:cs="Arial"/>
          <w:color w:val="000000"/>
        </w:rPr>
        <w:t>principal.</w:t>
      </w:r>
      <w:r w:rsidR="00243EBF">
        <w:rPr>
          <w:rFonts w:ascii="Arial" w:hAnsi="Arial" w:cs="Arial"/>
          <w:color w:val="000000"/>
        </w:rPr>
        <w:br/>
      </w:r>
    </w:p>
    <w:p w:rsidR="00C169D3" w:rsidRDefault="00492E77" w:rsidP="005979EA">
      <w:pPr>
        <w:ind w:right="-710"/>
        <w:rPr>
          <w:rFonts w:ascii="Arial" w:hAnsi="Arial" w:cs="Arial"/>
          <w:b/>
          <w:bCs/>
          <w:color w:val="000000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2955925</wp:posOffset>
            </wp:positionH>
            <wp:positionV relativeFrom="paragraph">
              <wp:posOffset>288290</wp:posOffset>
            </wp:positionV>
            <wp:extent cx="3198408" cy="2895600"/>
            <wp:effectExtent l="0" t="0" r="2540" b="0"/>
            <wp:wrapTight wrapText="bothSides">
              <wp:wrapPolygon edited="0">
                <wp:start x="0" y="0"/>
                <wp:lineTo x="0" y="21458"/>
                <wp:lineTo x="21488" y="21458"/>
                <wp:lineTo x="21488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92" t="27375" r="26799" b="29445"/>
                    <a:stretch/>
                  </pic:blipFill>
                  <pic:spPr bwMode="auto">
                    <a:xfrm>
                      <a:off x="0" y="0"/>
                      <a:ext cx="3198408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2540</wp:posOffset>
            </wp:positionV>
            <wp:extent cx="3048000" cy="4225290"/>
            <wp:effectExtent l="0" t="0" r="0" b="3810"/>
            <wp:wrapTight wrapText="bothSides">
              <wp:wrapPolygon edited="0">
                <wp:start x="0" y="0"/>
                <wp:lineTo x="0" y="21522"/>
                <wp:lineTo x="21465" y="21522"/>
                <wp:lineTo x="21465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5" t="25682" r="25741" b="5456"/>
                    <a:stretch/>
                  </pic:blipFill>
                  <pic:spPr bwMode="auto">
                    <a:xfrm>
                      <a:off x="0" y="0"/>
                      <a:ext cx="3048000" cy="4225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9D3" w:rsidRDefault="00C169D3" w:rsidP="005979EA">
      <w:pPr>
        <w:ind w:right="-710"/>
        <w:rPr>
          <w:rFonts w:ascii="Arial" w:hAnsi="Arial" w:cs="Arial"/>
          <w:b/>
          <w:bCs/>
          <w:color w:val="000000"/>
        </w:rPr>
      </w:pPr>
    </w:p>
    <w:p w:rsidR="00492E77" w:rsidRDefault="00492E77" w:rsidP="005979EA">
      <w:pPr>
        <w:ind w:right="-710"/>
        <w:rPr>
          <w:rFonts w:ascii="Arial" w:hAnsi="Arial" w:cs="Arial"/>
          <w:b/>
          <w:bCs/>
          <w:color w:val="000000"/>
        </w:rPr>
      </w:pPr>
    </w:p>
    <w:p w:rsidR="00492E77" w:rsidRDefault="00492E77" w:rsidP="005979EA">
      <w:pPr>
        <w:ind w:right="-710"/>
        <w:rPr>
          <w:rFonts w:ascii="Arial" w:hAnsi="Arial" w:cs="Arial"/>
          <w:b/>
          <w:bCs/>
          <w:color w:val="000000"/>
        </w:rPr>
      </w:pPr>
    </w:p>
    <w:p w:rsidR="00492E77" w:rsidRDefault="00492E77" w:rsidP="005979EA">
      <w:pPr>
        <w:ind w:right="-710"/>
        <w:rPr>
          <w:rFonts w:ascii="Arial" w:hAnsi="Arial" w:cs="Arial"/>
          <w:b/>
          <w:bCs/>
          <w:color w:val="000000"/>
        </w:rPr>
      </w:pPr>
    </w:p>
    <w:p w:rsidR="008C51F1" w:rsidRDefault="00243EBF" w:rsidP="005979EA">
      <w:pPr>
        <w:ind w:right="-71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Partes de una ciudad. </w:t>
      </w:r>
      <w:r>
        <w:rPr>
          <w:rFonts w:ascii="Arial" w:hAnsi="Arial" w:cs="Arial"/>
          <w:color w:val="000000"/>
        </w:rPr>
        <w:t>Normalmente en las ciudades podemos encontrar varias zonas: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 xml:space="preserve">casco antiguo </w:t>
      </w:r>
      <w:r>
        <w:rPr>
          <w:rFonts w:ascii="Arial" w:hAnsi="Arial" w:cs="Arial"/>
          <w:color w:val="000000"/>
        </w:rPr>
        <w:t xml:space="preserve">es el origen de la ciudad. En él se </w:t>
      </w:r>
      <w:r w:rsidR="005979EA">
        <w:rPr>
          <w:rFonts w:ascii="Arial" w:hAnsi="Arial" w:cs="Arial"/>
          <w:color w:val="000000"/>
        </w:rPr>
        <w:t xml:space="preserve">sitúan los edificios históricos </w:t>
      </w:r>
      <w:r>
        <w:rPr>
          <w:rFonts w:ascii="Arial" w:hAnsi="Arial" w:cs="Arial"/>
          <w:color w:val="000000"/>
        </w:rPr>
        <w:t>emblemáticos: la catedral, el ayuntamiento, los palacios... Las viviendas suelen estar bastante deteriorad</w:t>
      </w:r>
      <w:r w:rsidR="005979EA">
        <w:rPr>
          <w:rFonts w:ascii="Arial" w:hAnsi="Arial" w:cs="Arial"/>
          <w:color w:val="000000"/>
        </w:rPr>
        <w:t xml:space="preserve">as y necesitan </w:t>
      </w:r>
      <w:r>
        <w:rPr>
          <w:rFonts w:ascii="Arial" w:hAnsi="Arial" w:cs="Arial"/>
          <w:color w:val="000000"/>
        </w:rPr>
        <w:t>rehabilitación.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 xml:space="preserve">ensanche </w:t>
      </w:r>
      <w:r>
        <w:rPr>
          <w:rFonts w:ascii="Arial" w:hAnsi="Arial" w:cs="Arial"/>
          <w:color w:val="000000"/>
        </w:rPr>
        <w:t>es la parte de la ciudad que se hizo en épocas relativam</w:t>
      </w:r>
      <w:r w:rsidR="005979EA">
        <w:rPr>
          <w:rFonts w:ascii="Arial" w:hAnsi="Arial" w:cs="Arial"/>
          <w:color w:val="000000"/>
        </w:rPr>
        <w:t xml:space="preserve">ente recientes (siglos XIX-XX), </w:t>
      </w:r>
      <w:r>
        <w:rPr>
          <w:rFonts w:ascii="Arial" w:hAnsi="Arial" w:cs="Arial"/>
          <w:color w:val="000000"/>
        </w:rPr>
        <w:t>cuando las ciudades tuvieron necesidad de crecer, convirtiéndose en el lugar de residencia de la burguesía.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Los </w:t>
      </w:r>
      <w:r>
        <w:rPr>
          <w:rFonts w:ascii="Arial" w:hAnsi="Arial" w:cs="Arial"/>
          <w:i/>
          <w:iCs/>
          <w:color w:val="000000"/>
        </w:rPr>
        <w:t xml:space="preserve">barrios exteriores </w:t>
      </w:r>
      <w:r>
        <w:rPr>
          <w:rFonts w:ascii="Arial" w:hAnsi="Arial" w:cs="Arial"/>
          <w:color w:val="000000"/>
        </w:rPr>
        <w:t>tienen una función residencial y albergan una g</w:t>
      </w:r>
      <w:r w:rsidR="005979EA">
        <w:rPr>
          <w:rFonts w:ascii="Arial" w:hAnsi="Arial" w:cs="Arial"/>
          <w:color w:val="000000"/>
        </w:rPr>
        <w:t xml:space="preserve">ran población. Entre ellos, hay </w:t>
      </w:r>
      <w:r>
        <w:rPr>
          <w:rFonts w:ascii="Arial" w:hAnsi="Arial" w:cs="Arial"/>
          <w:color w:val="000000"/>
        </w:rPr>
        <w:t>barrios populares, con mucha densidad, y barrios residenciales, con menor densidad.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r>
        <w:rPr>
          <w:rFonts w:ascii="Arial" w:hAnsi="Arial" w:cs="Arial"/>
          <w:i/>
          <w:iCs/>
          <w:color w:val="000000"/>
        </w:rPr>
        <w:t>extrarradio</w:t>
      </w:r>
      <w:r>
        <w:rPr>
          <w:rFonts w:ascii="Arial" w:hAnsi="Arial" w:cs="Arial"/>
          <w:color w:val="000000"/>
        </w:rPr>
        <w:t xml:space="preserve">, que es donde se asientan los polígonos industriales, los barrios populares y, en muchas ciudades (sobre todo del tercer mundo), barrios de infraviviendas, como las </w:t>
      </w:r>
      <w:r>
        <w:rPr>
          <w:rFonts w:ascii="Arial" w:hAnsi="Arial" w:cs="Arial"/>
          <w:i/>
          <w:iCs/>
          <w:color w:val="000000"/>
        </w:rPr>
        <w:t xml:space="preserve">favelas </w:t>
      </w:r>
      <w:r w:rsidR="005979EA">
        <w:rPr>
          <w:rFonts w:ascii="Arial" w:hAnsi="Arial" w:cs="Arial"/>
          <w:color w:val="000000"/>
        </w:rPr>
        <w:t xml:space="preserve">en Brasil y </w:t>
      </w:r>
      <w:r>
        <w:rPr>
          <w:rFonts w:ascii="Arial" w:hAnsi="Arial" w:cs="Arial"/>
          <w:color w:val="000000"/>
        </w:rPr>
        <w:t>en algunos países hispanoamericanos.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b/>
          <w:bCs/>
          <w:color w:val="000000"/>
        </w:rPr>
        <w:t xml:space="preserve">El crecimiento urbano en la Historia. </w:t>
      </w:r>
      <w:r>
        <w:rPr>
          <w:rFonts w:ascii="Arial" w:hAnsi="Arial" w:cs="Arial"/>
          <w:color w:val="000000"/>
        </w:rPr>
        <w:t>Desde sus orígenes, la ciudad ha sido el centro político, administrativo y económico de los estados. Griegos y romanos planificaron y con</w:t>
      </w:r>
      <w:r w:rsidR="005979EA">
        <w:rPr>
          <w:rFonts w:ascii="Arial" w:hAnsi="Arial" w:cs="Arial"/>
          <w:color w:val="000000"/>
        </w:rPr>
        <w:t xml:space="preserve">struyeron ciudades, y en España </w:t>
      </w:r>
      <w:r>
        <w:rPr>
          <w:rFonts w:ascii="Arial" w:hAnsi="Arial" w:cs="Arial"/>
          <w:color w:val="000000"/>
        </w:rPr>
        <w:t>tenemos muchos ejemplos. En la Edad Media las ciudades se amurallar</w:t>
      </w:r>
      <w:r w:rsidR="005979EA">
        <w:rPr>
          <w:rFonts w:ascii="Arial" w:hAnsi="Arial" w:cs="Arial"/>
          <w:color w:val="000000"/>
        </w:rPr>
        <w:t xml:space="preserve">on y se construyeron en lugares </w:t>
      </w:r>
      <w:r>
        <w:rPr>
          <w:rFonts w:ascii="Arial" w:hAnsi="Arial" w:cs="Arial"/>
          <w:color w:val="000000"/>
        </w:rPr>
        <w:t>estratégicos. En tiempos de la Revolución Industrial (siglos XVIII-XIX), se pr</w:t>
      </w:r>
      <w:r w:rsidR="005979EA">
        <w:rPr>
          <w:rFonts w:ascii="Arial" w:hAnsi="Arial" w:cs="Arial"/>
          <w:color w:val="000000"/>
        </w:rPr>
        <w:t xml:space="preserve">odujo un gran éxodo rural a las </w:t>
      </w:r>
      <w:r>
        <w:rPr>
          <w:rFonts w:ascii="Arial" w:hAnsi="Arial" w:cs="Arial"/>
          <w:color w:val="000000"/>
        </w:rPr>
        <w:t>ciudades, que ofrecían abundante mano de obra. Las ciudades crecieron muy deprisa y sin planificación.</w:t>
      </w:r>
      <w:r>
        <w:rPr>
          <w:rFonts w:ascii="Arial" w:hAnsi="Arial" w:cs="Arial"/>
          <w:color w:val="000000"/>
        </w:rPr>
        <w:br/>
        <w:t>Actualmente, las ciudades están creciendo más espacial que numéricamente. En los países de</w:t>
      </w:r>
      <w:r w:rsidR="005979EA">
        <w:rPr>
          <w:rFonts w:ascii="Arial" w:hAnsi="Arial" w:cs="Arial"/>
          <w:color w:val="000000"/>
        </w:rPr>
        <w:t xml:space="preserve">sarrollados </w:t>
      </w:r>
      <w:r>
        <w:rPr>
          <w:rFonts w:ascii="Arial" w:hAnsi="Arial" w:cs="Arial"/>
          <w:color w:val="000000"/>
        </w:rPr>
        <w:t xml:space="preserve">se construyen barrios residenciales en las afueras, con buenos servicios </w:t>
      </w:r>
      <w:r w:rsidR="005979EA">
        <w:rPr>
          <w:rFonts w:ascii="Arial" w:hAnsi="Arial" w:cs="Arial"/>
          <w:color w:val="000000"/>
        </w:rPr>
        <w:t xml:space="preserve">y comunicaciones. En los países </w:t>
      </w:r>
      <w:r>
        <w:rPr>
          <w:rFonts w:ascii="Arial" w:hAnsi="Arial" w:cs="Arial"/>
          <w:color w:val="000000"/>
        </w:rPr>
        <w:t>menos desarrollados se ven grandes contrastes: junto a modernos edificios y elegantes zonas residenciales, se hallan los barrios de infraviviendas de los más pobres.</w:t>
      </w:r>
    </w:p>
    <w:p w:rsidR="008C51F1" w:rsidRDefault="00243EBF" w:rsidP="005979EA">
      <w:pPr>
        <w:ind w:right="-7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b/>
          <w:bCs/>
          <w:color w:val="000000"/>
        </w:rPr>
        <w:t xml:space="preserve">Grandes áreas urbanas. </w:t>
      </w:r>
      <w:r>
        <w:rPr>
          <w:rFonts w:ascii="Arial" w:hAnsi="Arial" w:cs="Arial"/>
          <w:color w:val="000000"/>
        </w:rPr>
        <w:t>En la actualidad, tienen importancia estos tres tipos: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 w:rsidRPr="008C51F1">
        <w:rPr>
          <w:rFonts w:ascii="Arial" w:hAnsi="Arial" w:cs="Arial"/>
          <w:color w:val="000000"/>
          <w:u w:val="single"/>
        </w:rPr>
        <w:t xml:space="preserve">Las </w:t>
      </w:r>
      <w:r w:rsidRPr="008C51F1">
        <w:rPr>
          <w:rFonts w:ascii="Arial" w:hAnsi="Arial" w:cs="Arial"/>
          <w:i/>
          <w:iCs/>
          <w:color w:val="000000"/>
          <w:u w:val="single"/>
        </w:rPr>
        <w:t>áreas metropolitanas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están compuestas por una gran ciudad, llamada </w:t>
      </w:r>
      <w:r>
        <w:rPr>
          <w:rFonts w:ascii="Arial" w:hAnsi="Arial" w:cs="Arial"/>
          <w:i/>
          <w:iCs/>
          <w:color w:val="000000"/>
        </w:rPr>
        <w:t>metrópoli</w:t>
      </w:r>
      <w:r>
        <w:rPr>
          <w:rFonts w:ascii="Arial" w:hAnsi="Arial" w:cs="Arial"/>
          <w:color w:val="000000"/>
        </w:rPr>
        <w:t>, y por un conjunto de ciudades satélites cercanas, que mantienen una estrecha relación con aquélla (transporte, trabajo, por lo que muchos residentes se desplazan diariamente a trabaja</w:t>
      </w:r>
      <w:r w:rsidR="005979EA">
        <w:rPr>
          <w:rFonts w:ascii="Arial" w:hAnsi="Arial" w:cs="Arial"/>
          <w:color w:val="000000"/>
        </w:rPr>
        <w:t>r en la metrópoli). Ejemplo, el</w:t>
      </w:r>
      <w:r w:rsidR="008C51F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área metropolitana de Madrid, compuesta por la capital y las ciudades circundantes.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 w:rsidRPr="008C51F1">
        <w:rPr>
          <w:rFonts w:ascii="Arial" w:hAnsi="Arial" w:cs="Arial"/>
          <w:color w:val="000000"/>
          <w:u w:val="single"/>
        </w:rPr>
        <w:t xml:space="preserve">Las </w:t>
      </w:r>
      <w:r w:rsidRPr="008C51F1">
        <w:rPr>
          <w:rFonts w:ascii="Arial" w:hAnsi="Arial" w:cs="Arial"/>
          <w:i/>
          <w:iCs/>
          <w:color w:val="000000"/>
          <w:u w:val="single"/>
        </w:rPr>
        <w:t>megalópolis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>son ciudades que superan los 8 o 10 millones de h</w:t>
      </w:r>
      <w:r w:rsidR="005979EA">
        <w:rPr>
          <w:rFonts w:ascii="Arial" w:hAnsi="Arial" w:cs="Arial"/>
          <w:color w:val="000000"/>
        </w:rPr>
        <w:t xml:space="preserve">abitantes. Ejemplos: Sao Paulo, </w:t>
      </w:r>
      <w:r>
        <w:rPr>
          <w:rFonts w:ascii="Arial" w:hAnsi="Arial" w:cs="Arial"/>
          <w:color w:val="000000"/>
        </w:rPr>
        <w:t xml:space="preserve">Moscú, Tokio, </w:t>
      </w:r>
      <w:proofErr w:type="spellStart"/>
      <w:r>
        <w:rPr>
          <w:rFonts w:ascii="Arial" w:hAnsi="Arial" w:cs="Arial"/>
          <w:color w:val="000000"/>
        </w:rPr>
        <w:t>Shanghai</w:t>
      </w:r>
      <w:proofErr w:type="spellEnd"/>
      <w:r>
        <w:rPr>
          <w:rFonts w:ascii="Arial" w:hAnsi="Arial" w:cs="Arial"/>
          <w:color w:val="000000"/>
        </w:rPr>
        <w:t>, Lagos, Ciudad de México...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 w:rsidRPr="008C51F1">
        <w:rPr>
          <w:rFonts w:ascii="Arial" w:hAnsi="Arial" w:cs="Arial"/>
          <w:color w:val="000000"/>
          <w:u w:val="single"/>
        </w:rPr>
        <w:t xml:space="preserve">Las </w:t>
      </w:r>
      <w:r w:rsidRPr="008C51F1">
        <w:rPr>
          <w:rFonts w:ascii="Arial" w:hAnsi="Arial" w:cs="Arial"/>
          <w:i/>
          <w:iCs/>
          <w:color w:val="000000"/>
          <w:u w:val="single"/>
        </w:rPr>
        <w:t>conurbaciones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son </w:t>
      </w:r>
      <w:r w:rsidRPr="008C51F1">
        <w:rPr>
          <w:rFonts w:ascii="Arial" w:hAnsi="Arial" w:cs="Arial"/>
          <w:color w:val="000000"/>
          <w:u w:val="single"/>
        </w:rPr>
        <w:t>conjuntos de ciudades</w:t>
      </w:r>
      <w:r>
        <w:rPr>
          <w:rFonts w:ascii="Arial" w:hAnsi="Arial" w:cs="Arial"/>
          <w:color w:val="000000"/>
        </w:rPr>
        <w:t xml:space="preserve"> similares en tamaño,</w:t>
      </w:r>
      <w:r w:rsidR="005979EA">
        <w:rPr>
          <w:rFonts w:ascii="Arial" w:hAnsi="Arial" w:cs="Arial"/>
          <w:color w:val="000000"/>
        </w:rPr>
        <w:t xml:space="preserve"> que forman un espacio extenso.</w:t>
      </w:r>
      <w:r w:rsidR="008C51F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Tenemos tres ejemplos típicos: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>En Estados Unidos: New York, Filadelfia, Washington y Baltimore.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>En Japón: Tokio, Yokohama, Osaka y Kobe.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>En el Reino Unido: Londres, Birmingham, Liverpool y Manchester.</w:t>
      </w:r>
    </w:p>
    <w:p w:rsidR="008C51F1" w:rsidRDefault="00243EBF" w:rsidP="00492E77">
      <w:pPr>
        <w:ind w:right="-7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Los problemas de las grandes ciudades. </w:t>
      </w:r>
      <w:r>
        <w:rPr>
          <w:rFonts w:ascii="Arial" w:hAnsi="Arial" w:cs="Arial"/>
          <w:color w:val="000000"/>
        </w:rPr>
        <w:t>La vida en las ciudades ofrece muchas posi</w:t>
      </w:r>
      <w:r w:rsidR="005979EA">
        <w:rPr>
          <w:rFonts w:ascii="Arial" w:hAnsi="Arial" w:cs="Arial"/>
          <w:color w:val="000000"/>
        </w:rPr>
        <w:t xml:space="preserve">bilidades sociales, </w:t>
      </w:r>
      <w:r>
        <w:rPr>
          <w:rFonts w:ascii="Arial" w:hAnsi="Arial" w:cs="Arial"/>
          <w:color w:val="000000"/>
        </w:rPr>
        <w:t>laborales, profesionales, etc., a la vez que una amplia oferta de servicios san</w:t>
      </w:r>
      <w:r w:rsidR="005979EA">
        <w:rPr>
          <w:rFonts w:ascii="Arial" w:hAnsi="Arial" w:cs="Arial"/>
          <w:color w:val="000000"/>
        </w:rPr>
        <w:t xml:space="preserve">itarios, educativos, deportivos </w:t>
      </w:r>
      <w:r>
        <w:rPr>
          <w:rFonts w:ascii="Arial" w:hAnsi="Arial" w:cs="Arial"/>
          <w:color w:val="000000"/>
        </w:rPr>
        <w:t>y de ocio. Todo ello contribuye a atraer a mucha población de las zonas rur</w:t>
      </w:r>
      <w:r w:rsidR="005979EA">
        <w:rPr>
          <w:rFonts w:ascii="Arial" w:hAnsi="Arial" w:cs="Arial"/>
          <w:color w:val="000000"/>
        </w:rPr>
        <w:t xml:space="preserve">ales. Pero las ciudades también </w:t>
      </w:r>
      <w:r>
        <w:rPr>
          <w:rFonts w:ascii="Arial" w:hAnsi="Arial" w:cs="Arial"/>
          <w:color w:val="000000"/>
        </w:rPr>
        <w:t>tienen inconvenientes, entre los que cabe citar: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Problemas sociales</w:t>
      </w:r>
      <w:r>
        <w:rPr>
          <w:rFonts w:ascii="Arial" w:hAnsi="Arial" w:cs="Arial"/>
          <w:color w:val="000000"/>
        </w:rPr>
        <w:t>: hay una población marginal, cuyas condiciones d</w:t>
      </w:r>
      <w:r w:rsidR="005979EA">
        <w:rPr>
          <w:rFonts w:ascii="Arial" w:hAnsi="Arial" w:cs="Arial"/>
          <w:color w:val="000000"/>
        </w:rPr>
        <w:t xml:space="preserve">e vida contrastan con las de la </w:t>
      </w:r>
      <w:r>
        <w:rPr>
          <w:rFonts w:ascii="Arial" w:hAnsi="Arial" w:cs="Arial"/>
          <w:color w:val="000000"/>
        </w:rPr>
        <w:t>población acomodada (guetos, marginación).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Problemas de planificación</w:t>
      </w:r>
      <w:r>
        <w:rPr>
          <w:rFonts w:ascii="Arial" w:hAnsi="Arial" w:cs="Arial"/>
          <w:color w:val="000000"/>
        </w:rPr>
        <w:t>: el rápido crecimiento urbano ha ocasionado problema</w:t>
      </w:r>
      <w:r w:rsidR="005979EA">
        <w:rPr>
          <w:rFonts w:ascii="Arial" w:hAnsi="Arial" w:cs="Arial"/>
          <w:color w:val="000000"/>
        </w:rPr>
        <w:t xml:space="preserve">s de congestión de </w:t>
      </w:r>
      <w:r>
        <w:rPr>
          <w:rFonts w:ascii="Arial" w:hAnsi="Arial" w:cs="Arial"/>
          <w:color w:val="000000"/>
        </w:rPr>
        <w:t>tráfico, insuficiencia de servicios y de infraestructuras, etc.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Problemas medioambientales</w:t>
      </w:r>
      <w:r>
        <w:rPr>
          <w:rFonts w:ascii="Arial" w:hAnsi="Arial" w:cs="Arial"/>
          <w:color w:val="000000"/>
        </w:rPr>
        <w:t>, como la contaminación de las aguas, de la atmósfera, acústica, insalubridad debida al hacinamiento, etc.</w:t>
      </w:r>
    </w:p>
    <w:p w:rsidR="00243EBF" w:rsidRDefault="00243EBF" w:rsidP="005979EA">
      <w:pPr>
        <w:ind w:right="-7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 w:rsidRPr="005979EA">
        <w:rPr>
          <w:rFonts w:ascii="Arial" w:hAnsi="Arial" w:cs="Arial"/>
          <w:b/>
          <w:bCs/>
          <w:i/>
          <w:color w:val="806000" w:themeColor="accent4" w:themeShade="80"/>
          <w:sz w:val="18"/>
          <w:szCs w:val="18"/>
        </w:rPr>
        <w:t>ACTIVIDADES</w:t>
      </w:r>
      <w:r w:rsidRPr="005979EA">
        <w:rPr>
          <w:rFonts w:ascii="Arial" w:hAnsi="Arial" w:cs="Arial"/>
          <w:i/>
          <w:color w:val="806000" w:themeColor="accent4" w:themeShade="80"/>
          <w:sz w:val="18"/>
          <w:szCs w:val="18"/>
        </w:rPr>
        <w:br/>
        <w:t>1. ¿Cuándo y dónde s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t>urgieron las primeras ciudades?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br/>
        <w:t>2</w:t>
      </w:r>
      <w:r w:rsidRPr="005979EA">
        <w:rPr>
          <w:rFonts w:ascii="Arial" w:hAnsi="Arial" w:cs="Arial"/>
          <w:i/>
          <w:color w:val="806000" w:themeColor="accent4" w:themeShade="80"/>
          <w:sz w:val="18"/>
          <w:szCs w:val="18"/>
        </w:rPr>
        <w:t>. ¿Qué tipos de planos presentan las c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t>iudades a lo largo del tiempo?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br/>
        <w:t>3</w:t>
      </w:r>
      <w:r w:rsidRPr="005979EA">
        <w:rPr>
          <w:rFonts w:ascii="Arial" w:hAnsi="Arial" w:cs="Arial"/>
          <w:i/>
          <w:color w:val="806000" w:themeColor="accent4" w:themeShade="80"/>
          <w:sz w:val="18"/>
          <w:szCs w:val="18"/>
        </w:rPr>
        <w:t>. Normalmente, ¿de qué partes se compone una ciudad?</w:t>
      </w:r>
      <w:r w:rsidRPr="005979EA">
        <w:rPr>
          <w:rFonts w:ascii="Arial" w:hAnsi="Arial" w:cs="Arial"/>
          <w:i/>
          <w:color w:val="806000" w:themeColor="accent4" w:themeShade="80"/>
          <w:sz w:val="18"/>
          <w:szCs w:val="18"/>
        </w:rPr>
        <w:br/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t>4</w:t>
      </w:r>
      <w:r w:rsidRPr="005979EA">
        <w:rPr>
          <w:rFonts w:ascii="Arial" w:hAnsi="Arial" w:cs="Arial"/>
          <w:i/>
          <w:color w:val="806000" w:themeColor="accent4" w:themeShade="80"/>
          <w:sz w:val="18"/>
          <w:szCs w:val="18"/>
        </w:rPr>
        <w:t>. Las grandes áreas urbanas pres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t>entan tres formas. Definirlas.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br/>
        <w:t>5</w:t>
      </w:r>
      <w:r w:rsidRPr="005979EA">
        <w:rPr>
          <w:rFonts w:ascii="Arial" w:hAnsi="Arial" w:cs="Arial"/>
          <w:i/>
          <w:color w:val="806000" w:themeColor="accent4" w:themeShade="80"/>
          <w:sz w:val="18"/>
          <w:szCs w:val="18"/>
        </w:rPr>
        <w:t>. ¿Cuáles son los pro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t>blemas de las grandes ciudades?</w:t>
      </w:r>
      <w:r w:rsidR="008C51F1">
        <w:rPr>
          <w:rFonts w:ascii="Arial" w:hAnsi="Arial" w:cs="Arial"/>
          <w:i/>
          <w:color w:val="806000" w:themeColor="accent4" w:themeShade="80"/>
          <w:sz w:val="18"/>
          <w:szCs w:val="18"/>
        </w:rPr>
        <w:br/>
        <w:t>6</w:t>
      </w:r>
      <w:r w:rsidRPr="005979EA">
        <w:rPr>
          <w:rFonts w:ascii="Arial" w:hAnsi="Arial" w:cs="Arial"/>
          <w:i/>
          <w:color w:val="806000" w:themeColor="accent4" w:themeShade="80"/>
          <w:sz w:val="18"/>
          <w:szCs w:val="18"/>
        </w:rPr>
        <w:t>.Señalar a qué estados pertenecen (y la capital de éstos) las megalópolis que siguen: Bombay, Ciudad de México, Calcuta, Dacca, Lagos, El Cairo, Karachi, Sao Paulo, Yakarta, Los Ángeles, New York, Moscú, Tokio, Londres y Delhi.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b/>
          <w:bCs/>
          <w:color w:val="000000"/>
        </w:rPr>
        <w:t>2. LAS CIUDADES ESPAÑOLAS</w:t>
      </w:r>
      <w:r>
        <w:rPr>
          <w:rFonts w:ascii="Arial" w:hAnsi="Arial" w:cs="Arial"/>
          <w:color w:val="000000"/>
        </w:rPr>
        <w:br/>
        <w:t>En España hay ciudades de todos los tamaños y categorías. Podemos clasificarlas jerárquicamente atendiendo a su área de influencia: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Metrópolis de ámbito nacional</w:t>
      </w:r>
      <w:r>
        <w:rPr>
          <w:rFonts w:ascii="Arial" w:hAnsi="Arial" w:cs="Arial"/>
          <w:color w:val="000000"/>
        </w:rPr>
        <w:t>, que ejercen su influencia sobre toda España, y tienen más de un millón de habitantes: Madrid y Barcelona.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Metrópolis de ámbito regional</w:t>
      </w:r>
      <w:r>
        <w:rPr>
          <w:rFonts w:ascii="Arial" w:hAnsi="Arial" w:cs="Arial"/>
          <w:color w:val="000000"/>
        </w:rPr>
        <w:t>, que tienen entre 500.000 y 1 millón de</w:t>
      </w:r>
      <w:r w:rsidR="005979EA">
        <w:rPr>
          <w:rFonts w:ascii="Arial" w:hAnsi="Arial" w:cs="Arial"/>
          <w:color w:val="000000"/>
        </w:rPr>
        <w:t xml:space="preserve"> habitantes: Valencia, Sevilla, </w:t>
      </w:r>
      <w:r>
        <w:rPr>
          <w:rFonts w:ascii="Arial" w:hAnsi="Arial" w:cs="Arial"/>
          <w:color w:val="000000"/>
        </w:rPr>
        <w:t>Zaragoza, Málaga.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Metrópolis regionales de segunda categoría</w:t>
      </w:r>
      <w:r>
        <w:rPr>
          <w:rFonts w:ascii="Arial" w:hAnsi="Arial" w:cs="Arial"/>
          <w:color w:val="000000"/>
        </w:rPr>
        <w:t>, que tienen entre 250.00</w:t>
      </w:r>
      <w:r w:rsidR="005979EA">
        <w:rPr>
          <w:rFonts w:ascii="Arial" w:hAnsi="Arial" w:cs="Arial"/>
          <w:color w:val="000000"/>
        </w:rPr>
        <w:t xml:space="preserve">0 y 500.000 habitantes: Bilbao, </w:t>
      </w:r>
      <w:r>
        <w:rPr>
          <w:rFonts w:ascii="Arial" w:hAnsi="Arial" w:cs="Arial"/>
          <w:color w:val="000000"/>
        </w:rPr>
        <w:t>Murcia, Palma de Mallorca, Valladolid, Las Palmas, La Coruña, Alicante, Córdoba, Vigo, Gijón...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Ciudades medianas</w:t>
      </w:r>
      <w:r>
        <w:rPr>
          <w:rFonts w:ascii="Arial" w:hAnsi="Arial" w:cs="Arial"/>
          <w:color w:val="000000"/>
        </w:rPr>
        <w:t>, que tienen entre 50.000 y 250.000 habitantes: Vitoria, Segovia, Granada, Cáceres, Cartagena, Elche, Oviedo, Jerez de la Frontera...</w:t>
      </w:r>
      <w:r>
        <w:rPr>
          <w:rFonts w:ascii="Arial" w:hAnsi="Arial" w:cs="Arial"/>
          <w:color w:val="000000"/>
        </w:rPr>
        <w:br/>
      </w:r>
      <w:r>
        <w:rPr>
          <w:rFonts w:ascii="Courier New" w:hAnsi="Courier New" w:cs="Courier New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Pequeñas ciudades</w:t>
      </w:r>
      <w:r>
        <w:rPr>
          <w:rFonts w:ascii="Arial" w:hAnsi="Arial" w:cs="Arial"/>
          <w:color w:val="000000"/>
        </w:rPr>
        <w:t>, las que no superan los 50.000 habitantes y son en su totalidad ciudades no capitales de provincia, que se comportan como centros comarcales.</w:t>
      </w:r>
      <w:r>
        <w:rPr>
          <w:rFonts w:ascii="Arial" w:hAnsi="Arial" w:cs="Arial"/>
          <w:color w:val="000000"/>
        </w:rPr>
        <w:br/>
      </w:r>
    </w:p>
    <w:p w:rsidR="00F051F0" w:rsidRDefault="00243EBF">
      <w:r>
        <w:rPr>
          <w:noProof/>
          <w:lang w:eastAsia="es-ES"/>
        </w:rPr>
        <w:drawing>
          <wp:inline distT="0" distB="0" distL="0" distR="0" wp14:anchorId="23278AC2" wp14:editId="76A1AB5F">
            <wp:extent cx="4876800" cy="2015207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761" t="36124" r="28210" b="21543"/>
                    <a:stretch/>
                  </pic:blipFill>
                  <pic:spPr bwMode="auto">
                    <a:xfrm>
                      <a:off x="0" y="0"/>
                      <a:ext cx="4909512" cy="2028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66B1">
        <w:rPr>
          <w:rFonts w:ascii="Arial" w:hAnsi="Arial" w:cs="Arial"/>
          <w:color w:val="000000"/>
        </w:rPr>
        <w:br/>
      </w:r>
    </w:p>
    <w:sectPr w:rsidR="00F05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BF"/>
    <w:rsid w:val="001E0ECB"/>
    <w:rsid w:val="00243EBF"/>
    <w:rsid w:val="004654C2"/>
    <w:rsid w:val="00492E77"/>
    <w:rsid w:val="005979EA"/>
    <w:rsid w:val="008C51F1"/>
    <w:rsid w:val="00A90C93"/>
    <w:rsid w:val="00C169D3"/>
    <w:rsid w:val="00D53226"/>
    <w:rsid w:val="00D866B1"/>
    <w:rsid w:val="00F0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54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6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54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65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54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6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54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65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Profesor</cp:lastModifiedBy>
  <cp:revision>7</cp:revision>
  <dcterms:created xsi:type="dcterms:W3CDTF">2019-02-27T17:24:00Z</dcterms:created>
  <dcterms:modified xsi:type="dcterms:W3CDTF">2019-09-18T09:47:00Z</dcterms:modified>
</cp:coreProperties>
</file>