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7FE" w:rsidRDefault="008457FE" w:rsidP="008457FE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>
        <w:fldChar w:fldCharType="begin"/>
      </w:r>
      <w:r>
        <w:instrText xml:space="preserve"> INCLUDEPICTURE "/Users/sandragarciaprieto/Library/Group Containers/UBF8T346G9.ms/WebArchiveCopyPasteTempFiles/com.microsoft.Word/images?q=tbnANd9GcQH8iECQoxToW3cv-lvwZwLPo_4_XVRdKaBgA&amp;s"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CDCCBF0" wp14:editId="7D88865B">
            <wp:extent cx="650631" cy="650631"/>
            <wp:effectExtent l="0" t="0" r="0" b="0"/>
            <wp:docPr id="1624087227" name="Imagen 1" descr="Colegio JABY (Oficia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legio JABY (Oficial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408" cy="675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8457FE" w:rsidRDefault="008457FE" w:rsidP="008457F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</w:p>
    <w:p w:rsidR="008457FE" w:rsidRDefault="008457FE" w:rsidP="008457F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Actividades lúdicas para trabajar los aumentativos y los diminutivos</w:t>
      </w:r>
    </w:p>
    <w:p w:rsidR="008457FE" w:rsidRDefault="008457FE" w:rsidP="008457F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</w:p>
    <w:p w:rsidR="008457FE" w:rsidRPr="008457FE" w:rsidRDefault="008457FE" w:rsidP="008457F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1</w:t>
      </w:r>
      <w:r w:rsidRPr="008457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_tradnl"/>
          <w14:ligatures w14:val="none"/>
        </w:rPr>
        <w:t>. Actividades Lúdicas</w:t>
      </w:r>
    </w:p>
    <w:p w:rsidR="008457FE" w:rsidRPr="008457FE" w:rsidRDefault="008457FE" w:rsidP="008457F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8457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 xml:space="preserve">Actividad 1: "Encuentra los aumentativos y diminutivos" </w:t>
      </w:r>
      <w:r w:rsidRPr="008457F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s-ES_tradnl"/>
          <w14:ligatures w14:val="none"/>
        </w:rPr>
        <w:t>🕵️</w:t>
      </w:r>
      <w:r w:rsidRPr="008457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>‍♂️</w:t>
      </w:r>
      <w:r w:rsidRPr="008457F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s-ES_tradnl"/>
          <w14:ligatures w14:val="none"/>
        </w:rPr>
        <w:t>🔎</w:t>
      </w:r>
    </w:p>
    <w:p w:rsidR="008457FE" w:rsidRPr="008457FE" w:rsidRDefault="008457FE" w:rsidP="008457F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457F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Material:</w:t>
      </w: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Imágenes de diferentes objetos en tamaño grande y pequeño.</w:t>
      </w: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</w:r>
      <w:r w:rsidRPr="008457F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Desarrollo:</w:t>
      </w:r>
    </w:p>
    <w:p w:rsidR="008457FE" w:rsidRPr="008457FE" w:rsidRDefault="008457FE" w:rsidP="008457F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Se mostrarán imágenes de un objeto en su tamaño normal, grande y pequeño (por ejemplo, una casa, un caserón y una casita).</w:t>
      </w:r>
    </w:p>
    <w:p w:rsidR="008457FE" w:rsidRPr="008457FE" w:rsidRDefault="008457FE" w:rsidP="008457F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Los alumnos deben escribir el nombre del objeto con su forma aumentativa y diminutiva.</w:t>
      </w:r>
    </w:p>
    <w:p w:rsidR="008457FE" w:rsidRPr="008457FE" w:rsidRDefault="008457FE" w:rsidP="008457F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Se pueden repartir tarjetas con palabras para emparejar con las imágenes.</w:t>
      </w:r>
    </w:p>
    <w:p w:rsidR="008457FE" w:rsidRPr="008457FE" w:rsidRDefault="008457FE" w:rsidP="008457F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457FE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🎨</w:t>
      </w: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8457F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Ejemplo de imágenes</w:t>
      </w: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</w:t>
      </w:r>
    </w:p>
    <w:p w:rsidR="008457FE" w:rsidRPr="008457FE" w:rsidRDefault="008457FE" w:rsidP="008457F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Ratón </w:t>
      </w:r>
      <w:r w:rsidRPr="008457FE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🐭</w:t>
      </w: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→ Ratoncito </w:t>
      </w:r>
      <w:r w:rsidRPr="008457FE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🐭</w:t>
      </w:r>
    </w:p>
    <w:p w:rsidR="008457FE" w:rsidRPr="008457FE" w:rsidRDefault="008457FE" w:rsidP="008457F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Árbol </w:t>
      </w:r>
      <w:r w:rsidRPr="008457FE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🌳</w:t>
      </w: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→ Arbolito </w:t>
      </w:r>
      <w:r w:rsidRPr="008457FE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🌳</w:t>
      </w:r>
    </w:p>
    <w:p w:rsidR="008457FE" w:rsidRPr="008457FE" w:rsidRDefault="008457FE" w:rsidP="008457F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Perro </w:t>
      </w:r>
      <w:r w:rsidRPr="008457FE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🐶</w:t>
      </w: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→ Perrazo </w:t>
      </w:r>
      <w:r w:rsidRPr="008457FE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🐶</w:t>
      </w:r>
    </w:p>
    <w:p w:rsidR="008457FE" w:rsidRPr="008457FE" w:rsidRDefault="008F02EF" w:rsidP="008457F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F02EF">
        <w:rPr>
          <w:rFonts w:ascii="Times New Roman" w:eastAsia="Times New Roman" w:hAnsi="Times New Roman" w:cs="Times New Roman"/>
          <w:noProof/>
          <w:kern w:val="0"/>
          <w:lang w:eastAsia="es-ES_tradnl"/>
        </w:rPr>
        <w:pict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:rsidR="008457FE" w:rsidRPr="008457FE" w:rsidRDefault="008457FE" w:rsidP="008457F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8457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 xml:space="preserve">Actividad 2: "El dado de los tamaños" </w:t>
      </w:r>
      <w:r w:rsidRPr="008457F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s-ES_tradnl"/>
          <w14:ligatures w14:val="none"/>
        </w:rPr>
        <w:t>🎲</w:t>
      </w:r>
    </w:p>
    <w:p w:rsidR="008457FE" w:rsidRPr="008457FE" w:rsidRDefault="008457FE" w:rsidP="008457F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457F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Material:</w:t>
      </w: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Un dado con palabras en su forma simple.</w:t>
      </w: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</w:r>
      <w:r w:rsidRPr="008457F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Desarrollo:</w:t>
      </w:r>
    </w:p>
    <w:p w:rsidR="008457FE" w:rsidRPr="008457FE" w:rsidRDefault="008457FE" w:rsidP="008457F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Cada alumno lanza el dado y debe transformar la palabra en su versión aumentativa o diminutiva.</w:t>
      </w:r>
    </w:p>
    <w:p w:rsidR="008457FE" w:rsidRPr="008457FE" w:rsidRDefault="008457FE" w:rsidP="008457F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Si acierta, gana un punto. Si falla, pasa el turno.</w:t>
      </w:r>
    </w:p>
    <w:p w:rsidR="008457FE" w:rsidRPr="008457FE" w:rsidRDefault="008457FE" w:rsidP="008457F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Al final, gana el que haya conseguido más puntos.</w:t>
      </w:r>
    </w:p>
    <w:p w:rsidR="008457FE" w:rsidRPr="008457FE" w:rsidRDefault="008457FE" w:rsidP="008457F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457FE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📌</w:t>
      </w: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8457F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Ejemplo de palabras en el dado</w:t>
      </w: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</w:t>
      </w:r>
    </w:p>
    <w:p w:rsidR="008457FE" w:rsidRPr="008457FE" w:rsidRDefault="008457FE" w:rsidP="008457F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Mesa → Mesita / </w:t>
      </w:r>
      <w:proofErr w:type="spellStart"/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Mesota</w:t>
      </w:r>
      <w:proofErr w:type="spellEnd"/>
    </w:p>
    <w:p w:rsidR="008457FE" w:rsidRPr="008457FE" w:rsidRDefault="008457FE" w:rsidP="008457F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Gato → Gatito / Gatazo</w:t>
      </w:r>
    </w:p>
    <w:p w:rsidR="008457FE" w:rsidRPr="008457FE" w:rsidRDefault="008457FE" w:rsidP="008457F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lastRenderedPageBreak/>
        <w:t>Coche → Cochecito / Cochazo</w:t>
      </w:r>
    </w:p>
    <w:p w:rsidR="008457FE" w:rsidRPr="008457FE" w:rsidRDefault="008F02EF" w:rsidP="008457F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F02EF">
        <w:rPr>
          <w:rFonts w:ascii="Times New Roman" w:eastAsia="Times New Roman" w:hAnsi="Times New Roman" w:cs="Times New Roman"/>
          <w:noProof/>
          <w:kern w:val="0"/>
          <w:lang w:eastAsia="es-ES_tradnl"/>
        </w:rPr>
        <w:pict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:rsidR="008457FE" w:rsidRPr="008457FE" w:rsidRDefault="008457FE" w:rsidP="008457F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8457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 xml:space="preserve">Actividad 3: "Inventemos una historia" </w:t>
      </w:r>
      <w:r w:rsidRPr="008457F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s-ES_tradnl"/>
          <w14:ligatures w14:val="none"/>
        </w:rPr>
        <w:t>✍️📖</w:t>
      </w:r>
    </w:p>
    <w:p w:rsidR="008457FE" w:rsidRPr="008457FE" w:rsidRDefault="008457FE" w:rsidP="008457F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457F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Material:</w:t>
      </w: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Una hoja con imágenes de personajes y objetos en diferentes tamaños. </w:t>
      </w:r>
      <w:r w:rsidRPr="008457F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Desarrollo:</w:t>
      </w:r>
    </w:p>
    <w:p w:rsidR="008457FE" w:rsidRPr="008457FE" w:rsidRDefault="008457FE" w:rsidP="008457F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Cada alumno escoge una imagen y debe inventar una frase o una pequeña historia usando la palabra en aumentativo y diminutivo.</w:t>
      </w:r>
    </w:p>
    <w:p w:rsidR="008457FE" w:rsidRPr="008457FE" w:rsidRDefault="008457FE" w:rsidP="008457F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Luego pueden compartir su historia con la clase.</w:t>
      </w:r>
    </w:p>
    <w:p w:rsidR="008457FE" w:rsidRPr="008457FE" w:rsidRDefault="008457FE" w:rsidP="008457F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457FE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🎭</w:t>
      </w: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8457F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Ejemplo de frase</w:t>
      </w: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: "Había una ratoncita muy traviesa que encontró un </w:t>
      </w:r>
      <w:proofErr w:type="spellStart"/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quesote</w:t>
      </w:r>
      <w:proofErr w:type="spellEnd"/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gigante en la cocina."</w:t>
      </w:r>
    </w:p>
    <w:p w:rsidR="008457FE" w:rsidRPr="008457FE" w:rsidRDefault="008F02EF" w:rsidP="008457FE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F02EF">
        <w:rPr>
          <w:rFonts w:ascii="Times New Roman" w:eastAsia="Times New Roman" w:hAnsi="Times New Roman" w:cs="Times New Roman"/>
          <w:noProof/>
          <w:kern w:val="0"/>
          <w:lang w:eastAsia="es-ES_tradnl"/>
        </w:rPr>
        <w:pict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:rsidR="008457FE" w:rsidRPr="008457FE" w:rsidRDefault="008457FE" w:rsidP="008457F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</w:pPr>
      <w:r w:rsidRPr="008457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_tradnl"/>
          <w14:ligatures w14:val="none"/>
        </w:rPr>
        <w:t xml:space="preserve">Actividad 4: "El Bingo de los tamaños" </w:t>
      </w:r>
      <w:r w:rsidRPr="008457F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s-ES_tradnl"/>
          <w14:ligatures w14:val="none"/>
        </w:rPr>
        <w:t>🎟️🔠</w:t>
      </w:r>
    </w:p>
    <w:p w:rsidR="008457FE" w:rsidRPr="008457FE" w:rsidRDefault="008457FE" w:rsidP="008457F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457F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Material:</w:t>
      </w: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Cartones de bingo con palabras en su forma normal. </w:t>
      </w:r>
      <w:r w:rsidRPr="008457FE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Desarrollo:</w:t>
      </w:r>
    </w:p>
    <w:p w:rsidR="008457FE" w:rsidRPr="008457FE" w:rsidRDefault="008457FE" w:rsidP="008457F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maestra dice palabras en aumentativo o diminutivo.</w:t>
      </w:r>
    </w:p>
    <w:p w:rsidR="008457FE" w:rsidRPr="008457FE" w:rsidRDefault="008457FE" w:rsidP="008457F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Los alumnos deben marcar en su cartón la forma base de la palabra si la tienen.</w:t>
      </w:r>
    </w:p>
    <w:p w:rsidR="008457FE" w:rsidRPr="008457FE" w:rsidRDefault="008457FE" w:rsidP="008457F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¡Gana el primer alumno en completar una línea o todo el cartón!</w:t>
      </w:r>
    </w:p>
    <w:p w:rsidR="008457FE" w:rsidRPr="008457FE" w:rsidRDefault="008457FE" w:rsidP="008457F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457FE">
        <w:rPr>
          <w:rFonts w:ascii="Apple Color Emoji" w:eastAsia="Times New Roman" w:hAnsi="Apple Color Emoji" w:cs="Apple Color Emoji"/>
          <w:kern w:val="0"/>
          <w:lang w:eastAsia="es-ES_tradnl"/>
          <w14:ligatures w14:val="none"/>
        </w:rPr>
        <w:t>🏆</w:t>
      </w: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</w:t>
      </w:r>
      <w:r w:rsidRPr="008457FE">
        <w:rPr>
          <w:rFonts w:ascii="Times New Roman" w:eastAsia="Times New Roman" w:hAnsi="Times New Roman" w:cs="Times New Roman"/>
          <w:i/>
          <w:iCs/>
          <w:kern w:val="0"/>
          <w:lang w:eastAsia="es-ES_tradnl"/>
          <w14:ligatures w14:val="none"/>
        </w:rPr>
        <w:t>Ejemplo de palabras en el bingo</w:t>
      </w: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:</w:t>
      </w:r>
    </w:p>
    <w:p w:rsidR="008457FE" w:rsidRPr="008457FE" w:rsidRDefault="008457FE" w:rsidP="008457F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Camión (Camioncito / Camionazo)</w:t>
      </w:r>
    </w:p>
    <w:p w:rsidR="008457FE" w:rsidRPr="008457FE" w:rsidRDefault="008457FE" w:rsidP="008457F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Flor (Florecita / </w:t>
      </w:r>
      <w:proofErr w:type="spellStart"/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Floraza</w:t>
      </w:r>
      <w:proofErr w:type="spellEnd"/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)</w:t>
      </w:r>
    </w:p>
    <w:p w:rsidR="008457FE" w:rsidRPr="008457FE" w:rsidRDefault="008457FE" w:rsidP="008457F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Niño (Niñito / </w:t>
      </w:r>
      <w:proofErr w:type="spellStart"/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Niñazo</w:t>
      </w:r>
      <w:proofErr w:type="spellEnd"/>
      <w:r w:rsidRPr="008457FE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)</w:t>
      </w:r>
    </w:p>
    <w:p w:rsidR="00E007A7" w:rsidRDefault="008457FE">
      <w:r>
        <w:rPr>
          <w:noProof/>
        </w:rPr>
        <w:drawing>
          <wp:inline distT="0" distB="0" distL="0" distR="0" wp14:anchorId="1385CBD6" wp14:editId="0EE99BE6">
            <wp:extent cx="2892669" cy="1028200"/>
            <wp:effectExtent l="0" t="0" r="3175" b="635"/>
            <wp:docPr id="182307759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077595" name="Imagen 182307759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149" cy="104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7FE" w:rsidRDefault="008457FE"/>
    <w:p w:rsidR="008457FE" w:rsidRDefault="008457FE">
      <w:r>
        <w:t>Este material está creado con Chatgpt.</w:t>
      </w:r>
    </w:p>
    <w:sectPr w:rsidR="008457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969F3"/>
    <w:multiLevelType w:val="multilevel"/>
    <w:tmpl w:val="A3F4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61611"/>
    <w:multiLevelType w:val="multilevel"/>
    <w:tmpl w:val="8DDA5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93B2B"/>
    <w:multiLevelType w:val="multilevel"/>
    <w:tmpl w:val="671A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01078"/>
    <w:multiLevelType w:val="multilevel"/>
    <w:tmpl w:val="FD72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8F4ABB"/>
    <w:multiLevelType w:val="multilevel"/>
    <w:tmpl w:val="4C5CF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295DC1"/>
    <w:multiLevelType w:val="multilevel"/>
    <w:tmpl w:val="04C0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DE6978"/>
    <w:multiLevelType w:val="multilevel"/>
    <w:tmpl w:val="F0742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7921618">
    <w:abstractNumId w:val="5"/>
  </w:num>
  <w:num w:numId="2" w16cid:durableId="544492747">
    <w:abstractNumId w:val="0"/>
  </w:num>
  <w:num w:numId="3" w16cid:durableId="1067534064">
    <w:abstractNumId w:val="6"/>
  </w:num>
  <w:num w:numId="4" w16cid:durableId="502597455">
    <w:abstractNumId w:val="3"/>
  </w:num>
  <w:num w:numId="5" w16cid:durableId="910122774">
    <w:abstractNumId w:val="4"/>
  </w:num>
  <w:num w:numId="6" w16cid:durableId="1760176791">
    <w:abstractNumId w:val="1"/>
  </w:num>
  <w:num w:numId="7" w16cid:durableId="291400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FE"/>
    <w:rsid w:val="008457FE"/>
    <w:rsid w:val="008F02EF"/>
    <w:rsid w:val="00E007A7"/>
    <w:rsid w:val="00F0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EC93"/>
  <w15:chartTrackingRefBased/>
  <w15:docId w15:val="{99C0C616-4CB7-AB42-A634-42E8066A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457F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ES_tradnl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8457F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457FE"/>
    <w:rPr>
      <w:rFonts w:ascii="Times New Roman" w:eastAsia="Times New Roman" w:hAnsi="Times New Roman" w:cs="Times New Roman"/>
      <w:b/>
      <w:bCs/>
      <w:kern w:val="0"/>
      <w:sz w:val="36"/>
      <w:szCs w:val="36"/>
      <w:lang w:eastAsia="es-ES_tradnl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8457FE"/>
    <w:rPr>
      <w:rFonts w:ascii="Times New Roman" w:eastAsia="Times New Roman" w:hAnsi="Times New Roman" w:cs="Times New Roman"/>
      <w:b/>
      <w:bCs/>
      <w:kern w:val="0"/>
      <w:sz w:val="27"/>
      <w:szCs w:val="27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8457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57F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nfasis">
    <w:name w:val="Emphasis"/>
    <w:basedOn w:val="Fuentedeprrafopredeter"/>
    <w:uiPriority w:val="20"/>
    <w:qFormat/>
    <w:rsid w:val="008457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García</dc:creator>
  <cp:keywords/>
  <dc:description/>
  <cp:lastModifiedBy>Sandra García</cp:lastModifiedBy>
  <cp:revision>1</cp:revision>
  <dcterms:created xsi:type="dcterms:W3CDTF">2025-02-24T17:26:00Z</dcterms:created>
  <dcterms:modified xsi:type="dcterms:W3CDTF">2025-02-24T17:29:00Z</dcterms:modified>
</cp:coreProperties>
</file>