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0F" w:rsidRDefault="004117BF">
      <w:pPr>
        <w:pStyle w:val="Normal1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7pt;margin-top:-12.5pt;width:205.2pt;height:76.7pt;z-index:1;mso-wrap-style:none">
            <v:textbox style="mso-fit-shape-to-text:t">
              <w:txbxContent>
                <w:p w:rsidR="009A5D0F" w:rsidRDefault="00C5587E">
                  <w:r>
                    <w:fldChar w:fldCharType="begin"/>
                  </w:r>
                  <w:r>
                    <w:instrText xml:space="preserve"> INCLUDEPICTURE  "https://lh4.googleusercontent.com/Y9j-Ngaw_x3QdHk66stWfzHatoz2ip9T0A5jwQVf_s1M2wwED2XFgRRiryFcqsn5Vxt-K6PXz2ETC236xvSQ-aExYDxjqoMf-SrCPP2p2cBUf6NiM-Czm7hJc5U51BVflXxzRbrc" \* MERGEFORMATINET </w:instrText>
                  </w:r>
                  <w:r>
                    <w:fldChar w:fldCharType="separate"/>
                  </w:r>
                  <w:r w:rsidR="004117BF">
                    <w:fldChar w:fldCharType="begin"/>
                  </w:r>
                  <w:r w:rsidR="004117BF">
                    <w:instrText xml:space="preserve"> </w:instrText>
                  </w:r>
                  <w:r w:rsidR="004117BF">
                    <w:instrText>INCLUDEPICTURE  "https://lh4.googleusercontent.com/Y9j-Ngaw_x3QdHk66stWfzHatoz2ip9T0A5jwQVf_s1M2wwED2XFgRRiryFcqsn5Vxt-K6PXz2ETC236xvSQ-aExYDxjqoMf-SrCPP2p2cBUf6NiM-Czm7hJc5U51BVflXxzRbrc" \* MERGEFORMATINET</w:instrText>
                  </w:r>
                  <w:r w:rsidR="004117BF">
                    <w:instrText xml:space="preserve"> </w:instrText>
                  </w:r>
                  <w:r w:rsidR="004117BF">
                    <w:fldChar w:fldCharType="separate"/>
                  </w:r>
                  <w:r w:rsidR="004117B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-internal-guid-86b6b662-7fff-e7ff-f871-665a89ce2643" o:spid="_x0000_i1025" type="#_x0000_t75" alt="" style="width:190.95pt;height:67pt">
                        <v:imagedata r:id="rId6" r:href="rId7"/>
                      </v:shape>
                    </w:pict>
                  </w:r>
                  <w:r w:rsidR="004117BF"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type="square"/>
          </v:shape>
        </w:pict>
      </w:r>
      <w:r w:rsidR="009A5D0F">
        <w:t>PLANTILLA PLAN DE DIFUSIÓN. COMPARTIDA EN MEDIATECA.</w:t>
      </w:r>
    </w:p>
    <w:p w:rsidR="009A5D0F" w:rsidRDefault="00C5587E">
      <w:pPr>
        <w:pStyle w:val="Normal1"/>
        <w:jc w:val="both"/>
      </w:pPr>
      <w:r>
        <w:t>PARTICIPANTE: Javier Sánchez Rodríguez</w:t>
      </w:r>
    </w:p>
    <w:p w:rsidR="009A5D0F" w:rsidRDefault="009A5D0F">
      <w:pPr>
        <w:pStyle w:val="Normal1"/>
        <w:jc w:val="both"/>
      </w:pPr>
      <w:r>
        <w:t xml:space="preserve">CENTRO </w:t>
      </w:r>
      <w:r w:rsidR="00C5587E">
        <w:t>EDUCATIVO: CEPA Pozuelo</w:t>
      </w:r>
    </w:p>
    <w:p w:rsidR="009A5D0F" w:rsidRDefault="00C5587E">
      <w:pPr>
        <w:pStyle w:val="Normal1"/>
        <w:jc w:val="both"/>
      </w:pPr>
      <w:r>
        <w:t>LOCALIDAD: Pozuelo de Alarcón</w:t>
      </w:r>
    </w:p>
    <w:p w:rsidR="009A5D0F" w:rsidRDefault="009A5D0F">
      <w:pPr>
        <w:pStyle w:val="Normal1"/>
        <w:jc w:val="both"/>
      </w:pPr>
    </w:p>
    <w:tbl>
      <w:tblPr>
        <w:tblW w:w="1395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79"/>
        <w:gridCol w:w="6979"/>
      </w:tblGrid>
      <w:tr w:rsidR="009A5D0F" w:rsidRPr="00C5587E" w:rsidTr="00C5587E">
        <w:tc>
          <w:tcPr>
            <w:tcW w:w="6979" w:type="dxa"/>
            <w:shd w:val="clear" w:color="auto" w:fill="92CD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>
              <w:t>ASPECTOS</w:t>
            </w:r>
          </w:p>
        </w:tc>
        <w:tc>
          <w:tcPr>
            <w:tcW w:w="6979" w:type="dxa"/>
            <w:shd w:val="clear" w:color="auto" w:fill="92CD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87E" w:rsidRPr="00C5587E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 w:rsidRPr="00C5587E">
              <w:t>NOMBRE DEL SERVIC</w:t>
            </w:r>
            <w:r w:rsidR="00C5587E" w:rsidRPr="00C5587E">
              <w:t xml:space="preserve">IO: </w:t>
            </w:r>
          </w:p>
          <w:p w:rsidR="009A5D0F" w:rsidRPr="00C5587E" w:rsidRDefault="00C5587E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 w:rsidRPr="00C5587E">
              <w:rPr>
                <w:b/>
              </w:rPr>
              <w:t>CAMPAÑA PARA LA DONACIÓN DE MÉDULA ÓSEA</w:t>
            </w:r>
          </w:p>
        </w:tc>
      </w:tr>
      <w:tr w:rsidR="009A5D0F" w:rsidTr="00C5587E">
        <w:trPr>
          <w:trHeight w:val="1440"/>
        </w:trPr>
        <w:tc>
          <w:tcPr>
            <w:tcW w:w="6979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>
              <w:t>Canales que se usarán para la difusión del servicio.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87E" w:rsidRDefault="00C5587E" w:rsidP="00C5587E">
            <w:pPr>
              <w:jc w:val="both"/>
            </w:pPr>
          </w:p>
          <w:p w:rsidR="00C5587E" w:rsidRDefault="00C5587E" w:rsidP="00C5587E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C5587E">
              <w:rPr>
                <w:b/>
                <w:lang w:val="es-ES"/>
              </w:rPr>
              <w:t>Facebook del CEPA Pozuelo.</w:t>
            </w:r>
            <w:r>
              <w:rPr>
                <w:lang w:val="es-ES"/>
              </w:rPr>
              <w:t xml:space="preserve"> Teniendo en cuent</w:t>
            </w:r>
            <w:r w:rsidR="00444C08">
              <w:rPr>
                <w:lang w:val="es-ES"/>
              </w:rPr>
              <w:t>a que Facebook</w:t>
            </w:r>
            <w:r>
              <w:rPr>
                <w:lang w:val="es-ES"/>
              </w:rPr>
              <w:t xml:space="preserve"> es una de las redes sociales más ut</w:t>
            </w:r>
            <w:r w:rsidR="00444C08">
              <w:rPr>
                <w:lang w:val="es-ES"/>
              </w:rPr>
              <w:t>i</w:t>
            </w:r>
            <w:r>
              <w:rPr>
                <w:lang w:val="es-ES"/>
              </w:rPr>
              <w:t>lizadas</w:t>
            </w:r>
            <w:r w:rsidR="00444C08">
              <w:rPr>
                <w:lang w:val="es-ES"/>
              </w:rPr>
              <w:t xml:space="preserve"> actualmente</w:t>
            </w:r>
            <w:r>
              <w:rPr>
                <w:lang w:val="es-ES"/>
              </w:rPr>
              <w:t>, puede resultar de gran utilidad la publicación de fotos, vídeos, información, comentarios, etc. a lo largo de la realización de la campaña. La cuenta de Facebook del CEPA Pozuelo cuenta con decenas de seguidores, de manera que las publicaciones se pueden difundir de manera exponencial.</w:t>
            </w:r>
          </w:p>
          <w:p w:rsidR="00C5587E" w:rsidRDefault="00C5587E" w:rsidP="00C5587E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C5587E">
              <w:rPr>
                <w:b/>
                <w:lang w:val="es-ES"/>
              </w:rPr>
              <w:t>Revista “Hablemos del CEPA”.</w:t>
            </w:r>
            <w:r>
              <w:rPr>
                <w:lang w:val="es-ES"/>
              </w:rPr>
              <w:t xml:space="preserve"> Se trata de una revista publicada anualmente por el CEPA Pozuelo, en la que se tratan temas de interés para los docentes y trabajadores del centro y los alumnos y sus familias. Se dedicarían uno o varios artículos</w:t>
            </w:r>
            <w:r w:rsidR="00444C08">
              <w:rPr>
                <w:lang w:val="es-ES"/>
              </w:rPr>
              <w:t xml:space="preserve"> a</w:t>
            </w:r>
            <w:r>
              <w:rPr>
                <w:lang w:val="es-ES"/>
              </w:rPr>
              <w:t xml:space="preserve"> difundir el proyecto y a intentar animar a los lectores a la donación de médula ósea.</w:t>
            </w:r>
          </w:p>
          <w:p w:rsidR="00C5587E" w:rsidRPr="00237ABE" w:rsidRDefault="00C5587E" w:rsidP="00C5587E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661994">
              <w:rPr>
                <w:b/>
                <w:lang w:val="es-ES"/>
              </w:rPr>
              <w:t>Folletos</w:t>
            </w:r>
            <w:r>
              <w:rPr>
                <w:lang w:val="es-ES"/>
              </w:rPr>
              <w:t>. Los alumnos se encargarán de elaborar y de difundir unos folletos con los que se pret</w:t>
            </w:r>
            <w:r w:rsidR="004117BF">
              <w:rPr>
                <w:lang w:val="es-ES"/>
              </w:rPr>
              <w:t>ende informar y persuadir a los destinatarios</w:t>
            </w:r>
            <w:r>
              <w:rPr>
                <w:lang w:val="es-ES"/>
              </w:rPr>
              <w:t xml:space="preserve"> para que se haga</w:t>
            </w:r>
            <w:r w:rsidR="004117BF">
              <w:rPr>
                <w:lang w:val="es-ES"/>
              </w:rPr>
              <w:t>n</w:t>
            </w:r>
            <w:r>
              <w:rPr>
                <w:lang w:val="es-ES"/>
              </w:rPr>
              <w:t xml:space="preserve"> donante. </w:t>
            </w:r>
          </w:p>
          <w:p w:rsidR="00C5587E" w:rsidRDefault="00C5587E" w:rsidP="00C5587E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proofErr w:type="spellStart"/>
            <w:r w:rsidRPr="00C5587E">
              <w:rPr>
                <w:b/>
                <w:lang w:val="es-ES"/>
              </w:rPr>
              <w:t>Estand</w:t>
            </w:r>
            <w:proofErr w:type="spellEnd"/>
            <w:r w:rsidRPr="00C5587E">
              <w:rPr>
                <w:b/>
                <w:lang w:val="es-ES"/>
              </w:rPr>
              <w:t xml:space="preserve">. </w:t>
            </w:r>
            <w:r>
              <w:rPr>
                <w:lang w:val="es-ES"/>
              </w:rPr>
              <w:t>Se puede pedir permiso en lugares públ</w:t>
            </w:r>
            <w:r w:rsidR="00D664A1">
              <w:rPr>
                <w:lang w:val="es-ES"/>
              </w:rPr>
              <w:t>icos o privados con afluencia de gente</w:t>
            </w:r>
            <w:r>
              <w:rPr>
                <w:lang w:val="es-ES"/>
              </w:rPr>
              <w:t xml:space="preserve"> para montar un </w:t>
            </w:r>
            <w:proofErr w:type="spellStart"/>
            <w:r>
              <w:rPr>
                <w:lang w:val="es-ES"/>
              </w:rPr>
              <w:t>estand</w:t>
            </w:r>
            <w:proofErr w:type="spellEnd"/>
            <w:r>
              <w:rPr>
                <w:lang w:val="es-ES"/>
              </w:rPr>
              <w:t xml:space="preserve"> en el que algunos alumnos informen a la población</w:t>
            </w:r>
            <w:r w:rsidR="004117BF">
              <w:rPr>
                <w:lang w:val="es-ES"/>
              </w:rPr>
              <w:t xml:space="preserve"> con una edad comprendida entre los 18 y los 55 años</w:t>
            </w:r>
            <w:r>
              <w:rPr>
                <w:lang w:val="es-ES"/>
              </w:rPr>
              <w:t xml:space="preserve"> sobre la necesidad de donaciones de médula ósea y cuáles son los </w:t>
            </w:r>
            <w:r>
              <w:rPr>
                <w:lang w:val="es-ES"/>
              </w:rPr>
              <w:lastRenderedPageBreak/>
              <w:t>pasos a seguir para hacerse donante.</w:t>
            </w:r>
          </w:p>
          <w:p w:rsidR="009A5D0F" w:rsidRPr="00C5587E" w:rsidRDefault="00C5587E" w:rsidP="00C5587E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C5587E">
              <w:rPr>
                <w:b/>
                <w:lang w:val="es-ES"/>
              </w:rPr>
              <w:t>Jornadas Culturales.</w:t>
            </w:r>
            <w:r>
              <w:rPr>
                <w:lang w:val="es-ES"/>
              </w:rPr>
              <w:t xml:space="preserve"> Cada año el CEPA Pozuelo organiza unas Jornadas Culturales de puertas abiertas en que se realizan actividades en torno a un determinado tema. Dada la importancia del proyecto, se puede realizar alguna actividad para promover la campaña.</w:t>
            </w:r>
          </w:p>
        </w:tc>
      </w:tr>
      <w:tr w:rsidR="009A5D0F" w:rsidTr="00C5587E">
        <w:trPr>
          <w:trHeight w:val="1205"/>
        </w:trPr>
        <w:tc>
          <w:tcPr>
            <w:tcW w:w="6979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>
              <w:lastRenderedPageBreak/>
              <w:t>Roles que van a adquirir los alumnos y alumnas en las tareas del proyecto.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41292F" w:rsidP="0041292F">
            <w:pPr>
              <w:pStyle w:val="Normal1"/>
              <w:widowControl w:val="0"/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 w:rsidRPr="0041292F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En la difusi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ón del proyecto los alumnos y alumnas tendr</w:t>
            </w:r>
            <w:r w:rsid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án un papel decisivo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.</w:t>
            </w:r>
          </w:p>
          <w:p w:rsidR="0041292F" w:rsidRDefault="0041292F" w:rsidP="0041292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Serán ellos los que se encarguen de hacer </w:t>
            </w:r>
            <w:r w:rsidRPr="0041292F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fotos</w:t>
            </w:r>
            <w:r w:rsidR="004117BF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 xml:space="preserve"> y vídeos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para la difusión a través de Facebook y la revista del centro.</w:t>
            </w:r>
          </w:p>
          <w:p w:rsidR="0041292F" w:rsidRDefault="0041292F" w:rsidP="0041292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A pesar de que no sean administradores de la página de </w:t>
            </w:r>
            <w:r w:rsidRPr="0041292F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Facebook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, podrán realizar </w:t>
            </w:r>
            <w:r w:rsidRPr="0041292F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comentarios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de las publica</w:t>
            </w:r>
            <w:r w:rsidR="004117BF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ciones. Asimismo,</w:t>
            </w:r>
            <w:r w:rsid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los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administrador</w:t>
            </w:r>
            <w:r w:rsid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de la página podrá</w:t>
            </w:r>
            <w:r w:rsid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canalizar aquellas </w:t>
            </w:r>
            <w:r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publicaciones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q</w:t>
            </w:r>
            <w:r w:rsidR="004117BF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ue los alumnos</w:t>
            </w:r>
            <w:r w:rsid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deseen dar a conocer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.</w:t>
            </w:r>
          </w:p>
          <w:p w:rsidR="00661994" w:rsidRDefault="0041292F" w:rsidP="0041292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En la </w:t>
            </w:r>
            <w:r w:rsidRPr="0041292F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revista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“Hablemos del CEPA” se puede incluir algún </w:t>
            </w:r>
            <w:r w:rsidRPr="00661994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artículo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(informativo o de opinión) redactado por uno o varios alumnos. También puede resultar muy interesante la publicación de una </w:t>
            </w:r>
            <w:r w:rsidRPr="00661994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entrevista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a los alumnos en l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a que se hable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sobre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el desarrollo del proyecto, cómo lo han vivido, los logros conseguidos, etc.</w:t>
            </w:r>
          </w:p>
          <w:p w:rsidR="00661994" w:rsidRDefault="004117BF" w:rsidP="0041292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El alumnado participante es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el encargado de la 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elaboración</w:t>
            </w:r>
            <w:r w:rsidR="00661994" w:rsidRP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y difusión de los</w:t>
            </w:r>
            <w:r w:rsidR="00661994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 xml:space="preserve"> </w:t>
            </w:r>
            <w:r w:rsidR="00661994" w:rsidRPr="00661994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folletos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para la campaña. Estos folletos los pueden entregar a sus familiares, amigos y allegados, con el fin de conseguir el mayor número de donantes posibles.</w:t>
            </w:r>
          </w:p>
          <w:p w:rsidR="009A5D0F" w:rsidRPr="00D664A1" w:rsidRDefault="00D664A1" w:rsidP="0041292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Desde el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</w:t>
            </w:r>
            <w:proofErr w:type="spellStart"/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el</w:t>
            </w:r>
            <w:proofErr w:type="spellEnd"/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</w:t>
            </w:r>
            <w:proofErr w:type="spellStart"/>
            <w:r w:rsidR="00661994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estand</w:t>
            </w:r>
            <w:proofErr w:type="spellEnd"/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montado a tal fin, los alumnos tendrán la misión de informar y persuadir a las personas que se acerquen a ellos. </w:t>
            </w:r>
            <w:r w:rsidR="00661994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</w:t>
            </w:r>
          </w:p>
        </w:tc>
      </w:tr>
      <w:tr w:rsidR="009A5D0F" w:rsidTr="00C5587E">
        <w:trPr>
          <w:trHeight w:val="1528"/>
        </w:trPr>
        <w:tc>
          <w:tcPr>
            <w:tcW w:w="6979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>
              <w:lastRenderedPageBreak/>
              <w:t>Trabajo realizado por los socios (entidades) implicados.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F10223" w:rsidRDefault="00C80767" w:rsidP="0041292F">
            <w:pPr>
              <w:pStyle w:val="Normal1"/>
              <w:widowControl w:val="0"/>
              <w:spacing w:line="240" w:lineRule="auto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Los profesionales de la sanidad del</w:t>
            </w:r>
            <w:r w:rsidR="00D664A1" w:rsidRP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Hospital Puerta de Hierro de </w:t>
            </w:r>
            <w:proofErr w:type="spellStart"/>
            <w:r w:rsidR="00D664A1" w:rsidRPr="00D664A1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Majadahonda</w:t>
            </w:r>
            <w:proofErr w:type="spellEnd"/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pueden dar a conocer a los </w:t>
            </w:r>
            <w:r w:rsidRPr="00C80767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pacientes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la campaña llevada a cabo conjuntamente con el CEPA Pozuelo. Serán ellos los que les den una </w:t>
            </w:r>
            <w:r w:rsidRPr="00C80767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información más especializada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sobre el procedimiento a seguir para donar médula ósea. Pero, en cualquier</w:t>
            </w:r>
            <w:r w:rsidR="00F10223"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caso, dada la falta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de recursos materiales y de personal existente en la actualidad en la sanidad pública, pueden </w:t>
            </w:r>
            <w:r w:rsidRPr="00F10223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remitir al CEPA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a los pacientes que estén interesados.</w:t>
            </w:r>
          </w:p>
        </w:tc>
      </w:tr>
      <w:tr w:rsidR="009A5D0F" w:rsidTr="00C5587E">
        <w:trPr>
          <w:trHeight w:val="1440"/>
        </w:trPr>
        <w:tc>
          <w:tcPr>
            <w:tcW w:w="6979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</w:pPr>
            <w:r>
              <w:t>Cómo se ha comunicado a las familias.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F10223" w:rsidRDefault="00F10223" w:rsidP="0041292F">
            <w:pPr>
              <w:pStyle w:val="Normal1"/>
              <w:widowControl w:val="0"/>
              <w:spacing w:line="240" w:lineRule="auto"/>
              <w:jc w:val="both"/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En nuestro CEPA no existe una AMPA, puesto que se trata de un centro de educación para adultos. No obstante, para dar a conocer la campaña se insistirá a los alumnos en que informen y difundan un </w:t>
            </w:r>
            <w:r w:rsidRPr="00F10223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comunicado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y </w:t>
            </w:r>
            <w:r w:rsidRPr="00F10223"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folletos</w:t>
            </w: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 a sus familias, c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 xml:space="preserve">írculos de amistades y personas allegadas. </w:t>
            </w:r>
          </w:p>
        </w:tc>
      </w:tr>
    </w:tbl>
    <w:p w:rsidR="009A5D0F" w:rsidRDefault="009A5D0F">
      <w:pPr>
        <w:pStyle w:val="Normal1"/>
      </w:pPr>
    </w:p>
    <w:sectPr w:rsidR="009A5D0F" w:rsidSect="00405681">
      <w:pgSz w:w="16838" w:h="11906"/>
      <w:pgMar w:top="1440" w:right="1440" w:bottom="1440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5FF2"/>
    <w:multiLevelType w:val="hybridMultilevel"/>
    <w:tmpl w:val="18607256"/>
    <w:lvl w:ilvl="0" w:tplc="01AC8EB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681"/>
    <w:rsid w:val="001A01C0"/>
    <w:rsid w:val="00405681"/>
    <w:rsid w:val="004117BF"/>
    <w:rsid w:val="0041292F"/>
    <w:rsid w:val="00444C08"/>
    <w:rsid w:val="0051548C"/>
    <w:rsid w:val="00661994"/>
    <w:rsid w:val="009A5D0F"/>
    <w:rsid w:val="009E5634"/>
    <w:rsid w:val="00BE58DF"/>
    <w:rsid w:val="00C5587E"/>
    <w:rsid w:val="00C80767"/>
    <w:rsid w:val="00D664A1"/>
    <w:rsid w:val="00F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link w:val="Ttulo1Car"/>
    <w:uiPriority w:val="99"/>
    <w:qFormat/>
    <w:rsid w:val="0040568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9"/>
    <w:qFormat/>
    <w:rsid w:val="004056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9"/>
    <w:qFormat/>
    <w:rsid w:val="0040568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4056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40568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ar"/>
    <w:uiPriority w:val="99"/>
    <w:qFormat/>
    <w:rsid w:val="0040568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97F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B97F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B97F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B97F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B97F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B97F66"/>
    <w:rPr>
      <w:rFonts w:ascii="Calibri" w:eastAsia="Times New Roman" w:hAnsi="Calibri" w:cs="Times New Roman"/>
      <w:b/>
      <w:bCs/>
    </w:rPr>
  </w:style>
  <w:style w:type="paragraph" w:customStyle="1" w:styleId="Normal1">
    <w:name w:val="Normal1"/>
    <w:uiPriority w:val="99"/>
    <w:rsid w:val="00405681"/>
    <w:pPr>
      <w:spacing w:line="276" w:lineRule="auto"/>
    </w:pPr>
    <w:rPr>
      <w:sz w:val="22"/>
      <w:szCs w:val="22"/>
    </w:rPr>
  </w:style>
  <w:style w:type="paragraph" w:styleId="Ttulo">
    <w:name w:val="Title"/>
    <w:basedOn w:val="Normal1"/>
    <w:next w:val="Normal1"/>
    <w:link w:val="TtuloCar"/>
    <w:uiPriority w:val="99"/>
    <w:qFormat/>
    <w:rsid w:val="00405681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link w:val="Ttulo"/>
    <w:uiPriority w:val="10"/>
    <w:rsid w:val="00B97F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40568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link w:val="Subttulo"/>
    <w:uiPriority w:val="11"/>
    <w:rsid w:val="00B97F66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uiPriority w:val="99"/>
    <w:rsid w:val="0040568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5587E"/>
    <w:pPr>
      <w:ind w:left="720"/>
      <w:contextualSpacing/>
    </w:pPr>
    <w:rPr>
      <w:rFonts w:ascii="Verdana" w:eastAsia="Verdana" w:hAnsi="Verdana" w:cs="Verdana"/>
      <w:color w:val="434343"/>
      <w:sz w:val="20"/>
      <w:szCs w:val="20"/>
      <w:lang w:val="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lh4.googleusercontent.com/Y9j-Ngaw_x3QdHk66stWfzHatoz2ip9T0A5jwQVf_s1M2wwED2XFgRRiryFcqsn5Vxt-K6PXz2ETC236xvSQ-aExYDxjqoMf-SrCPP2p2cBUf6NiM-Czm7hJc5U51BVflXxzRb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PLAN DE DIFUSIÓN</vt:lpstr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PLAN DE DIFUSIÓN</dc:title>
  <dc:subject/>
  <dc:creator/>
  <cp:keywords/>
  <dc:description/>
  <cp:lastModifiedBy>Javier</cp:lastModifiedBy>
  <cp:revision>6</cp:revision>
  <dcterms:created xsi:type="dcterms:W3CDTF">2019-04-08T21:22:00Z</dcterms:created>
  <dcterms:modified xsi:type="dcterms:W3CDTF">2019-05-02T11:28:00Z</dcterms:modified>
</cp:coreProperties>
</file>