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C2386" w14:textId="13593315" w:rsidR="00A54321" w:rsidRDefault="008E41A0">
      <w:r>
        <w:t>ÁREA DE MÚSICA</w:t>
      </w:r>
    </w:p>
    <w:p w14:paraId="6009595C" w14:textId="0403FA95" w:rsidR="008E41A0" w:rsidRDefault="008E41A0"/>
    <w:p w14:paraId="65432313" w14:textId="42370EED" w:rsidR="008E41A0" w:rsidRDefault="008E41A0">
      <w:r>
        <w:rPr>
          <w:noProof/>
        </w:rPr>
        <w:drawing>
          <wp:inline distT="0" distB="0" distL="0" distR="0" wp14:anchorId="399B0897" wp14:editId="2EB072F6">
            <wp:extent cx="3723792" cy="2519335"/>
            <wp:effectExtent l="0" t="0" r="0" b="0"/>
            <wp:docPr id="6" name="Imagen 6" descr="Resultado de imagen de cronologia historia 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cronologia historia mus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998" cy="255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5F7B" w14:textId="61BB807E" w:rsidR="008E41A0" w:rsidRDefault="008E41A0" w:rsidP="008E41A0">
      <w:pPr>
        <w:pStyle w:val="Prrafodelista"/>
      </w:pPr>
      <w:r>
        <w:t>REPASAMOS TODO LO TRABAJADO EN EL TRIMESTRE</w:t>
      </w:r>
    </w:p>
    <w:p w14:paraId="1F612A5C" w14:textId="21DC9341" w:rsidR="008E41A0" w:rsidRPr="008E41A0" w:rsidRDefault="008E41A0" w:rsidP="008E41A0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lang w:eastAsia="es-ES"/>
        </w:rPr>
      </w:pPr>
      <w:r w:rsidRPr="008E41A0">
        <w:rPr>
          <w:rFonts w:ascii="Arial" w:eastAsia="Arial" w:hAnsi="Arial" w:cs="Arial"/>
          <w:lang w:eastAsia="es-ES"/>
        </w:rPr>
        <w:t xml:space="preserve">La Edad Moderna: </w:t>
      </w:r>
      <w:hyperlink r:id="rId6" w:history="1">
        <w:r w:rsidRPr="008E41A0">
          <w:rPr>
            <w:rFonts w:ascii="Calibri" w:eastAsia="Calibri" w:hAnsi="Calibri" w:cs="Calibri"/>
            <w:color w:val="0000FF"/>
            <w:u w:val="single"/>
            <w:lang w:eastAsia="es-ES"/>
          </w:rPr>
          <w:t>https://www.youtube.com/watch?v=84p9aTs2JXY</w:t>
        </w:r>
      </w:hyperlink>
    </w:p>
    <w:p w14:paraId="05F91675" w14:textId="6DF05BA1" w:rsidR="008E41A0" w:rsidRDefault="008E41A0" w:rsidP="008E41A0">
      <w:pPr>
        <w:pStyle w:val="Prrafodelista"/>
        <w:numPr>
          <w:ilvl w:val="0"/>
          <w:numId w:val="2"/>
        </w:numPr>
      </w:pPr>
      <w:r>
        <w:t>Flauta</w:t>
      </w:r>
      <w:r w:rsidRPr="008E41A0">
        <w:rPr>
          <w:b/>
        </w:rPr>
        <w:t>: Pavana</w:t>
      </w:r>
      <w:r>
        <w:t xml:space="preserve"> (Renacimiento)</w:t>
      </w:r>
    </w:p>
    <w:p w14:paraId="38F8310A" w14:textId="1842D55C" w:rsidR="008E41A0" w:rsidRDefault="008E41A0" w:rsidP="008E41A0">
      <w:r>
        <w:rPr>
          <w:noProof/>
        </w:rPr>
        <w:drawing>
          <wp:inline distT="0" distB="0" distL="0" distR="0" wp14:anchorId="56FFED09" wp14:editId="33354F1B">
            <wp:extent cx="5449751" cy="1944000"/>
            <wp:effectExtent l="0" t="0" r="0" b="0"/>
            <wp:docPr id="1" name="Imagen 1" descr="http://www.docentestic.es/lapav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centestic.es/lapava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51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9EB3" w14:textId="79FAFAF5" w:rsidR="008E41A0" w:rsidRDefault="0038176E" w:rsidP="008E41A0">
      <w:hyperlink r:id="rId8" w:history="1">
        <w:r w:rsidRPr="003A6FEC">
          <w:rPr>
            <w:rStyle w:val="Hipervnculo"/>
          </w:rPr>
          <w:t>http://www.docentestic.es/la_pavana.html#auto_to</w:t>
        </w:r>
        <w:r w:rsidRPr="003A6FEC">
          <w:rPr>
            <w:rStyle w:val="Hipervnculo"/>
          </w:rPr>
          <w:t>p</w:t>
        </w:r>
      </w:hyperlink>
    </w:p>
    <w:p w14:paraId="1676F4F8" w14:textId="5D8E4387" w:rsidR="0038176E" w:rsidRDefault="0038176E" w:rsidP="008E41A0">
      <w:r>
        <w:t>Si entras en este enlace podrás tocar con acompañamiento. Anímate</w:t>
      </w:r>
    </w:p>
    <w:p w14:paraId="33CAFC75" w14:textId="77777777" w:rsidR="008E41A0" w:rsidRDefault="008E41A0" w:rsidP="008E41A0"/>
    <w:p w14:paraId="6E967C28" w14:textId="77777777" w:rsidR="008E41A0" w:rsidRPr="008E41A0" w:rsidRDefault="008E41A0" w:rsidP="008E41A0">
      <w:pPr>
        <w:pStyle w:val="Prrafodelista"/>
        <w:numPr>
          <w:ilvl w:val="0"/>
          <w:numId w:val="2"/>
        </w:numPr>
        <w:spacing w:after="0" w:line="240" w:lineRule="auto"/>
        <w:outlineLvl w:val="0"/>
        <w:rPr>
          <w:rFonts w:ascii="Helvetica" w:eastAsia="Times New Roman" w:hAnsi="Helvetica" w:cs="Times New Roman"/>
          <w:b/>
          <w:bCs/>
          <w:kern w:val="36"/>
          <w:sz w:val="28"/>
          <w:szCs w:val="28"/>
          <w:lang w:eastAsia="es-ES"/>
        </w:rPr>
      </w:pPr>
      <w:r w:rsidRPr="008E41A0">
        <w:rPr>
          <w:rFonts w:ascii="Helvetica" w:eastAsia="Times New Roman" w:hAnsi="Helvetica" w:cs="Times New Roman"/>
          <w:b/>
          <w:bCs/>
          <w:kern w:val="36"/>
          <w:sz w:val="28"/>
          <w:szCs w:val="28"/>
          <w:lang w:eastAsia="es-ES"/>
        </w:rPr>
        <w:t>Himno a la alegría de Ludwig van Beethoven</w:t>
      </w:r>
    </w:p>
    <w:p w14:paraId="1E260BC9" w14:textId="77777777" w:rsidR="008E41A0" w:rsidRPr="008E41A0" w:rsidRDefault="008E41A0" w:rsidP="008E4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349EDE3C" w14:textId="77777777" w:rsidR="008E41A0" w:rsidRPr="008E41A0" w:rsidRDefault="008E41A0" w:rsidP="008E41A0">
      <w:pPr>
        <w:spacing w:after="0" w:line="240" w:lineRule="auto"/>
        <w:rPr>
          <w:rFonts w:ascii="Arial" w:eastAsia="Times New Roman" w:hAnsi="Arial" w:cs="Arial"/>
          <w:color w:val="7F7F7F"/>
          <w:sz w:val="24"/>
          <w:szCs w:val="24"/>
          <w:lang w:eastAsia="es-ES"/>
        </w:rPr>
      </w:pPr>
    </w:p>
    <w:p w14:paraId="4DC070D3" w14:textId="77777777" w:rsidR="008E41A0" w:rsidRPr="008E41A0" w:rsidRDefault="008E41A0" w:rsidP="008E41A0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</w:pPr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Con el nombre de</w:t>
      </w:r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 Himno a la alegría </w:t>
      </w:r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se conoce al cuarto movimiento de la </w:t>
      </w:r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Novena sinfonía</w:t>
      </w:r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 de Ludwig van Beethoven (1770-1827), en el que musicaliza el poema de Friedrich Schiller (1759-1805) llamado </w:t>
      </w:r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Oda a la alegría</w:t>
      </w:r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 (</w:t>
      </w:r>
      <w:proofErr w:type="spellStart"/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Ode</w:t>
      </w:r>
      <w:proofErr w:type="spellEnd"/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 xml:space="preserve"> </w:t>
      </w:r>
      <w:proofErr w:type="spellStart"/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an</w:t>
      </w:r>
      <w:proofErr w:type="spellEnd"/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 xml:space="preserve"> die </w:t>
      </w:r>
      <w:proofErr w:type="spellStart"/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Freude</w:t>
      </w:r>
      <w:proofErr w:type="spellEnd"/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).</w:t>
      </w:r>
    </w:p>
    <w:p w14:paraId="6AB51E00" w14:textId="77777777" w:rsidR="008E41A0" w:rsidRPr="008E41A0" w:rsidRDefault="008E41A0" w:rsidP="008E41A0">
      <w:pPr>
        <w:shd w:val="clear" w:color="auto" w:fill="FFFFFF"/>
        <w:spacing w:before="240" w:after="360" w:line="240" w:lineRule="auto"/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</w:pPr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El</w:t>
      </w:r>
      <w:r w:rsidRPr="008E41A0">
        <w:rPr>
          <w:rFonts w:ascii="Source Sans Pro" w:eastAsia="Times New Roman" w:hAnsi="Source Sans Pro" w:cs="Times New Roman"/>
          <w:i/>
          <w:iCs/>
          <w:color w:val="404040"/>
          <w:sz w:val="24"/>
          <w:szCs w:val="24"/>
          <w:lang w:eastAsia="es-ES"/>
        </w:rPr>
        <w:t> Himno a la alegría</w:t>
      </w:r>
      <w:r w:rsidRPr="008E41A0">
        <w:rPr>
          <w:rFonts w:ascii="Source Sans Pro" w:eastAsia="Times New Roman" w:hAnsi="Source Sans Pro" w:cs="Times New Roman"/>
          <w:color w:val="404040"/>
          <w:sz w:val="24"/>
          <w:szCs w:val="24"/>
          <w:lang w:eastAsia="es-ES"/>
        </w:rPr>
        <w:t> se ha convertido en una referencia universal de la música y es valorado como un cántico a la fraternidad universal. De hecho, su influencia ha sido tan grande que ha pasado de la música académica a la música pop. Por ejemplo, la versión que hizo el cantante español Miguel Ríos.</w:t>
      </w:r>
    </w:p>
    <w:p w14:paraId="04402447" w14:textId="77777777" w:rsidR="0038176E" w:rsidRDefault="0038176E" w:rsidP="008E41A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</w:pPr>
    </w:p>
    <w:p w14:paraId="74EDB8F0" w14:textId="77777777" w:rsidR="0038176E" w:rsidRDefault="0038176E" w:rsidP="008E41A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</w:pPr>
    </w:p>
    <w:p w14:paraId="53E290FB" w14:textId="77777777" w:rsidR="0038176E" w:rsidRDefault="0038176E" w:rsidP="008E41A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</w:pPr>
    </w:p>
    <w:p w14:paraId="0A572D55" w14:textId="77777777" w:rsidR="0038176E" w:rsidRDefault="0038176E" w:rsidP="008E41A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</w:pPr>
    </w:p>
    <w:p w14:paraId="45DA6E4B" w14:textId="77777777" w:rsidR="0038176E" w:rsidRDefault="0038176E" w:rsidP="008E41A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</w:pPr>
    </w:p>
    <w:p w14:paraId="414CCD8D" w14:textId="4D72BD71" w:rsidR="008E41A0" w:rsidRPr="008E41A0" w:rsidRDefault="008E41A0" w:rsidP="008E41A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</w:pPr>
      <w:r w:rsidRPr="008E41A0">
        <w:rPr>
          <w:rFonts w:ascii="Arial" w:eastAsia="Times New Roman" w:hAnsi="Arial" w:cs="Arial"/>
          <w:b/>
          <w:bCs/>
          <w:color w:val="FF6600"/>
          <w:spacing w:val="-15"/>
          <w:kern w:val="36"/>
          <w:sz w:val="28"/>
          <w:szCs w:val="28"/>
          <w:lang w:eastAsia="es-ES"/>
        </w:rPr>
        <w:t>Himno de La Alegría</w:t>
      </w:r>
    </w:p>
    <w:p w14:paraId="3A76751D" w14:textId="77777777" w:rsidR="008E41A0" w:rsidRPr="008E41A0" w:rsidRDefault="008E41A0" w:rsidP="008E41A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</w:pPr>
      <w:hyperlink r:id="rId9" w:history="1">
        <w:r w:rsidRPr="008E41A0">
          <w:rPr>
            <w:rFonts w:ascii="Arial" w:eastAsia="Times New Roman" w:hAnsi="Arial" w:cs="Arial"/>
            <w:b/>
            <w:bCs/>
            <w:color w:val="B7B700"/>
            <w:spacing w:val="-15"/>
            <w:sz w:val="28"/>
            <w:szCs w:val="28"/>
            <w:u w:val="single"/>
            <w:lang w:eastAsia="es-ES"/>
          </w:rPr>
          <w:t xml:space="preserve">Miguel </w:t>
        </w:r>
        <w:proofErr w:type="spellStart"/>
        <w:r w:rsidRPr="008E41A0">
          <w:rPr>
            <w:rFonts w:ascii="Arial" w:eastAsia="Times New Roman" w:hAnsi="Arial" w:cs="Arial"/>
            <w:b/>
            <w:bCs/>
            <w:color w:val="B7B700"/>
            <w:spacing w:val="-15"/>
            <w:sz w:val="28"/>
            <w:szCs w:val="28"/>
            <w:u w:val="single"/>
            <w:lang w:eastAsia="es-ES"/>
          </w:rPr>
          <w:t>Rios</w:t>
        </w:r>
        <w:proofErr w:type="spellEnd"/>
      </w:hyperlink>
    </w:p>
    <w:p w14:paraId="6D7799AC" w14:textId="77777777" w:rsidR="008E41A0" w:rsidRPr="008E41A0" w:rsidRDefault="008E41A0" w:rsidP="008E41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</w:pPr>
    </w:p>
    <w:p w14:paraId="204F47E8" w14:textId="77777777" w:rsidR="008E41A0" w:rsidRPr="008E41A0" w:rsidRDefault="008E41A0" w:rsidP="008E41A0">
      <w:pPr>
        <w:shd w:val="clear" w:color="auto" w:fill="FFFFFF"/>
        <w:spacing w:after="200" w:line="240" w:lineRule="auto"/>
        <w:jc w:val="right"/>
        <w:rPr>
          <w:rFonts w:ascii="Arial" w:eastAsia="Times New Roman" w:hAnsi="Arial" w:cs="Arial"/>
          <w:b/>
          <w:bCs/>
          <w:color w:val="444444"/>
          <w:sz w:val="2"/>
          <w:szCs w:val="2"/>
          <w:lang w:eastAsia="es-ES"/>
        </w:rPr>
      </w:pPr>
      <w:hyperlink r:id="rId10" w:tooltip="Compartir en Facebook" w:history="1">
        <w:r w:rsidRPr="008E41A0">
          <w:rPr>
            <w:rFonts w:ascii="Arial" w:eastAsia="Times New Roman" w:hAnsi="Arial" w:cs="Arial"/>
            <w:b/>
            <w:bCs/>
            <w:color w:val="B7B700"/>
            <w:sz w:val="2"/>
            <w:szCs w:val="2"/>
            <w:u w:val="single"/>
            <w:shd w:val="clear" w:color="auto" w:fill="325C99"/>
            <w:lang w:eastAsia="es-ES"/>
          </w:rPr>
          <w:t xml:space="preserve">Compartir en </w:t>
        </w:r>
        <w:proofErr w:type="spellStart"/>
        <w:r w:rsidRPr="008E41A0">
          <w:rPr>
            <w:rFonts w:ascii="Arial" w:eastAsia="Times New Roman" w:hAnsi="Arial" w:cs="Arial"/>
            <w:b/>
            <w:bCs/>
            <w:color w:val="B7B700"/>
            <w:sz w:val="2"/>
            <w:szCs w:val="2"/>
            <w:u w:val="single"/>
            <w:shd w:val="clear" w:color="auto" w:fill="325C99"/>
            <w:lang w:eastAsia="es-ES"/>
          </w:rPr>
          <w:t>Facebook</w:t>
        </w:r>
      </w:hyperlink>
      <w:hyperlink r:id="rId11" w:tooltip="Compartir en Twitter" w:history="1">
        <w:r w:rsidRPr="008E41A0">
          <w:rPr>
            <w:rFonts w:ascii="Arial" w:eastAsia="Times New Roman" w:hAnsi="Arial" w:cs="Arial"/>
            <w:b/>
            <w:bCs/>
            <w:color w:val="B7B700"/>
            <w:sz w:val="2"/>
            <w:szCs w:val="2"/>
            <w:u w:val="single"/>
            <w:shd w:val="clear" w:color="auto" w:fill="00B1EB"/>
            <w:lang w:eastAsia="es-ES"/>
          </w:rPr>
          <w:t>Compartir</w:t>
        </w:r>
        <w:proofErr w:type="spellEnd"/>
        <w:r w:rsidRPr="008E41A0">
          <w:rPr>
            <w:rFonts w:ascii="Arial" w:eastAsia="Times New Roman" w:hAnsi="Arial" w:cs="Arial"/>
            <w:b/>
            <w:bCs/>
            <w:color w:val="B7B700"/>
            <w:sz w:val="2"/>
            <w:szCs w:val="2"/>
            <w:u w:val="single"/>
            <w:shd w:val="clear" w:color="auto" w:fill="00B1EB"/>
            <w:lang w:eastAsia="es-ES"/>
          </w:rPr>
          <w:t xml:space="preserve"> en Twitter</w:t>
        </w:r>
      </w:hyperlink>
    </w:p>
    <w:p w14:paraId="1C8662D4" w14:textId="77777777" w:rsidR="008E41A0" w:rsidRPr="008E41A0" w:rsidRDefault="008E41A0" w:rsidP="008E41A0">
      <w:pPr>
        <w:shd w:val="clear" w:color="auto" w:fill="FFFFFF"/>
        <w:spacing w:after="200" w:line="240" w:lineRule="auto"/>
        <w:jc w:val="right"/>
        <w:textAlignment w:val="baseline"/>
        <w:rPr>
          <w:rFonts w:ascii="Tahoma" w:eastAsia="Times New Roman" w:hAnsi="Tahoma" w:cs="Tahoma"/>
          <w:b/>
          <w:bCs/>
          <w:color w:val="999999"/>
          <w:sz w:val="17"/>
          <w:szCs w:val="17"/>
          <w:lang w:eastAsia="es-ES"/>
        </w:rPr>
      </w:pPr>
      <w:r w:rsidRPr="008E41A0">
        <w:rPr>
          <w:rFonts w:ascii="Tahoma" w:eastAsia="Times New Roman" w:hAnsi="Tahoma" w:cs="Tahoma"/>
          <w:b/>
          <w:bCs/>
          <w:color w:val="999999"/>
          <w:sz w:val="17"/>
          <w:szCs w:val="17"/>
          <w:lang w:eastAsia="es-ES"/>
        </w:rPr>
        <w:t>vistas</w:t>
      </w:r>
      <w:r w:rsidRPr="008E41A0">
        <w:rPr>
          <w:rFonts w:ascii="Arial" w:eastAsia="Times New Roman" w:hAnsi="Arial" w:cs="Arial"/>
          <w:b/>
          <w:bCs/>
          <w:color w:val="444444"/>
          <w:sz w:val="23"/>
          <w:szCs w:val="23"/>
          <w:lang w:eastAsia="es-ES"/>
        </w:rPr>
        <w:t>71.632</w:t>
      </w:r>
    </w:p>
    <w:p w14:paraId="6A8A26CB" w14:textId="77777777" w:rsidR="008E41A0" w:rsidRPr="008E41A0" w:rsidRDefault="008E41A0" w:rsidP="008E41A0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t>Escucha hermano la canción de la alegría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El canto alegre del que espera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Un nuevo día</w:t>
      </w:r>
    </w:p>
    <w:p w14:paraId="50FF3A66" w14:textId="77777777" w:rsidR="008E41A0" w:rsidRPr="008E41A0" w:rsidRDefault="008E41A0" w:rsidP="008E41A0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t>Ven canta, sueña cantado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Vive soñando el nuevo sol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En que los hombres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Volverán a ser hermanos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Ven canta, sueña cantado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Vive soñando el nuevo sol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En que los hombres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Volverán a ser hermanos</w:t>
      </w:r>
    </w:p>
    <w:p w14:paraId="6A70302C" w14:textId="77777777" w:rsidR="008E41A0" w:rsidRPr="008E41A0" w:rsidRDefault="008E41A0" w:rsidP="008E41A0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t>Si en tu camino solo existe la tristeza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Y el canto amargo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De la soledad completa</w:t>
      </w:r>
    </w:p>
    <w:p w14:paraId="6CF4EF02" w14:textId="77777777" w:rsidR="008E41A0" w:rsidRPr="008E41A0" w:rsidRDefault="008E41A0" w:rsidP="008E41A0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t>Ven canta, sueña cantado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Vive soñando el nuevo sol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En que los hombres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Volverán a ser hermanos</w:t>
      </w:r>
    </w:p>
    <w:p w14:paraId="0B821691" w14:textId="77777777" w:rsidR="008E41A0" w:rsidRPr="008E41A0" w:rsidRDefault="008E41A0" w:rsidP="008E41A0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t>Si es que no encuentras la alegría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En esta tierra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Búscala hermano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Más allá de las estrellas</w:t>
      </w:r>
    </w:p>
    <w:p w14:paraId="18A86F73" w14:textId="77777777" w:rsidR="008E41A0" w:rsidRPr="008E41A0" w:rsidRDefault="008E41A0" w:rsidP="008E41A0">
      <w:pPr>
        <w:shd w:val="clear" w:color="auto" w:fill="FFFFFF"/>
        <w:spacing w:after="384" w:line="240" w:lineRule="auto"/>
        <w:rPr>
          <w:rFonts w:ascii="Arial" w:eastAsia="Times New Roman" w:hAnsi="Arial" w:cs="Arial"/>
          <w:color w:val="444444"/>
          <w:sz w:val="29"/>
          <w:szCs w:val="29"/>
          <w:lang w:eastAsia="es-ES"/>
        </w:rPr>
      </w:pP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t>Ven canta, sueña cantado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Vive soñando el nuevo sol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En que los hombres</w:t>
      </w:r>
      <w:r w:rsidRPr="008E41A0">
        <w:rPr>
          <w:rFonts w:ascii="Arial" w:eastAsia="Times New Roman" w:hAnsi="Arial" w:cs="Arial"/>
          <w:color w:val="444444"/>
          <w:sz w:val="29"/>
          <w:szCs w:val="29"/>
          <w:lang w:eastAsia="es-ES"/>
        </w:rPr>
        <w:br/>
        <w:t>Volverán a ser hermanos</w:t>
      </w:r>
    </w:p>
    <w:p w14:paraId="10C86027" w14:textId="77777777" w:rsidR="008E41A0" w:rsidRPr="008E41A0" w:rsidRDefault="008E41A0" w:rsidP="008E41A0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hyperlink r:id="rId12" w:history="1">
        <w:r w:rsidRPr="008E41A0">
          <w:rPr>
            <w:rFonts w:ascii="Arial" w:eastAsia="Times New Roman" w:hAnsi="Arial" w:cs="Arial"/>
            <w:color w:val="FFFFFF"/>
            <w:sz w:val="2"/>
            <w:szCs w:val="2"/>
            <w:u w:val="single"/>
            <w:lang w:eastAsia="es-ES"/>
          </w:rPr>
          <w:t xml:space="preserve">Agregar a la </w:t>
        </w:r>
        <w:proofErr w:type="spellStart"/>
        <w:r w:rsidRPr="008E41A0">
          <w:rPr>
            <w:rFonts w:ascii="Arial" w:eastAsia="Times New Roman" w:hAnsi="Arial" w:cs="Arial"/>
            <w:color w:val="FFFFFF"/>
            <w:sz w:val="2"/>
            <w:szCs w:val="2"/>
            <w:u w:val="single"/>
            <w:lang w:eastAsia="es-ES"/>
          </w:rPr>
          <w:t>playlist</w:t>
        </w:r>
      </w:hyperlink>
      <w:r w:rsidRPr="008E41A0">
        <w:rPr>
          <w:rFonts w:ascii="Arial" w:eastAsia="Times New Roman" w:hAnsi="Arial" w:cs="Arial"/>
          <w:color w:val="FFFFFF"/>
          <w:sz w:val="2"/>
          <w:szCs w:val="2"/>
          <w:lang w:eastAsia="es-ES"/>
        </w:rPr>
        <w:t>TamañoAA</w:t>
      </w:r>
      <w:hyperlink r:id="rId13" w:tgtFrame="_blank" w:history="1">
        <w:r w:rsidRPr="008E41A0">
          <w:rPr>
            <w:rFonts w:ascii="Arial" w:eastAsia="Times New Roman" w:hAnsi="Arial" w:cs="Arial"/>
            <w:color w:val="FFFFFF"/>
            <w:sz w:val="2"/>
            <w:szCs w:val="2"/>
            <w:u w:val="single"/>
            <w:lang w:eastAsia="es-ES"/>
          </w:rPr>
          <w:t>Acordes</w:t>
        </w:r>
      </w:hyperlink>
      <w:hyperlink r:id="rId14" w:tgtFrame="_blank" w:history="1">
        <w:r w:rsidRPr="008E41A0">
          <w:rPr>
            <w:rFonts w:ascii="Arial" w:eastAsia="Times New Roman" w:hAnsi="Arial" w:cs="Arial"/>
            <w:color w:val="FFFFFF"/>
            <w:sz w:val="2"/>
            <w:szCs w:val="2"/>
            <w:u w:val="single"/>
            <w:lang w:eastAsia="es-ES"/>
          </w:rPr>
          <w:t>Imprimir</w:t>
        </w:r>
      </w:hyperlink>
      <w:hyperlink r:id="rId15" w:history="1">
        <w:r w:rsidRPr="008E41A0">
          <w:rPr>
            <w:rFonts w:ascii="Arial" w:eastAsia="Times New Roman" w:hAnsi="Arial" w:cs="Arial"/>
            <w:color w:val="FFFFFF"/>
            <w:sz w:val="2"/>
            <w:szCs w:val="2"/>
            <w:u w:val="single"/>
            <w:lang w:eastAsia="es-ES"/>
          </w:rPr>
          <w:t>Corregir</w:t>
        </w:r>
        <w:proofErr w:type="spellEnd"/>
      </w:hyperlink>
    </w:p>
    <w:p w14:paraId="721D75AE" w14:textId="1B2D7AC8" w:rsidR="008E41A0" w:rsidRDefault="008E41A0" w:rsidP="008E41A0">
      <w:pPr>
        <w:spacing w:after="200" w:line="276" w:lineRule="auto"/>
        <w:rPr>
          <w:rFonts w:ascii="Calibri" w:eastAsia="Calibri" w:hAnsi="Calibri" w:cs="Calibri"/>
          <w:lang w:eastAsia="es-ES"/>
        </w:rPr>
      </w:pPr>
    </w:p>
    <w:p w14:paraId="3ACC01BB" w14:textId="3F6B29D1" w:rsidR="00EA026B" w:rsidRDefault="00EA026B" w:rsidP="008E41A0">
      <w:pPr>
        <w:spacing w:after="200" w:line="276" w:lineRule="auto"/>
        <w:rPr>
          <w:rFonts w:ascii="Calibri" w:eastAsia="Calibri" w:hAnsi="Calibri" w:cs="Calibri"/>
          <w:lang w:eastAsia="es-ES"/>
        </w:rPr>
      </w:pPr>
    </w:p>
    <w:p w14:paraId="0D300A53" w14:textId="0708CC00" w:rsidR="00EA026B" w:rsidRDefault="00EA026B" w:rsidP="008E41A0">
      <w:pPr>
        <w:spacing w:after="200" w:line="276" w:lineRule="auto"/>
        <w:rPr>
          <w:rFonts w:ascii="Calibri" w:eastAsia="Calibri" w:hAnsi="Calibri" w:cs="Calibri"/>
          <w:lang w:eastAsia="es-ES"/>
        </w:rPr>
      </w:pPr>
    </w:p>
    <w:p w14:paraId="7786D82A" w14:textId="77777777" w:rsidR="00EA026B" w:rsidRPr="008E41A0" w:rsidRDefault="00EA026B" w:rsidP="008E41A0">
      <w:pPr>
        <w:spacing w:after="200" w:line="276" w:lineRule="auto"/>
        <w:rPr>
          <w:rFonts w:ascii="Calibri" w:eastAsia="Calibri" w:hAnsi="Calibri" w:cs="Calibri"/>
          <w:lang w:eastAsia="es-ES"/>
        </w:rPr>
      </w:pPr>
    </w:p>
    <w:p w14:paraId="713D5B14" w14:textId="7509239C" w:rsidR="008E41A0" w:rsidRPr="0038176E" w:rsidRDefault="0038176E" w:rsidP="008E41A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8176E">
        <w:rPr>
          <w:sz w:val="28"/>
          <w:szCs w:val="28"/>
        </w:rPr>
        <w:lastRenderedPageBreak/>
        <w:t>Interpreta con flauta</w:t>
      </w:r>
    </w:p>
    <w:p w14:paraId="633A7546" w14:textId="67C60FB5" w:rsidR="0038176E" w:rsidRDefault="0038176E" w:rsidP="0038176E">
      <w:pPr>
        <w:pStyle w:val="Prrafodelista"/>
      </w:pPr>
      <w:r>
        <w:rPr>
          <w:noProof/>
        </w:rPr>
        <w:drawing>
          <wp:inline distT="0" distB="0" distL="0" distR="0" wp14:anchorId="4601DDE5" wp14:editId="50AA65A5">
            <wp:extent cx="5400040" cy="3414219"/>
            <wp:effectExtent l="0" t="0" r="0" b="0"/>
            <wp:docPr id="2" name="Imagen 2" descr="https://musicaprofana.files.wordpress.com/2014/05/beethoven-himno-de-la-alegrc3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sicaprofana.files.wordpress.com/2014/05/beethoven-himno-de-la-alegrc3ad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7223" w14:textId="0166EB4A" w:rsidR="0038176E" w:rsidRDefault="0038176E" w:rsidP="0038176E">
      <w:pPr>
        <w:pStyle w:val="Prrafodelista"/>
      </w:pPr>
      <w:r>
        <w:rPr>
          <w:noProof/>
        </w:rPr>
        <w:drawing>
          <wp:inline distT="0" distB="0" distL="0" distR="0" wp14:anchorId="465FB613" wp14:editId="60D8D7A2">
            <wp:extent cx="5400040" cy="3895785"/>
            <wp:effectExtent l="19050" t="0" r="0" b="0"/>
            <wp:docPr id="8" name="Imagen 1" descr="Resultado de imagen de posiciones flauta du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osiciones flauta dulc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D3439" w14:textId="2EB65C96" w:rsidR="0038176E" w:rsidRDefault="0038176E" w:rsidP="0038176E">
      <w:pPr>
        <w:pStyle w:val="Prrafodelista"/>
      </w:pPr>
    </w:p>
    <w:p w14:paraId="01BA3622" w14:textId="77777777" w:rsidR="0038176E" w:rsidRPr="00EA026B" w:rsidRDefault="0038176E" w:rsidP="0038176E">
      <w:pPr>
        <w:pStyle w:val="Prrafodelista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lang w:eastAsia="es-ES"/>
        </w:rPr>
      </w:pPr>
      <w:r w:rsidRPr="00EA026B">
        <w:rPr>
          <w:rFonts w:ascii="Calibri" w:eastAsia="Calibri" w:hAnsi="Calibri" w:cs="Calibri"/>
          <w:lang w:eastAsia="es-ES"/>
        </w:rPr>
        <w:t>Clasificación de instrumentos de viento madera y metal.</w:t>
      </w:r>
    </w:p>
    <w:p w14:paraId="5FBB63AE" w14:textId="77777777" w:rsidR="0038176E" w:rsidRPr="0038176E" w:rsidRDefault="0038176E" w:rsidP="0038176E">
      <w:pPr>
        <w:spacing w:after="200" w:line="276" w:lineRule="auto"/>
        <w:ind w:firstLine="70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</w:pPr>
      <w:r w:rsidRPr="0038176E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  <w:t> </w:t>
      </w:r>
      <w:proofErr w:type="spellStart"/>
      <w:r w:rsidRPr="0038176E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  <w:t>Audicones</w:t>
      </w:r>
      <w:proofErr w:type="spellEnd"/>
    </w:p>
    <w:p w14:paraId="32EC064C" w14:textId="77777777" w:rsidR="0038176E" w:rsidRPr="0038176E" w:rsidRDefault="0038176E" w:rsidP="0038176E">
      <w:pPr>
        <w:spacing w:after="200" w:line="276" w:lineRule="auto"/>
        <w:ind w:firstLine="70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</w:pPr>
      <w:r w:rsidRPr="0038176E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  <w:t xml:space="preserve"> </w:t>
      </w:r>
      <w:hyperlink r:id="rId18" w:history="1">
        <w:r w:rsidRPr="0038176E">
          <w:rPr>
            <w:rFonts w:ascii="Calibri" w:eastAsia="Calibri" w:hAnsi="Calibri" w:cs="Calibri"/>
            <w:color w:val="0563C1" w:themeColor="hyperlink"/>
            <w:u w:val="single"/>
            <w:shd w:val="clear" w:color="auto" w:fill="FFFFFF"/>
            <w:lang w:eastAsia="es-ES"/>
          </w:rPr>
          <w:t>https://www.youtube.com/watch?v=3cbAx9dkQg</w:t>
        </w:r>
        <w:r w:rsidRPr="0038176E">
          <w:rPr>
            <w:rFonts w:ascii="Calibri" w:eastAsia="Calibri" w:hAnsi="Calibri" w:cs="Calibri"/>
            <w:color w:val="0563C1" w:themeColor="hyperlink"/>
            <w:u w:val="single"/>
            <w:shd w:val="clear" w:color="auto" w:fill="FFFFFF"/>
            <w:lang w:eastAsia="es-ES"/>
          </w:rPr>
          <w:t>4</w:t>
        </w:r>
      </w:hyperlink>
      <w:r w:rsidRPr="0038176E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  <w:t xml:space="preserve"> viento metal</w:t>
      </w:r>
    </w:p>
    <w:p w14:paraId="23BA544C" w14:textId="786C4A54" w:rsidR="0038176E" w:rsidRPr="0038176E" w:rsidRDefault="0038176E" w:rsidP="0038176E">
      <w:pPr>
        <w:spacing w:after="200" w:line="276" w:lineRule="auto"/>
        <w:ind w:firstLine="70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</w:pPr>
      <w:hyperlink r:id="rId19" w:history="1">
        <w:r w:rsidRPr="0038176E">
          <w:rPr>
            <w:rStyle w:val="Hipervnculo"/>
            <w:rFonts w:ascii="Calibri" w:eastAsia="Calibri" w:hAnsi="Calibri" w:cs="Calibri"/>
            <w:shd w:val="clear" w:color="auto" w:fill="FFFFFF"/>
            <w:lang w:eastAsia="es-ES"/>
          </w:rPr>
          <w:t>https://www.youtube.com/watch?v=1l7h-YfxspA</w:t>
        </w:r>
      </w:hyperlink>
      <w:r w:rsidRPr="0038176E"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  <w:t xml:space="preserve"> viento madera</w:t>
      </w:r>
    </w:p>
    <w:p w14:paraId="3E40B469" w14:textId="77777777" w:rsidR="0038176E" w:rsidRPr="0038176E" w:rsidRDefault="0038176E" w:rsidP="0038176E">
      <w:pPr>
        <w:spacing w:after="200" w:line="276" w:lineRule="auto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es-ES"/>
        </w:rPr>
      </w:pPr>
    </w:p>
    <w:p w14:paraId="16B31A29" w14:textId="77777777" w:rsidR="0038176E" w:rsidRDefault="0038176E" w:rsidP="0038176E">
      <w:pPr>
        <w:pStyle w:val="Prrafodelista"/>
        <w:numPr>
          <w:ilvl w:val="0"/>
          <w:numId w:val="2"/>
        </w:numPr>
      </w:pPr>
      <w:r>
        <w:t>Estos enlaces</w:t>
      </w:r>
      <w:r w:rsidRPr="0038176E">
        <w:t xml:space="preserve"> </w:t>
      </w:r>
      <w:r>
        <w:t>musicales</w:t>
      </w:r>
      <w:r>
        <w:t xml:space="preserve"> contienen juegos divertidos.</w:t>
      </w:r>
      <w:bookmarkStart w:id="0" w:name="_GoBack"/>
      <w:bookmarkEnd w:id="0"/>
    </w:p>
    <w:p w14:paraId="250AA3A3" w14:textId="76096F21" w:rsidR="0038176E" w:rsidRDefault="0038176E" w:rsidP="0038176E">
      <w:pPr>
        <w:pStyle w:val="Prrafodelista"/>
        <w:ind w:left="502"/>
      </w:pPr>
      <w:r>
        <w:t xml:space="preserve"> </w:t>
      </w:r>
      <w:hyperlink r:id="rId20" w:history="1">
        <w:r w:rsidRPr="003A6FEC">
          <w:rPr>
            <w:rStyle w:val="Hipervnculo"/>
          </w:rPr>
          <w:t>https://aprendomusica.com/lenguaje.html</w:t>
        </w:r>
      </w:hyperlink>
      <w:r w:rsidR="00EA026B">
        <w:t xml:space="preserve"> juega y aprende.</w:t>
      </w:r>
    </w:p>
    <w:p w14:paraId="5A03BB60" w14:textId="63A8AF82" w:rsidR="0038176E" w:rsidRDefault="0038176E" w:rsidP="0038176E">
      <w:pPr>
        <w:pStyle w:val="Prrafodelista"/>
        <w:ind w:left="502"/>
      </w:pPr>
      <w:hyperlink r:id="rId21" w:history="1">
        <w:r w:rsidRPr="003A6FEC">
          <w:rPr>
            <w:rStyle w:val="Hipervnculo"/>
          </w:rPr>
          <w:t>http://www.docentestic.es/si__la.html</w:t>
        </w:r>
      </w:hyperlink>
      <w:r>
        <w:t xml:space="preserve"> para tocar con flauta y acompañamiento lo que quieras</w:t>
      </w:r>
      <w:r w:rsidR="00EA026B">
        <w:t>.</w:t>
      </w:r>
    </w:p>
    <w:p w14:paraId="4BA5FAD5" w14:textId="77777777" w:rsidR="0038176E" w:rsidRDefault="0038176E" w:rsidP="0038176E">
      <w:pPr>
        <w:pStyle w:val="Prrafodelista"/>
        <w:ind w:left="502"/>
      </w:pPr>
    </w:p>
    <w:p w14:paraId="50BD1D24" w14:textId="77777777" w:rsidR="0038176E" w:rsidRDefault="0038176E" w:rsidP="0038176E">
      <w:pPr>
        <w:pStyle w:val="Prrafodelista"/>
        <w:ind w:left="502"/>
      </w:pPr>
    </w:p>
    <w:sectPr w:rsidR="0038176E" w:rsidSect="008E4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61AF1"/>
    <w:multiLevelType w:val="hybridMultilevel"/>
    <w:tmpl w:val="B086A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75C1"/>
    <w:multiLevelType w:val="hybridMultilevel"/>
    <w:tmpl w:val="722EC8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079A2"/>
    <w:multiLevelType w:val="hybridMultilevel"/>
    <w:tmpl w:val="A6AA4AD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10"/>
    <w:rsid w:val="002B6C10"/>
    <w:rsid w:val="0038176E"/>
    <w:rsid w:val="008E41A0"/>
    <w:rsid w:val="00A54321"/>
    <w:rsid w:val="00E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642"/>
  <w15:chartTrackingRefBased/>
  <w15:docId w15:val="{33D44B8B-867C-4740-AC4A-3DE2AF73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1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17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17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7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entestic.es/la_pavana.html#auto_top" TargetMode="External"/><Relationship Id="rId13" Type="http://schemas.openxmlformats.org/officeDocument/2006/relationships/hyperlink" Target="https://www.cifraclub.com/miguel-rios/" TargetMode="External"/><Relationship Id="rId18" Type="http://schemas.openxmlformats.org/officeDocument/2006/relationships/hyperlink" Target="https://www.youtube.com/watch?v=3cbAx9dkQg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centestic.es/si__la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letras.com/miguel-rios/907046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aprendomusica.com/lenguaj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4p9aTs2JXY" TargetMode="External"/><Relationship Id="rId11" Type="http://schemas.openxmlformats.org/officeDocument/2006/relationships/hyperlink" Target="http://twitter.com/share?url=https%3A%2F%2Fwww.letras.com%2Fmiguel-rios%2F907046%2F&amp;related=letras&amp;text=%E2%99%AB%20Himno+de+La+Alegr%C3%ADa%20en%20@letras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letras.com/contribuicoes/enviar_correcao/miguel-rios/90704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cebook.com/sharer.php?u=https%3A%2F%2Fwww.letras.com%2Fmiguel-rios%2F907046%2F&amp;t=Himno+de+La+Alegr%C3%ADa" TargetMode="External"/><Relationship Id="rId19" Type="http://schemas.openxmlformats.org/officeDocument/2006/relationships/hyperlink" Target="https://www.youtube.com/watch?v=1l7h-Yfxs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tras.com/miguel-rios/" TargetMode="External"/><Relationship Id="rId14" Type="http://schemas.openxmlformats.org/officeDocument/2006/relationships/hyperlink" Target="https://www.letras.com/miguel-rios/907046/himno-de-la-alegria-print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2020-03-12T11:44:00Z</dcterms:created>
  <dcterms:modified xsi:type="dcterms:W3CDTF">2020-03-12T12:06:00Z</dcterms:modified>
</cp:coreProperties>
</file>