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85" w:rsidRDefault="006F61C2">
      <w:pPr>
        <w:jc w:val="center"/>
        <w:rPr>
          <w:rFonts w:ascii="Calibri" w:hAnsi="Calibri"/>
          <w:b/>
          <w:sz w:val="32"/>
        </w:rPr>
      </w:pPr>
      <w:bookmarkStart w:id="0" w:name="_GoBack"/>
      <w:bookmarkEnd w:id="0"/>
      <w:r>
        <w:rPr>
          <w:rFonts w:ascii="Calibri" w:hAnsi="Calibri"/>
          <w:b/>
          <w:sz w:val="32"/>
        </w:rPr>
        <w:t>Ajustando ecuaciones químicas</w:t>
      </w:r>
    </w:p>
    <w:p w:rsidR="00604C85" w:rsidRDefault="00604C85">
      <w:pPr>
        <w:rPr>
          <w:rFonts w:ascii="Calibri" w:hAnsi="Calibri"/>
        </w:rPr>
      </w:pPr>
    </w:p>
    <w:p w:rsidR="00604C85" w:rsidRDefault="006F61C2">
      <w:pPr>
        <w:rPr>
          <w:rFonts w:ascii="Calibri" w:hAnsi="Calibri"/>
        </w:rPr>
      </w:pPr>
      <w:r>
        <w:rPr>
          <w:rFonts w:ascii="Calibri" w:hAnsi="Calibri"/>
        </w:rPr>
        <w:t>Entra en la siguiente simulación y elige "introducción". Contesta a las preguntas a continuación:</w:t>
      </w:r>
    </w:p>
    <w:tbl>
      <w:tblPr>
        <w:tblW w:w="614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0"/>
      </w:tblGrid>
      <w:tr w:rsidR="00604C8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C85" w:rsidRDefault="006F61C2">
            <w:pPr>
              <w:spacing w:after="0" w:line="240" w:lineRule="auto"/>
              <w:rPr>
                <w:rFonts w:ascii="Calibri" w:eastAsia="Times New Roman" w:hAnsi="Calibri"/>
                <w:color w:val="0000FF"/>
                <w:u w:val="single"/>
                <w:lang w:eastAsia="es-ES"/>
              </w:rPr>
            </w:pPr>
            <w:r>
              <w:rPr>
                <w:rFonts w:ascii="Calibri" w:eastAsia="Times New Roman" w:hAnsi="Calibri"/>
                <w:color w:val="0000FF"/>
                <w:u w:val="single"/>
                <w:lang w:eastAsia="es-ES"/>
              </w:rPr>
              <w:t>http://inicia.oupe.es/fq2s0703</w:t>
            </w:r>
          </w:p>
        </w:tc>
      </w:tr>
    </w:tbl>
    <w:p w:rsidR="00604C85" w:rsidRDefault="00604C85">
      <w:pPr>
        <w:rPr>
          <w:rFonts w:ascii="Calibri" w:hAnsi="Calibri"/>
        </w:rPr>
      </w:pPr>
    </w:p>
    <w:p w:rsidR="00604C85" w:rsidRDefault="006F61C2">
      <w:pPr>
        <w:pStyle w:val="Prrafodelista"/>
        <w:numPr>
          <w:ilvl w:val="0"/>
          <w:numId w:val="3"/>
        </w:numPr>
        <w:spacing w:after="60" w:line="240" w:lineRule="auto"/>
        <w:jc w:val="both"/>
      </w:pPr>
      <w:r>
        <w:rPr>
          <w:rFonts w:ascii="Calibri" w:hAnsi="Calibri"/>
          <w:b/>
        </w:rPr>
        <w:t>En el apartado "</w:t>
      </w:r>
      <w:proofErr w:type="spellStart"/>
      <w:r>
        <w:rPr>
          <w:rFonts w:ascii="Calibri" w:hAnsi="Calibri"/>
          <w:b/>
          <w:i/>
        </w:rPr>
        <w:t>make</w:t>
      </w:r>
      <w:proofErr w:type="spellEnd"/>
      <w:r>
        <w:rPr>
          <w:rFonts w:ascii="Calibri" w:hAnsi="Calibri"/>
          <w:b/>
          <w:i/>
        </w:rPr>
        <w:t xml:space="preserve"> </w:t>
      </w:r>
      <w:proofErr w:type="spellStart"/>
      <w:r>
        <w:rPr>
          <w:rFonts w:ascii="Calibri" w:hAnsi="Calibri"/>
          <w:b/>
          <w:i/>
        </w:rPr>
        <w:t>ammonia</w:t>
      </w:r>
      <w:proofErr w:type="spellEnd"/>
      <w:r>
        <w:rPr>
          <w:rFonts w:ascii="Calibri" w:hAnsi="Calibri"/>
          <w:b/>
        </w:rPr>
        <w:t>" ¿cuántas moléculas de N</w:t>
      </w:r>
      <w:r>
        <w:rPr>
          <w:rFonts w:ascii="Calibri" w:hAnsi="Calibri"/>
          <w:b/>
          <w:vertAlign w:val="subscript"/>
        </w:rPr>
        <w:t>2</w:t>
      </w:r>
      <w:r>
        <w:rPr>
          <w:rFonts w:ascii="Calibri" w:hAnsi="Calibri"/>
          <w:b/>
        </w:rPr>
        <w:t xml:space="preserve"> y H</w:t>
      </w:r>
      <w:r>
        <w:rPr>
          <w:rFonts w:ascii="Calibri" w:hAnsi="Calibri"/>
          <w:b/>
          <w:vertAlign w:val="subscript"/>
        </w:rPr>
        <w:t>2</w:t>
      </w:r>
      <w:r>
        <w:rPr>
          <w:rFonts w:ascii="Calibri" w:hAnsi="Calibri"/>
          <w:b/>
        </w:rPr>
        <w:t xml:space="preserve"> necesitas para formar dos moléculas de amoniaco? Haz primero el ajuste en papel y compruébalo en la simulación.</w:t>
      </w: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F61C2">
      <w:pPr>
        <w:pStyle w:val="Prrafodelista"/>
        <w:numPr>
          <w:ilvl w:val="0"/>
          <w:numId w:val="3"/>
        </w:numPr>
        <w:spacing w:after="60" w:line="240" w:lineRule="auto"/>
        <w:jc w:val="both"/>
      </w:pPr>
      <w:r>
        <w:rPr>
          <w:rFonts w:ascii="Calibri" w:hAnsi="Calibri"/>
          <w:b/>
        </w:rPr>
        <w:t>En el apartado "</w:t>
      </w:r>
      <w:proofErr w:type="spellStart"/>
      <w:r>
        <w:rPr>
          <w:rFonts w:ascii="Calibri" w:hAnsi="Calibri"/>
          <w:b/>
          <w:i/>
        </w:rPr>
        <w:t>separate</w:t>
      </w:r>
      <w:proofErr w:type="spellEnd"/>
      <w:r>
        <w:rPr>
          <w:rFonts w:ascii="Calibri" w:hAnsi="Calibri"/>
          <w:b/>
          <w:i/>
        </w:rPr>
        <w:t xml:space="preserve"> </w:t>
      </w:r>
      <w:proofErr w:type="spellStart"/>
      <w:r>
        <w:rPr>
          <w:rFonts w:ascii="Calibri" w:hAnsi="Calibri"/>
          <w:b/>
          <w:i/>
        </w:rPr>
        <w:t>water</w:t>
      </w:r>
      <w:proofErr w:type="spellEnd"/>
      <w:r>
        <w:rPr>
          <w:rFonts w:ascii="Calibri" w:hAnsi="Calibri"/>
          <w:b/>
        </w:rPr>
        <w:t>" (descomponer el agua), ¿Cuántas moléculas de hidrógeno y de oxígeno se</w:t>
      </w:r>
      <w:r>
        <w:rPr>
          <w:rFonts w:ascii="Calibri" w:hAnsi="Calibri"/>
          <w:b/>
        </w:rPr>
        <w:t xml:space="preserve"> obtienen al descomponer 2 moléculas de agua? Haz primero el cálculo mental y compruébalo.</w:t>
      </w: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F61C2">
      <w:pPr>
        <w:pStyle w:val="Prrafodelista"/>
        <w:numPr>
          <w:ilvl w:val="0"/>
          <w:numId w:val="3"/>
        </w:numPr>
        <w:spacing w:after="60" w:line="240" w:lineRule="auto"/>
        <w:jc w:val="both"/>
      </w:pPr>
      <w:r>
        <w:rPr>
          <w:rFonts w:ascii="Calibri" w:hAnsi="Calibri"/>
          <w:b/>
        </w:rPr>
        <w:t>En el apartado "</w:t>
      </w:r>
      <w:proofErr w:type="spellStart"/>
      <w:r>
        <w:rPr>
          <w:rFonts w:ascii="Calibri" w:hAnsi="Calibri"/>
          <w:b/>
          <w:i/>
        </w:rPr>
        <w:t>combust</w:t>
      </w:r>
      <w:proofErr w:type="spellEnd"/>
      <w:r>
        <w:rPr>
          <w:rFonts w:ascii="Calibri" w:hAnsi="Calibri"/>
          <w:b/>
          <w:i/>
        </w:rPr>
        <w:t xml:space="preserve"> </w:t>
      </w:r>
      <w:proofErr w:type="spellStart"/>
      <w:r>
        <w:rPr>
          <w:rFonts w:ascii="Calibri" w:hAnsi="Calibri"/>
          <w:b/>
          <w:i/>
        </w:rPr>
        <w:t>methane</w:t>
      </w:r>
      <w:proofErr w:type="spellEnd"/>
      <w:r>
        <w:rPr>
          <w:rFonts w:ascii="Calibri" w:hAnsi="Calibri"/>
          <w:b/>
        </w:rPr>
        <w:t>", ajusta la ecuación correspondiente a la reacción de combustión de 1 molécula de metano.</w:t>
      </w: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F61C2">
      <w:pPr>
        <w:pStyle w:val="Prrafodelista"/>
        <w:numPr>
          <w:ilvl w:val="0"/>
          <w:numId w:val="3"/>
        </w:numPr>
        <w:spacing w:after="60" w:line="240" w:lineRule="auto"/>
        <w:jc w:val="both"/>
      </w:pPr>
      <w:r>
        <w:rPr>
          <w:rFonts w:ascii="Calibri" w:hAnsi="Calibri"/>
          <w:b/>
        </w:rPr>
        <w:t>Entra en "</w:t>
      </w:r>
      <w:proofErr w:type="spellStart"/>
      <w:r>
        <w:rPr>
          <w:rFonts w:ascii="Calibri" w:hAnsi="Calibri"/>
          <w:b/>
          <w:i/>
        </w:rPr>
        <w:t>game</w:t>
      </w:r>
      <w:proofErr w:type="spellEnd"/>
      <w:r>
        <w:rPr>
          <w:rFonts w:ascii="Calibri" w:hAnsi="Calibri"/>
          <w:b/>
        </w:rPr>
        <w:t>", elige nivel 1 en pri</w:t>
      </w:r>
      <w:r>
        <w:rPr>
          <w:rFonts w:ascii="Calibri" w:hAnsi="Calibri"/>
          <w:b/>
        </w:rPr>
        <w:t>mer lugar y ve ajustando las ecuaciones químicas que se te van proponiendo.</w:t>
      </w: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>
      <w:pPr>
        <w:pStyle w:val="Prrafodelista"/>
        <w:ind w:left="360"/>
        <w:rPr>
          <w:rFonts w:ascii="Calibri" w:hAnsi="Calibri"/>
        </w:rPr>
      </w:pPr>
    </w:p>
    <w:p w:rsidR="00604C85" w:rsidRDefault="00604C85"/>
    <w:sectPr w:rsidR="00604C85">
      <w:headerReference w:type="default" r:id="rId7"/>
      <w:footerReference w:type="default" r:id="rId8"/>
      <w:pgSz w:w="11906" w:h="16838"/>
      <w:pgMar w:top="993" w:right="707" w:bottom="1417" w:left="851" w:header="708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C2" w:rsidRDefault="006F61C2">
      <w:pPr>
        <w:spacing w:after="0" w:line="240" w:lineRule="auto"/>
      </w:pPr>
      <w:r>
        <w:separator/>
      </w:r>
    </w:p>
  </w:endnote>
  <w:endnote w:type="continuationSeparator" w:id="0">
    <w:p w:rsidR="006F61C2" w:rsidRDefault="006F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JIIJ J+ Hel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93" w:rsidRDefault="006F61C2">
    <w:pPr>
      <w:pStyle w:val="Prrafobsico"/>
      <w:tabs>
        <w:tab w:val="right" w:pos="10204"/>
      </w:tabs>
    </w:pPr>
    <w:r>
      <w:rPr>
        <w:rFonts w:ascii="Arial Narrow" w:hAnsi="Arial Narrow" w:cs="Arial"/>
        <w:b/>
        <w:sz w:val="16"/>
        <w:szCs w:val="14"/>
      </w:rPr>
      <w:t>MATERIAL FOTOCOPIABLE</w:t>
    </w:r>
    <w:r>
      <w:rPr>
        <w:rFonts w:ascii="Arial Narrow" w:hAnsi="Arial Narrow" w:cs="Arial"/>
        <w:sz w:val="16"/>
        <w:szCs w:val="14"/>
      </w:rPr>
      <w:t xml:space="preserve"> / © Oxford </w:t>
    </w:r>
    <w:proofErr w:type="spellStart"/>
    <w:r>
      <w:rPr>
        <w:rFonts w:ascii="Arial Narrow" w:hAnsi="Arial Narrow" w:cs="Arial"/>
        <w:sz w:val="16"/>
        <w:szCs w:val="14"/>
      </w:rPr>
      <w:t>University</w:t>
    </w:r>
    <w:proofErr w:type="spellEnd"/>
    <w:r>
      <w:rPr>
        <w:rFonts w:ascii="Arial Narrow" w:hAnsi="Arial Narrow" w:cs="Arial"/>
        <w:sz w:val="16"/>
        <w:szCs w:val="14"/>
      </w:rPr>
      <w:t xml:space="preserve"> </w:t>
    </w:r>
    <w:proofErr w:type="spellStart"/>
    <w:r>
      <w:rPr>
        <w:rFonts w:ascii="Arial Narrow" w:hAnsi="Arial Narrow" w:cs="Arial"/>
        <w:sz w:val="16"/>
        <w:szCs w:val="14"/>
      </w:rPr>
      <w:t>Press</w:t>
    </w:r>
    <w:proofErr w:type="spellEnd"/>
    <w:r>
      <w:rPr>
        <w:rFonts w:ascii="Arial Narrow" w:hAnsi="Arial Narrow" w:cs="Arial"/>
        <w:sz w:val="16"/>
        <w:szCs w:val="14"/>
      </w:rPr>
      <w:t xml:space="preserve"> España, S. A.</w:t>
    </w:r>
    <w:r>
      <w:rPr>
        <w:rFonts w:ascii="Arial Narrow" w:hAnsi="Arial Narrow" w:cs="Arial"/>
        <w:sz w:val="16"/>
        <w:szCs w:val="14"/>
      </w:rPr>
      <w:tab/>
    </w:r>
    <w:r>
      <w:rPr>
        <w:rFonts w:ascii="Arial Narrow" w:hAnsi="Arial Narrow" w:cs="Arial"/>
        <w:b/>
        <w:sz w:val="16"/>
        <w:szCs w:val="14"/>
      </w:rPr>
      <w:t xml:space="preserve">Física y Química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C2" w:rsidRDefault="006F61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61C2" w:rsidRDefault="006F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8"/>
      <w:gridCol w:w="9468"/>
    </w:tblGrid>
    <w:tr w:rsidR="00057F93">
      <w:tblPrEx>
        <w:tblCellMar>
          <w:top w:w="0" w:type="dxa"/>
          <w:bottom w:w="0" w:type="dxa"/>
        </w:tblCellMar>
      </w:tblPrEx>
      <w:tc>
        <w:tcPr>
          <w:tcW w:w="738" w:type="dxa"/>
          <w:shd w:val="clear" w:color="auto" w:fill="808080"/>
          <w:tcMar>
            <w:top w:w="0" w:type="dxa"/>
            <w:left w:w="108" w:type="dxa"/>
            <w:bottom w:w="0" w:type="dxa"/>
            <w:right w:w="108" w:type="dxa"/>
          </w:tcMar>
        </w:tcPr>
        <w:p w:rsidR="00057F93" w:rsidRDefault="006F61C2">
          <w:pPr>
            <w:pStyle w:val="Encabezado"/>
            <w:tabs>
              <w:tab w:val="clear" w:pos="4252"/>
              <w:tab w:val="clear" w:pos="8504"/>
            </w:tabs>
            <w:spacing w:before="60" w:after="60"/>
            <w:jc w:val="center"/>
          </w:pPr>
          <w:r>
            <w:rPr>
              <w:rFonts w:cs="Arial"/>
              <w:b/>
              <w:color w:val="FFFFFF"/>
              <w:w w:val="80"/>
              <w:sz w:val="28"/>
            </w:rPr>
            <w:t>7</w:t>
          </w:r>
        </w:p>
      </w:tc>
      <w:tc>
        <w:tcPr>
          <w:tcW w:w="9468" w:type="dxa"/>
          <w:shd w:val="clear" w:color="auto" w:fill="D9D9D9"/>
          <w:tcMar>
            <w:top w:w="0" w:type="dxa"/>
            <w:left w:w="108" w:type="dxa"/>
            <w:bottom w:w="0" w:type="dxa"/>
            <w:right w:w="108" w:type="dxa"/>
          </w:tcMar>
        </w:tcPr>
        <w:p w:rsidR="00057F93" w:rsidRDefault="006F61C2">
          <w:pPr>
            <w:pStyle w:val="Encabezado"/>
            <w:tabs>
              <w:tab w:val="clear" w:pos="4252"/>
              <w:tab w:val="clear" w:pos="8504"/>
            </w:tabs>
            <w:spacing w:before="60" w:after="60"/>
            <w:ind w:left="180"/>
            <w:rPr>
              <w:rFonts w:cs="Arial"/>
              <w:b/>
              <w:w w:val="80"/>
              <w:sz w:val="28"/>
            </w:rPr>
          </w:pPr>
          <w:r>
            <w:rPr>
              <w:rFonts w:cs="Arial"/>
              <w:b/>
              <w:w w:val="80"/>
              <w:sz w:val="28"/>
            </w:rPr>
            <w:t>SIMULADOR</w:t>
          </w:r>
        </w:p>
      </w:tc>
    </w:tr>
  </w:tbl>
  <w:p w:rsidR="00057F93" w:rsidRDefault="006F61C2">
    <w:pPr>
      <w:pStyle w:val="Encabezado"/>
      <w:tabs>
        <w:tab w:val="clear" w:pos="8504"/>
        <w:tab w:val="left" w:pos="6946"/>
        <w:tab w:val="left" w:pos="7938"/>
      </w:tabs>
      <w:spacing w:before="240"/>
    </w:pPr>
    <w:r>
      <w:rPr>
        <w:rFonts w:cs="Arial"/>
      </w:rPr>
      <w:t>Nombre: _______________________________________________</w:t>
    </w:r>
    <w:r>
      <w:rPr>
        <w:rFonts w:cs="Arial"/>
      </w:rPr>
      <w:tab/>
      <w:t>Curso: _____</w:t>
    </w:r>
    <w:r>
      <w:rPr>
        <w:rFonts w:cs="Arial"/>
      </w:rPr>
      <w:tab/>
      <w:t xml:space="preserve"> Fecha: _______</w:t>
    </w:r>
  </w:p>
  <w:p w:rsidR="00057F93" w:rsidRDefault="006F61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BBE"/>
    <w:multiLevelType w:val="multilevel"/>
    <w:tmpl w:val="BD2E33A4"/>
    <w:styleLink w:val="LFO5"/>
    <w:lvl w:ilvl="0">
      <w:numFmt w:val="bullet"/>
      <w:pStyle w:val="prcticaboliches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0965337"/>
    <w:multiLevelType w:val="multilevel"/>
    <w:tmpl w:val="3D9A8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640D"/>
    <w:multiLevelType w:val="multilevel"/>
    <w:tmpl w:val="37C856C0"/>
    <w:styleLink w:val="LFO6"/>
    <w:lvl w:ilvl="0">
      <w:start w:val="1"/>
      <w:numFmt w:val="decimal"/>
      <w:pStyle w:val="prcticaprocedimientopasos"/>
      <w:lvlText w:val="%1."/>
      <w:lvlJc w:val="left"/>
      <w:pPr>
        <w:ind w:left="502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04C85"/>
    <w:rsid w:val="00604C85"/>
    <w:rsid w:val="006F61C2"/>
    <w:rsid w:val="008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3CAA3-AFB3-4783-BD5C-865E7DC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customStyle="1" w:styleId="prcticatitulo">
    <w:name w:val="práctica_titulo"/>
    <w:next w:val="Normal"/>
    <w:pPr>
      <w:tabs>
        <w:tab w:val="left" w:pos="6946"/>
        <w:tab w:val="left" w:pos="7938"/>
      </w:tabs>
      <w:suppressAutoHyphens/>
      <w:spacing w:before="120" w:line="256" w:lineRule="auto"/>
      <w:ind w:left="142"/>
      <w:jc w:val="center"/>
    </w:pPr>
    <w:rPr>
      <w:rFonts w:ascii="Arial" w:hAnsi="Arial" w:cs="Arial"/>
      <w:b/>
      <w:sz w:val="32"/>
      <w:szCs w:val="22"/>
      <w:lang w:eastAsia="en-US"/>
    </w:rPr>
  </w:style>
  <w:style w:type="paragraph" w:customStyle="1" w:styleId="Prrafobsico">
    <w:name w:val="[Párrafo básico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"/>
    </w:rPr>
  </w:style>
  <w:style w:type="paragraph" w:customStyle="1" w:styleId="prcticatexto">
    <w:name w:val="práctica_texto"/>
    <w:basedOn w:val="Normal"/>
    <w:pPr>
      <w:spacing w:after="120"/>
      <w:jc w:val="both"/>
    </w:pPr>
    <w:rPr>
      <w:sz w:val="20"/>
    </w:rPr>
  </w:style>
  <w:style w:type="paragraph" w:customStyle="1" w:styleId="prcticasubtitulo">
    <w:name w:val="práctica_subtitulo"/>
    <w:basedOn w:val="Normal"/>
    <w:pPr>
      <w:spacing w:after="120"/>
    </w:pPr>
    <w:rPr>
      <w:b/>
      <w:sz w:val="24"/>
      <w:szCs w:val="24"/>
    </w:rPr>
  </w:style>
  <w:style w:type="paragraph" w:customStyle="1" w:styleId="prcticaboliches">
    <w:name w:val="práctica_boliches"/>
    <w:basedOn w:val="Prrafodelista"/>
    <w:pPr>
      <w:numPr>
        <w:numId w:val="1"/>
      </w:numPr>
    </w:pPr>
  </w:style>
  <w:style w:type="paragraph" w:customStyle="1" w:styleId="prcticaprocedimientopasos">
    <w:name w:val="práctica_procedimiento_pasos"/>
    <w:basedOn w:val="prcticaboliches"/>
    <w:pPr>
      <w:numPr>
        <w:numId w:val="2"/>
      </w:numPr>
    </w:pPr>
  </w:style>
  <w:style w:type="paragraph" w:customStyle="1" w:styleId="practicacabeceraTabla">
    <w:name w:val="practica_cabeceraTabla"/>
    <w:basedOn w:val="Normal"/>
    <w:pPr>
      <w:spacing w:after="0" w:line="240" w:lineRule="auto"/>
      <w:jc w:val="center"/>
    </w:pPr>
    <w:rPr>
      <w:b/>
      <w:sz w:val="18"/>
    </w:rPr>
  </w:style>
  <w:style w:type="paragraph" w:customStyle="1" w:styleId="prcticatextoTabla">
    <w:name w:val="práctica_textoTabla"/>
    <w:basedOn w:val="Normal"/>
    <w:pPr>
      <w:tabs>
        <w:tab w:val="right" w:pos="1822"/>
      </w:tabs>
      <w:spacing w:before="120" w:after="0" w:line="240" w:lineRule="auto"/>
    </w:pPr>
    <w:rPr>
      <w:sz w:val="1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pPr>
      <w:suppressAutoHyphens/>
      <w:autoSpaceDE w:val="0"/>
    </w:pPr>
    <w:rPr>
      <w:rFonts w:ascii="IJIIJ J+ Helvetica" w:hAnsi="IJIIJ J+ Helvetica" w:cs="IJIIJ J+ Helvetica"/>
      <w:color w:val="000000"/>
      <w:sz w:val="24"/>
      <w:szCs w:val="24"/>
    </w:rPr>
  </w:style>
  <w:style w:type="paragraph" w:customStyle="1" w:styleId="Prrafodelista2">
    <w:name w:val="Párrafo de lista2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Prrafodelista3">
    <w:name w:val="Párrafo de lista3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styleId="Sinespaciado">
    <w:name w:val="No Spacing"/>
    <w:pPr>
      <w:suppressAutoHyphens/>
    </w:pPr>
    <w:rPr>
      <w:rFonts w:ascii="Arial" w:hAnsi="Arial"/>
      <w:sz w:val="22"/>
      <w:szCs w:val="22"/>
      <w:lang w:eastAsia="en-US"/>
    </w:rPr>
  </w:style>
  <w:style w:type="numbering" w:customStyle="1" w:styleId="LFO5">
    <w:name w:val="LFO5"/>
    <w:basedOn w:val="Sinlista"/>
    <w:pPr>
      <w:numPr>
        <w:numId w:val="1"/>
      </w:numPr>
    </w:pPr>
  </w:style>
  <w:style w:type="numbering" w:customStyle="1" w:styleId="LFO6">
    <w:name w:val="LFO6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Esther</cp:lastModifiedBy>
  <cp:revision>2</cp:revision>
  <cp:lastPrinted>2016-10-24T09:54:00Z</cp:lastPrinted>
  <dcterms:created xsi:type="dcterms:W3CDTF">2020-03-21T12:06:00Z</dcterms:created>
  <dcterms:modified xsi:type="dcterms:W3CDTF">2020-03-21T12:06:00Z</dcterms:modified>
</cp:coreProperties>
</file>