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B81" w:rsidRPr="00C20A5A" w:rsidRDefault="003A78C6">
      <w:pPr>
        <w:rPr>
          <w:rFonts w:ascii="Cambria" w:hAnsi="Cambria"/>
          <w:b/>
          <w:sz w:val="28"/>
          <w:szCs w:val="28"/>
        </w:rPr>
      </w:pPr>
      <w:bookmarkStart w:id="0" w:name="_GoBack"/>
      <w:bookmarkEnd w:id="0"/>
      <w:r w:rsidRPr="00C20A5A">
        <w:rPr>
          <w:rFonts w:ascii="Cambria" w:hAnsi="Cambria"/>
          <w:b/>
          <w:sz w:val="28"/>
          <w:szCs w:val="28"/>
        </w:rPr>
        <w:t>ACTIVIDADES ALUMNOS 1º BACHILLERATO</w:t>
      </w:r>
    </w:p>
    <w:p w:rsidR="00E612FE" w:rsidRDefault="00E612FE" w:rsidP="00C20A5A">
      <w:pPr>
        <w:jc w:val="both"/>
      </w:pPr>
      <w:r>
        <w:t>Los alumnos deben realizar durante los 15 días de cese de las clases presenciales las siguientes actividades:</w:t>
      </w:r>
    </w:p>
    <w:p w:rsidR="003A78C6" w:rsidRDefault="003A78C6" w:rsidP="00C20A5A">
      <w:pPr>
        <w:jc w:val="both"/>
      </w:pPr>
    </w:p>
    <w:p w:rsidR="003A78C6" w:rsidRDefault="003A78C6" w:rsidP="00C20A5A">
      <w:pPr>
        <w:jc w:val="both"/>
      </w:pPr>
      <w:r>
        <w:t>1.- EJERCICIOS DEL TEMA 5 SOBRE LA DIVERSIDAD DE LOS SERES VIVOS</w:t>
      </w:r>
    </w:p>
    <w:p w:rsidR="003A78C6" w:rsidRDefault="003A78C6" w:rsidP="00C20A5A">
      <w:pPr>
        <w:jc w:val="both"/>
      </w:pPr>
      <w:r>
        <w:t>2.- REVISAR EL TEMA SOBRE LA NUTRICION EN LAS PLANTAS</w:t>
      </w:r>
    </w:p>
    <w:p w:rsidR="003A78C6" w:rsidRDefault="003A78C6" w:rsidP="00C20A5A">
      <w:pPr>
        <w:jc w:val="both"/>
      </w:pPr>
      <w:r>
        <w:t>3.- COMENTARIO DE TEXTO SOBRE EL GENOMA DE LA TENIA.</w:t>
      </w:r>
    </w:p>
    <w:p w:rsidR="00EB0E84" w:rsidRPr="00EB0E84" w:rsidRDefault="00E612FE" w:rsidP="00C20A5A">
      <w:pPr>
        <w:jc w:val="both"/>
        <w:rPr>
          <w:rFonts w:ascii="Cambria" w:hAnsi="Cambria"/>
        </w:rPr>
      </w:pPr>
      <w:r>
        <w:t>4.- DEBEN ANOTAR EN EL CUADERNO TODAS LAS DUDAS QUE TENGAN, Y ADEMAS ENVIARMELAS AL CORREO ELECTRÓNICO PARA PODER RESOLVERLAS</w:t>
      </w:r>
      <w:r w:rsidR="00EB0E84">
        <w:t xml:space="preserve"> </w:t>
      </w:r>
      <w:r w:rsidR="00EB0E84" w:rsidRPr="00EB0E84">
        <w:rPr>
          <w:rFonts w:ascii="Cambria" w:hAnsi="Cambria"/>
          <w:color w:val="0070C0"/>
        </w:rPr>
        <w:t>myvelasco</w:t>
      </w:r>
      <w:r w:rsidR="00EB0E84" w:rsidRPr="00EB0E84">
        <w:rPr>
          <w:rFonts w:ascii="Cambria" w:hAnsi="Cambria" w:cs="Arial"/>
          <w:color w:val="0070C0"/>
        </w:rPr>
        <w:t>@e</w:t>
      </w:r>
      <w:r w:rsidR="00EB0E84" w:rsidRPr="00EB0E84">
        <w:rPr>
          <w:rFonts w:ascii="Cambria" w:hAnsi="Cambria"/>
          <w:color w:val="0070C0"/>
        </w:rPr>
        <w:t>duca.madrid.org.</w:t>
      </w:r>
    </w:p>
    <w:p w:rsidR="00E612FE" w:rsidRDefault="00E612FE" w:rsidP="00C20A5A">
      <w:pPr>
        <w:jc w:val="both"/>
      </w:pPr>
      <w:r>
        <w:t>Todas estas actividades serán corregidas y calificadas de acuerdo a los criterios de calificación</w:t>
      </w:r>
      <w:r w:rsidR="00C20A5A">
        <w:t xml:space="preserve"> recogidos en la programación</w:t>
      </w:r>
      <w:r w:rsidR="00EB0E84">
        <w:t>,</w:t>
      </w:r>
      <w:r w:rsidR="00C20A5A">
        <w:t xml:space="preserve"> </w:t>
      </w:r>
      <w:r>
        <w:t xml:space="preserve">que </w:t>
      </w:r>
      <w:r w:rsidR="00C20A5A">
        <w:t xml:space="preserve">corresponde al porcentaje referente a la valoración de ejercicios, trabajos y prácticas. También </w:t>
      </w:r>
      <w:r>
        <w:t>están reflejado</w:t>
      </w:r>
      <w:r w:rsidR="00C20A5A">
        <w:t>s en la página web.</w:t>
      </w:r>
    </w:p>
    <w:p w:rsidR="008D343B" w:rsidRDefault="008D343B" w:rsidP="00C20A5A">
      <w:pPr>
        <w:jc w:val="both"/>
      </w:pPr>
    </w:p>
    <w:p w:rsidR="008D343B" w:rsidRDefault="008D343B" w:rsidP="00C20A5A">
      <w:pPr>
        <w:jc w:val="both"/>
      </w:pPr>
    </w:p>
    <w:p w:rsidR="008D343B" w:rsidRPr="008D343B" w:rsidRDefault="008D343B" w:rsidP="008D343B">
      <w:pPr>
        <w:spacing w:after="0"/>
        <w:ind w:right="15"/>
        <w:jc w:val="center"/>
        <w:rPr>
          <w:b/>
          <w:color w:val="0070C0"/>
          <w:sz w:val="40"/>
          <w:szCs w:val="40"/>
        </w:rPr>
      </w:pPr>
      <w:r w:rsidRPr="008D343B">
        <w:rPr>
          <w:b/>
          <w:color w:val="0070C0"/>
          <w:sz w:val="40"/>
          <w:szCs w:val="40"/>
        </w:rPr>
        <w:t xml:space="preserve">EJERCICIOS: TEMA 5: LOS GRANDES GRUPOS DE SERES VIVOS </w:t>
      </w:r>
    </w:p>
    <w:p w:rsidR="008D343B" w:rsidRDefault="008D343B" w:rsidP="008D343B">
      <w:pPr>
        <w:spacing w:after="0"/>
        <w:ind w:right="15"/>
        <w:jc w:val="center"/>
        <w:rPr>
          <w:b/>
          <w:sz w:val="28"/>
        </w:rPr>
      </w:pPr>
    </w:p>
    <w:p w:rsidR="008D343B" w:rsidRDefault="008D343B" w:rsidP="008D343B">
      <w:pPr>
        <w:spacing w:after="0"/>
        <w:ind w:right="15"/>
        <w:jc w:val="center"/>
      </w:pPr>
    </w:p>
    <w:p w:rsidR="008D343B" w:rsidRDefault="008D343B" w:rsidP="008D343B">
      <w:pPr>
        <w:spacing w:after="0"/>
        <w:ind w:left="60"/>
        <w:jc w:val="center"/>
      </w:pPr>
      <w:r>
        <w:t xml:space="preserve"> </w:t>
      </w:r>
    </w:p>
    <w:p w:rsidR="008D343B" w:rsidRDefault="008D343B" w:rsidP="008D343B">
      <w:pPr>
        <w:numPr>
          <w:ilvl w:val="0"/>
          <w:numId w:val="1"/>
        </w:numPr>
        <w:spacing w:after="12" w:line="248" w:lineRule="auto"/>
        <w:ind w:right="2" w:hanging="706"/>
        <w:jc w:val="both"/>
      </w:pPr>
      <w:r>
        <w:t xml:space="preserve">Completa el siguiente cuadro referido a los 5 reinos: </w:t>
      </w:r>
    </w:p>
    <w:p w:rsidR="008D343B" w:rsidRDefault="008D343B" w:rsidP="008D343B">
      <w:pPr>
        <w:spacing w:after="12" w:line="248" w:lineRule="auto"/>
        <w:ind w:right="2"/>
        <w:jc w:val="both"/>
      </w:pPr>
    </w:p>
    <w:p w:rsidR="008D343B" w:rsidRDefault="008D343B" w:rsidP="008D343B">
      <w:pPr>
        <w:spacing w:after="12" w:line="248" w:lineRule="auto"/>
        <w:ind w:right="2"/>
        <w:jc w:val="both"/>
      </w:pPr>
    </w:p>
    <w:p w:rsidR="008D343B" w:rsidRDefault="008D343B" w:rsidP="008D343B">
      <w:pPr>
        <w:spacing w:after="12" w:line="248" w:lineRule="auto"/>
        <w:ind w:right="2"/>
        <w:jc w:val="both"/>
      </w:pPr>
    </w:p>
    <w:p w:rsidR="008D343B" w:rsidRDefault="008D343B" w:rsidP="008D343B">
      <w:pPr>
        <w:spacing w:after="0"/>
        <w:ind w:left="567"/>
      </w:pPr>
      <w:r>
        <w:t xml:space="preserve"> </w:t>
      </w:r>
    </w:p>
    <w:tbl>
      <w:tblPr>
        <w:tblStyle w:val="TableGrid"/>
        <w:tblW w:w="9787" w:type="dxa"/>
        <w:tblInd w:w="-72" w:type="dxa"/>
        <w:tblCellMar>
          <w:top w:w="5" w:type="dxa"/>
          <w:left w:w="72" w:type="dxa"/>
          <w:right w:w="19" w:type="dxa"/>
        </w:tblCellMar>
        <w:tblLook w:val="04A0" w:firstRow="1" w:lastRow="0" w:firstColumn="1" w:lastColumn="0" w:noHBand="0" w:noVBand="1"/>
      </w:tblPr>
      <w:tblGrid>
        <w:gridCol w:w="1912"/>
        <w:gridCol w:w="1378"/>
        <w:gridCol w:w="1560"/>
        <w:gridCol w:w="1729"/>
        <w:gridCol w:w="1551"/>
        <w:gridCol w:w="1657"/>
      </w:tblGrid>
      <w:tr w:rsidR="008D343B" w:rsidTr="0097685A">
        <w:trPr>
          <w:trHeight w:val="264"/>
        </w:trPr>
        <w:tc>
          <w:tcPr>
            <w:tcW w:w="191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58"/>
              <w:jc w:val="center"/>
            </w:pPr>
            <w:r>
              <w:t xml:space="preserve">Reino </w:t>
            </w:r>
          </w:p>
        </w:tc>
        <w:tc>
          <w:tcPr>
            <w:tcW w:w="137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44"/>
              <w:jc w:val="center"/>
            </w:pPr>
            <w:r>
              <w:t xml:space="preserve">Moneras </w:t>
            </w:r>
          </w:p>
        </w:tc>
        <w:tc>
          <w:tcPr>
            <w:tcW w:w="1560"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50"/>
              <w:jc w:val="center"/>
            </w:pPr>
            <w:r>
              <w:t xml:space="preserve">Protoctistas </w:t>
            </w:r>
          </w:p>
        </w:tc>
        <w:tc>
          <w:tcPr>
            <w:tcW w:w="172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53"/>
              <w:jc w:val="center"/>
            </w:pPr>
            <w:r>
              <w:t xml:space="preserve">Hongos </w:t>
            </w:r>
          </w:p>
        </w:tc>
        <w:tc>
          <w:tcPr>
            <w:tcW w:w="155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49"/>
              <w:jc w:val="center"/>
            </w:pPr>
            <w:r>
              <w:t xml:space="preserve">Vegetal </w:t>
            </w:r>
          </w:p>
        </w:tc>
        <w:tc>
          <w:tcPr>
            <w:tcW w:w="165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54"/>
              <w:jc w:val="center"/>
            </w:pPr>
            <w:r>
              <w:t xml:space="preserve">Animal </w:t>
            </w:r>
          </w:p>
        </w:tc>
      </w:tr>
      <w:tr w:rsidR="008D343B" w:rsidTr="0097685A">
        <w:trPr>
          <w:trHeight w:val="692"/>
        </w:trPr>
        <w:tc>
          <w:tcPr>
            <w:tcW w:w="191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Dominio </w:t>
            </w:r>
          </w:p>
        </w:tc>
        <w:tc>
          <w:tcPr>
            <w:tcW w:w="137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72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65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r>
      <w:tr w:rsidR="008D343B" w:rsidTr="0097685A">
        <w:trPr>
          <w:trHeight w:val="686"/>
        </w:trPr>
        <w:tc>
          <w:tcPr>
            <w:tcW w:w="191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Células (procariotas o eucariotas) </w:t>
            </w:r>
          </w:p>
        </w:tc>
        <w:tc>
          <w:tcPr>
            <w:tcW w:w="137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72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65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r>
      <w:tr w:rsidR="008D343B" w:rsidTr="0097685A">
        <w:trPr>
          <w:trHeight w:val="691"/>
        </w:trPr>
        <w:tc>
          <w:tcPr>
            <w:tcW w:w="191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Unicelular o pluricelular </w:t>
            </w:r>
          </w:p>
        </w:tc>
        <w:tc>
          <w:tcPr>
            <w:tcW w:w="137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72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65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r>
      <w:tr w:rsidR="008D343B" w:rsidTr="0097685A">
        <w:trPr>
          <w:trHeight w:val="692"/>
        </w:trPr>
        <w:tc>
          <w:tcPr>
            <w:tcW w:w="191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Tejidos (sí o no) </w:t>
            </w:r>
          </w:p>
        </w:tc>
        <w:tc>
          <w:tcPr>
            <w:tcW w:w="137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72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65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r>
      <w:tr w:rsidR="008D343B" w:rsidTr="0097685A">
        <w:trPr>
          <w:trHeight w:val="691"/>
        </w:trPr>
        <w:tc>
          <w:tcPr>
            <w:tcW w:w="191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Tipo o tipos de nutrición </w:t>
            </w:r>
          </w:p>
        </w:tc>
        <w:tc>
          <w:tcPr>
            <w:tcW w:w="137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72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c>
          <w:tcPr>
            <w:tcW w:w="165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 </w:t>
            </w:r>
          </w:p>
        </w:tc>
      </w:tr>
    </w:tbl>
    <w:p w:rsidR="008D343B" w:rsidRDefault="008D343B" w:rsidP="008D343B">
      <w:pPr>
        <w:spacing w:after="0"/>
      </w:pPr>
      <w:r>
        <w:t xml:space="preserve"> </w:t>
      </w:r>
    </w:p>
    <w:p w:rsidR="008D343B" w:rsidRDefault="008D343B" w:rsidP="008D343B">
      <w:pPr>
        <w:spacing w:after="12" w:line="248" w:lineRule="auto"/>
        <w:ind w:right="2"/>
        <w:jc w:val="both"/>
      </w:pPr>
    </w:p>
    <w:p w:rsidR="008D343B" w:rsidRDefault="008D343B" w:rsidP="008D343B">
      <w:pPr>
        <w:spacing w:after="12" w:line="248" w:lineRule="auto"/>
        <w:ind w:right="2"/>
        <w:jc w:val="both"/>
      </w:pPr>
    </w:p>
    <w:p w:rsidR="008D343B" w:rsidRDefault="008D343B" w:rsidP="008D343B">
      <w:pPr>
        <w:numPr>
          <w:ilvl w:val="0"/>
          <w:numId w:val="1"/>
        </w:numPr>
        <w:spacing w:after="12" w:line="248" w:lineRule="auto"/>
        <w:ind w:right="2" w:hanging="706"/>
        <w:jc w:val="both"/>
      </w:pPr>
      <w:r>
        <w:t xml:space="preserve">a) Los dibujos muestran organismos de los reinos Monera y Protoctista. Identifícalos: </w:t>
      </w:r>
    </w:p>
    <w:p w:rsidR="008D343B" w:rsidRDefault="008D343B" w:rsidP="008D343B">
      <w:pPr>
        <w:spacing w:after="0"/>
        <w:ind w:right="780"/>
        <w:jc w:val="right"/>
      </w:pPr>
      <w:r>
        <w:rPr>
          <w:noProof/>
          <w:lang w:eastAsia="es-ES"/>
        </w:rPr>
        <w:drawing>
          <wp:inline distT="0" distB="0" distL="0" distR="0" wp14:anchorId="5B725875" wp14:editId="4CB85CBD">
            <wp:extent cx="5056505" cy="1399540"/>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5"/>
                    <a:stretch>
                      <a:fillRect/>
                    </a:stretch>
                  </pic:blipFill>
                  <pic:spPr>
                    <a:xfrm>
                      <a:off x="0" y="0"/>
                      <a:ext cx="5056505" cy="1399540"/>
                    </a:xfrm>
                    <a:prstGeom prst="rect">
                      <a:avLst/>
                    </a:prstGeom>
                  </pic:spPr>
                </pic:pic>
              </a:graphicData>
            </a:graphic>
          </wp:inline>
        </w:drawing>
      </w:r>
      <w:r>
        <w:t xml:space="preserve"> </w:t>
      </w:r>
    </w:p>
    <w:tbl>
      <w:tblPr>
        <w:tblStyle w:val="TableGrid"/>
        <w:tblW w:w="9148" w:type="dxa"/>
        <w:tblInd w:w="245" w:type="dxa"/>
        <w:tblCellMar>
          <w:top w:w="26" w:type="dxa"/>
          <w:left w:w="115" w:type="dxa"/>
          <w:right w:w="115" w:type="dxa"/>
        </w:tblCellMar>
        <w:tblLook w:val="04A0" w:firstRow="1" w:lastRow="0" w:firstColumn="1" w:lastColumn="0" w:noHBand="0" w:noVBand="1"/>
      </w:tblPr>
      <w:tblGrid>
        <w:gridCol w:w="2627"/>
        <w:gridCol w:w="2127"/>
        <w:gridCol w:w="2411"/>
        <w:gridCol w:w="1983"/>
      </w:tblGrid>
      <w:tr w:rsidR="008D343B" w:rsidTr="0097685A">
        <w:trPr>
          <w:trHeight w:val="307"/>
        </w:trPr>
        <w:tc>
          <w:tcPr>
            <w:tcW w:w="26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64"/>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64"/>
              <w:jc w:val="center"/>
            </w:pPr>
            <w:r>
              <w:t xml:space="preserve"> </w:t>
            </w:r>
          </w:p>
        </w:tc>
        <w:tc>
          <w:tcPr>
            <w:tcW w:w="241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9"/>
              <w:jc w:val="center"/>
            </w:pP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64"/>
              <w:jc w:val="center"/>
            </w:pPr>
            <w:r>
              <w:t xml:space="preserve"> </w:t>
            </w:r>
          </w:p>
        </w:tc>
      </w:tr>
    </w:tbl>
    <w:p w:rsidR="008D343B" w:rsidRDefault="008D343B" w:rsidP="008D343B">
      <w:pPr>
        <w:spacing w:after="0"/>
        <w:ind w:left="60"/>
        <w:jc w:val="center"/>
      </w:pPr>
      <w:r>
        <w:t xml:space="preserve"> </w:t>
      </w:r>
    </w:p>
    <w:p w:rsidR="008D343B" w:rsidRDefault="008D343B" w:rsidP="008D343B">
      <w:pPr>
        <w:spacing w:after="0"/>
        <w:ind w:right="963"/>
        <w:jc w:val="right"/>
      </w:pPr>
      <w:r>
        <w:rPr>
          <w:noProof/>
          <w:lang w:eastAsia="es-ES"/>
        </w:rPr>
        <w:drawing>
          <wp:inline distT="0" distB="0" distL="0" distR="0" wp14:anchorId="57CAAF80" wp14:editId="15BBB079">
            <wp:extent cx="4822190" cy="1286510"/>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6"/>
                    <a:stretch>
                      <a:fillRect/>
                    </a:stretch>
                  </pic:blipFill>
                  <pic:spPr>
                    <a:xfrm>
                      <a:off x="0" y="0"/>
                      <a:ext cx="4822190" cy="1286510"/>
                    </a:xfrm>
                    <a:prstGeom prst="rect">
                      <a:avLst/>
                    </a:prstGeom>
                  </pic:spPr>
                </pic:pic>
              </a:graphicData>
            </a:graphic>
          </wp:inline>
        </w:drawing>
      </w:r>
      <w:r>
        <w:t xml:space="preserve"> </w:t>
      </w:r>
    </w:p>
    <w:tbl>
      <w:tblPr>
        <w:tblStyle w:val="TableGrid"/>
        <w:tblW w:w="9354" w:type="dxa"/>
        <w:tblInd w:w="144" w:type="dxa"/>
        <w:tblCellMar>
          <w:top w:w="27" w:type="dxa"/>
          <w:left w:w="110" w:type="dxa"/>
          <w:right w:w="115" w:type="dxa"/>
        </w:tblCellMar>
        <w:tblLook w:val="04A0" w:firstRow="1" w:lastRow="0" w:firstColumn="1" w:lastColumn="0" w:noHBand="0" w:noVBand="1"/>
      </w:tblPr>
      <w:tblGrid>
        <w:gridCol w:w="2491"/>
        <w:gridCol w:w="3405"/>
        <w:gridCol w:w="3458"/>
      </w:tblGrid>
      <w:tr w:rsidR="008D343B" w:rsidTr="0097685A">
        <w:trPr>
          <w:trHeight w:val="308"/>
        </w:trPr>
        <w:tc>
          <w:tcPr>
            <w:tcW w:w="2492"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60"/>
              <w:jc w:val="center"/>
            </w:pPr>
            <w:r>
              <w:t xml:space="preserve"> </w:t>
            </w:r>
          </w:p>
        </w:tc>
        <w:tc>
          <w:tcPr>
            <w:tcW w:w="340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 </w:t>
            </w:r>
          </w:p>
        </w:tc>
        <w:tc>
          <w:tcPr>
            <w:tcW w:w="345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 </w:t>
            </w:r>
          </w:p>
        </w:tc>
      </w:tr>
    </w:tbl>
    <w:p w:rsidR="008D343B" w:rsidRDefault="008D343B" w:rsidP="008D343B">
      <w:pPr>
        <w:spacing w:after="0"/>
      </w:pPr>
      <w:r>
        <w:t xml:space="preserve"> </w:t>
      </w:r>
    </w:p>
    <w:p w:rsidR="008D343B" w:rsidRDefault="008D343B" w:rsidP="008D343B">
      <w:pPr>
        <w:numPr>
          <w:ilvl w:val="1"/>
          <w:numId w:val="1"/>
        </w:numPr>
        <w:spacing w:after="12" w:line="248" w:lineRule="auto"/>
        <w:ind w:right="2" w:firstLine="706"/>
        <w:jc w:val="both"/>
      </w:pPr>
      <w:r>
        <w:t xml:space="preserve">Haz un esquema de las diferentes formas de nutrición que se dan en el reino Moneras. </w:t>
      </w:r>
    </w:p>
    <w:p w:rsidR="008D343B" w:rsidRDefault="008D343B" w:rsidP="008D343B">
      <w:pPr>
        <w:spacing w:after="0"/>
      </w:pPr>
      <w:r>
        <w:t xml:space="preserve"> </w:t>
      </w:r>
    </w:p>
    <w:p w:rsidR="008D343B" w:rsidRDefault="008D343B" w:rsidP="008D343B">
      <w:pPr>
        <w:numPr>
          <w:ilvl w:val="0"/>
          <w:numId w:val="1"/>
        </w:numPr>
        <w:spacing w:after="12" w:line="248" w:lineRule="auto"/>
        <w:ind w:right="2" w:hanging="706"/>
        <w:jc w:val="both"/>
      </w:pPr>
      <w:r>
        <w:t xml:space="preserve">a) Define Protoctista. Clasifica los protoctistas. </w:t>
      </w:r>
    </w:p>
    <w:p w:rsidR="008D343B" w:rsidRDefault="008D343B" w:rsidP="008D343B">
      <w:pPr>
        <w:spacing w:after="0"/>
        <w:ind w:left="567"/>
      </w:pPr>
      <w:r>
        <w:t xml:space="preserve"> </w:t>
      </w:r>
    </w:p>
    <w:p w:rsidR="008D343B" w:rsidRDefault="008D343B" w:rsidP="008D343B">
      <w:pPr>
        <w:numPr>
          <w:ilvl w:val="1"/>
          <w:numId w:val="1"/>
        </w:numPr>
        <w:spacing w:after="12" w:line="248" w:lineRule="auto"/>
        <w:ind w:right="2" w:firstLine="706"/>
        <w:jc w:val="both"/>
      </w:pPr>
      <w:r>
        <w:t xml:space="preserve">Las algas pluricelulares se han incluido, unas veces como vegetales y otras veces como protoctistas. Indica qué características de las algas pluricelulares las asemejan a las plantas y qué características las diferencian. </w:t>
      </w:r>
    </w:p>
    <w:p w:rsidR="008D343B" w:rsidRDefault="008D343B" w:rsidP="008D343B">
      <w:pPr>
        <w:spacing w:after="0"/>
      </w:pPr>
      <w:r>
        <w:t xml:space="preserve"> </w:t>
      </w:r>
    </w:p>
    <w:p w:rsidR="008D343B" w:rsidRDefault="008D343B" w:rsidP="008D343B">
      <w:pPr>
        <w:numPr>
          <w:ilvl w:val="1"/>
          <w:numId w:val="1"/>
        </w:numPr>
        <w:spacing w:after="12" w:line="248" w:lineRule="auto"/>
        <w:ind w:right="2" w:firstLine="706"/>
        <w:jc w:val="both"/>
      </w:pPr>
      <w:r>
        <w:t xml:space="preserve">Clasifica las algas, indicando algunas características y ejemplos de cada grupo. </w:t>
      </w:r>
    </w:p>
    <w:p w:rsidR="008D343B" w:rsidRDefault="008D343B" w:rsidP="008D343B">
      <w:pPr>
        <w:spacing w:after="0"/>
        <w:ind w:left="706"/>
      </w:pPr>
      <w:r>
        <w:t xml:space="preserve"> </w:t>
      </w:r>
    </w:p>
    <w:p w:rsidR="008D343B" w:rsidRDefault="008D343B" w:rsidP="008D343B">
      <w:pPr>
        <w:numPr>
          <w:ilvl w:val="0"/>
          <w:numId w:val="1"/>
        </w:numPr>
        <w:spacing w:after="12" w:line="248" w:lineRule="auto"/>
        <w:ind w:right="2" w:hanging="706"/>
        <w:jc w:val="both"/>
      </w:pPr>
      <w:r>
        <w:t xml:space="preserve">a) Antes de considerarlos un Reino aparte, los hongos estaban incluidos en el Reino Vegetal. Indica qué características de los hongos son semejantes a las de las plantas y qué características los diferencian.  </w:t>
      </w:r>
    </w:p>
    <w:p w:rsidR="008D343B" w:rsidRDefault="008D343B" w:rsidP="008D343B">
      <w:pPr>
        <w:spacing w:after="0"/>
        <w:ind w:left="567"/>
      </w:pPr>
      <w:r>
        <w:t xml:space="preserve"> </w:t>
      </w:r>
    </w:p>
    <w:p w:rsidR="008D343B" w:rsidRDefault="008D343B" w:rsidP="008D343B">
      <w:pPr>
        <w:numPr>
          <w:ilvl w:val="1"/>
          <w:numId w:val="1"/>
        </w:numPr>
        <w:spacing w:after="12" w:line="248" w:lineRule="auto"/>
        <w:ind w:right="2" w:firstLine="706"/>
        <w:jc w:val="both"/>
      </w:pPr>
      <w:r>
        <w:t xml:space="preserve">Los hongos están formados por hifas. Explica qué son. </w:t>
      </w:r>
    </w:p>
    <w:p w:rsidR="008D343B" w:rsidRDefault="008D343B" w:rsidP="008D343B">
      <w:pPr>
        <w:spacing w:after="0"/>
        <w:ind w:left="567"/>
      </w:pPr>
      <w:r>
        <w:t xml:space="preserve"> </w:t>
      </w:r>
    </w:p>
    <w:p w:rsidR="008D343B" w:rsidRDefault="008D343B" w:rsidP="008D343B">
      <w:pPr>
        <w:numPr>
          <w:ilvl w:val="1"/>
          <w:numId w:val="1"/>
        </w:numPr>
        <w:spacing w:after="12" w:line="248" w:lineRule="auto"/>
        <w:ind w:right="2" w:firstLine="706"/>
        <w:jc w:val="both"/>
      </w:pPr>
      <w:r>
        <w:t xml:space="preserve">Nombra las partes señaladas en el dibujo e indica a qué tipo de hongos corresponde. ¿Qué otros grupos de hongos hay? Nómbralos y pon ejemplos de ambos. </w:t>
      </w:r>
    </w:p>
    <w:p w:rsidR="008D343B" w:rsidRDefault="008D343B" w:rsidP="008D343B">
      <w:pPr>
        <w:spacing w:after="0"/>
        <w:ind w:right="1208"/>
        <w:jc w:val="right"/>
      </w:pPr>
      <w:r>
        <w:rPr>
          <w:noProof/>
          <w:lang w:eastAsia="es-ES"/>
        </w:rPr>
        <w:lastRenderedPageBreak/>
        <w:drawing>
          <wp:inline distT="0" distB="0" distL="0" distR="0" wp14:anchorId="5C6DC5CE" wp14:editId="7A4A6459">
            <wp:extent cx="4514215" cy="1901825"/>
            <wp:effectExtent l="0" t="0" r="0" b="0"/>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7"/>
                    <a:stretch>
                      <a:fillRect/>
                    </a:stretch>
                  </pic:blipFill>
                  <pic:spPr>
                    <a:xfrm>
                      <a:off x="0" y="0"/>
                      <a:ext cx="4514215" cy="1901825"/>
                    </a:xfrm>
                    <a:prstGeom prst="rect">
                      <a:avLst/>
                    </a:prstGeom>
                  </pic:spPr>
                </pic:pic>
              </a:graphicData>
            </a:graphic>
          </wp:inline>
        </w:drawing>
      </w:r>
      <w:r>
        <w:t xml:space="preserve"> </w:t>
      </w:r>
    </w:p>
    <w:tbl>
      <w:tblPr>
        <w:tblStyle w:val="TableGrid"/>
        <w:tblW w:w="9787" w:type="dxa"/>
        <w:tblInd w:w="-110" w:type="dxa"/>
        <w:tblCellMar>
          <w:top w:w="26" w:type="dxa"/>
          <w:left w:w="110" w:type="dxa"/>
          <w:right w:w="115" w:type="dxa"/>
        </w:tblCellMar>
        <w:tblLook w:val="04A0" w:firstRow="1" w:lastRow="0" w:firstColumn="1" w:lastColumn="0" w:noHBand="0" w:noVBand="1"/>
      </w:tblPr>
      <w:tblGrid>
        <w:gridCol w:w="3261"/>
        <w:gridCol w:w="3261"/>
        <w:gridCol w:w="3265"/>
      </w:tblGrid>
      <w:tr w:rsidR="008D343B" w:rsidTr="0097685A">
        <w:trPr>
          <w:trHeight w:val="408"/>
        </w:trPr>
        <w:tc>
          <w:tcPr>
            <w:tcW w:w="326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a </w:t>
            </w:r>
          </w:p>
        </w:tc>
        <w:tc>
          <w:tcPr>
            <w:tcW w:w="326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b </w:t>
            </w:r>
          </w:p>
        </w:tc>
        <w:tc>
          <w:tcPr>
            <w:tcW w:w="326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c </w:t>
            </w:r>
          </w:p>
        </w:tc>
      </w:tr>
      <w:tr w:rsidR="008D343B" w:rsidTr="0097685A">
        <w:trPr>
          <w:trHeight w:val="403"/>
        </w:trPr>
        <w:tc>
          <w:tcPr>
            <w:tcW w:w="326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d </w:t>
            </w:r>
          </w:p>
        </w:tc>
        <w:tc>
          <w:tcPr>
            <w:tcW w:w="326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e </w:t>
            </w:r>
          </w:p>
        </w:tc>
        <w:tc>
          <w:tcPr>
            <w:tcW w:w="326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f </w:t>
            </w:r>
          </w:p>
        </w:tc>
      </w:tr>
    </w:tbl>
    <w:p w:rsidR="008D343B" w:rsidRDefault="008D343B" w:rsidP="008D343B">
      <w:pPr>
        <w:spacing w:after="0"/>
      </w:pPr>
      <w:r>
        <w:t xml:space="preserve"> </w:t>
      </w:r>
    </w:p>
    <w:p w:rsidR="008D343B" w:rsidRDefault="008D343B" w:rsidP="008D343B">
      <w:pPr>
        <w:numPr>
          <w:ilvl w:val="1"/>
          <w:numId w:val="1"/>
        </w:numPr>
        <w:spacing w:after="12" w:line="248" w:lineRule="auto"/>
        <w:ind w:right="2" w:firstLine="706"/>
        <w:jc w:val="both"/>
      </w:pPr>
      <w:r>
        <w:t xml:space="preserve">¿Qué son los </w:t>
      </w:r>
      <w:r>
        <w:rPr>
          <w:u w:val="single" w:color="000000"/>
        </w:rPr>
        <w:t>líquenes</w:t>
      </w:r>
      <w:r>
        <w:t xml:space="preserve">? Indica a qué tipo de asociación entre organismos pertenecen. </w:t>
      </w:r>
    </w:p>
    <w:p w:rsidR="008D343B" w:rsidRDefault="008D343B" w:rsidP="008D343B">
      <w:pPr>
        <w:spacing w:after="0"/>
      </w:pPr>
      <w:r>
        <w:t xml:space="preserve"> </w:t>
      </w:r>
    </w:p>
    <w:p w:rsidR="008D343B" w:rsidRDefault="008D343B" w:rsidP="008D343B">
      <w:pPr>
        <w:numPr>
          <w:ilvl w:val="0"/>
          <w:numId w:val="2"/>
        </w:numPr>
        <w:spacing w:after="12" w:line="248" w:lineRule="auto"/>
        <w:ind w:right="2" w:hanging="706"/>
        <w:jc w:val="both"/>
      </w:pPr>
      <w:r>
        <w:t xml:space="preserve">a) Indica las características generales del Reino Vegetal </w:t>
      </w:r>
    </w:p>
    <w:p w:rsidR="008D343B" w:rsidRDefault="008D343B" w:rsidP="008D343B">
      <w:pPr>
        <w:spacing w:after="0"/>
      </w:pPr>
      <w:r>
        <w:t xml:space="preserve"> </w:t>
      </w:r>
    </w:p>
    <w:p w:rsidR="008D343B" w:rsidRDefault="008D343B" w:rsidP="008D343B">
      <w:pPr>
        <w:numPr>
          <w:ilvl w:val="1"/>
          <w:numId w:val="2"/>
        </w:numPr>
        <w:spacing w:after="12" w:line="248" w:lineRule="auto"/>
        <w:ind w:right="2" w:hanging="322"/>
        <w:jc w:val="both"/>
      </w:pPr>
      <w:r>
        <w:t xml:space="preserve">¿Cuál es la principal característica de la reproducción de todas las plantas? Haz un esquema del ciclo reproductor de una planta. </w:t>
      </w:r>
    </w:p>
    <w:p w:rsidR="008D343B" w:rsidRDefault="008D343B" w:rsidP="008D343B">
      <w:pPr>
        <w:spacing w:after="55"/>
        <w:ind w:left="45"/>
        <w:jc w:val="center"/>
      </w:pPr>
      <w:r>
        <w:rPr>
          <w:sz w:val="18"/>
        </w:rPr>
        <w:t xml:space="preserve"> </w:t>
      </w:r>
    </w:p>
    <w:p w:rsidR="008D343B" w:rsidRDefault="008D343B" w:rsidP="008D343B">
      <w:pPr>
        <w:numPr>
          <w:ilvl w:val="1"/>
          <w:numId w:val="2"/>
        </w:numPr>
        <w:spacing w:after="12" w:line="248" w:lineRule="auto"/>
        <w:ind w:right="2" w:hanging="322"/>
        <w:jc w:val="both"/>
      </w:pPr>
      <w:r>
        <w:t xml:space="preserve">Nombra las partes señaladas en los siguientes dibujos e indica el grupo de plantas que corresponde a cada dibujo. </w:t>
      </w:r>
    </w:p>
    <w:p w:rsidR="008D343B" w:rsidRDefault="008D343B" w:rsidP="008D343B">
      <w:pPr>
        <w:tabs>
          <w:tab w:val="center" w:pos="2346"/>
          <w:tab w:val="center" w:pos="4250"/>
          <w:tab w:val="center" w:pos="4956"/>
          <w:tab w:val="center" w:pos="7360"/>
          <w:tab w:val="center" w:pos="9057"/>
        </w:tabs>
        <w:spacing w:after="0"/>
      </w:pPr>
      <w:r>
        <w:rPr>
          <w:rFonts w:ascii="Calibri" w:eastAsia="Calibri" w:hAnsi="Calibri" w:cs="Calibri"/>
        </w:rPr>
        <w:tab/>
      </w:r>
      <w:r>
        <w:rPr>
          <w:noProof/>
          <w:lang w:eastAsia="es-ES"/>
        </w:rPr>
        <w:drawing>
          <wp:inline distT="0" distB="0" distL="0" distR="0" wp14:anchorId="12F8957C" wp14:editId="658B5FEE">
            <wp:extent cx="1984375" cy="2486660"/>
            <wp:effectExtent l="0" t="0" r="0" b="0"/>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8"/>
                    <a:stretch>
                      <a:fillRect/>
                    </a:stretch>
                  </pic:blipFill>
                  <pic:spPr>
                    <a:xfrm>
                      <a:off x="0" y="0"/>
                      <a:ext cx="1984375" cy="2486660"/>
                    </a:xfrm>
                    <a:prstGeom prst="rect">
                      <a:avLst/>
                    </a:prstGeom>
                  </pic:spPr>
                </pic:pic>
              </a:graphicData>
            </a:graphic>
          </wp:inline>
        </w:drawing>
      </w:r>
      <w:r>
        <w:t xml:space="preserve"> </w:t>
      </w:r>
      <w:r>
        <w:tab/>
        <w:t xml:space="preserve"> </w:t>
      </w:r>
      <w:r>
        <w:tab/>
        <w:t xml:space="preserve"> </w:t>
      </w:r>
      <w:r>
        <w:tab/>
        <w:t xml:space="preserve"> </w:t>
      </w:r>
      <w:r>
        <w:rPr>
          <w:noProof/>
          <w:lang w:eastAsia="es-ES"/>
        </w:rPr>
        <w:drawing>
          <wp:inline distT="0" distB="0" distL="0" distR="0" wp14:anchorId="2EEC1BE8" wp14:editId="32F76315">
            <wp:extent cx="2115820" cy="2484120"/>
            <wp:effectExtent l="0" t="0" r="0" b="0"/>
            <wp:docPr id="426" name="Picture 426"/>
            <wp:cNvGraphicFramePr/>
            <a:graphic xmlns:a="http://schemas.openxmlformats.org/drawingml/2006/main">
              <a:graphicData uri="http://schemas.openxmlformats.org/drawingml/2006/picture">
                <pic:pic xmlns:pic="http://schemas.openxmlformats.org/drawingml/2006/picture">
                  <pic:nvPicPr>
                    <pic:cNvPr id="426" name="Picture 426"/>
                    <pic:cNvPicPr/>
                  </pic:nvPicPr>
                  <pic:blipFill>
                    <a:blip r:embed="rId9"/>
                    <a:stretch>
                      <a:fillRect/>
                    </a:stretch>
                  </pic:blipFill>
                  <pic:spPr>
                    <a:xfrm>
                      <a:off x="0" y="0"/>
                      <a:ext cx="2115820" cy="2484120"/>
                    </a:xfrm>
                    <a:prstGeom prst="rect">
                      <a:avLst/>
                    </a:prstGeom>
                  </pic:spPr>
                </pic:pic>
              </a:graphicData>
            </a:graphic>
          </wp:inline>
        </w:drawing>
      </w:r>
      <w:r>
        <w:tab/>
        <w:t xml:space="preserve"> </w:t>
      </w:r>
    </w:p>
    <w:p w:rsidR="008D343B" w:rsidRDefault="008D343B" w:rsidP="008D343B">
      <w:pPr>
        <w:spacing w:after="0"/>
        <w:ind w:left="706"/>
      </w:pPr>
      <w:r>
        <w:t xml:space="preserve"> </w:t>
      </w:r>
    </w:p>
    <w:tbl>
      <w:tblPr>
        <w:tblStyle w:val="TableGrid"/>
        <w:tblW w:w="9638" w:type="dxa"/>
        <w:tblInd w:w="-110" w:type="dxa"/>
        <w:tblCellMar>
          <w:top w:w="26" w:type="dxa"/>
          <w:left w:w="106" w:type="dxa"/>
          <w:right w:w="115" w:type="dxa"/>
        </w:tblCellMar>
        <w:tblLook w:val="04A0" w:firstRow="1" w:lastRow="0" w:firstColumn="1" w:lastColumn="0" w:noHBand="0" w:noVBand="1"/>
      </w:tblPr>
      <w:tblGrid>
        <w:gridCol w:w="2238"/>
        <w:gridCol w:w="2555"/>
        <w:gridCol w:w="423"/>
        <w:gridCol w:w="2127"/>
        <w:gridCol w:w="2295"/>
      </w:tblGrid>
      <w:tr w:rsidR="008D343B" w:rsidTr="0097685A">
        <w:trPr>
          <w:trHeight w:val="408"/>
        </w:trPr>
        <w:tc>
          <w:tcPr>
            <w:tcW w:w="223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a </w:t>
            </w:r>
          </w:p>
        </w:tc>
        <w:tc>
          <w:tcPr>
            <w:tcW w:w="255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b </w:t>
            </w:r>
          </w:p>
        </w:tc>
        <w:tc>
          <w:tcPr>
            <w:tcW w:w="423" w:type="dxa"/>
            <w:vMerge w:val="restart"/>
            <w:tcBorders>
              <w:top w:val="nil"/>
              <w:left w:val="nil"/>
              <w:bottom w:val="nil"/>
              <w:right w:val="single" w:sz="4" w:space="0" w:color="000000"/>
            </w:tcBorders>
          </w:tcPr>
          <w:p w:rsidR="008D343B" w:rsidRDefault="008D343B" w:rsidP="0097685A">
            <w:pPr>
              <w:spacing w:after="103" w:line="259" w:lineRule="auto"/>
            </w:pPr>
            <w:r>
              <w:t xml:space="preserve"> </w:t>
            </w:r>
          </w:p>
          <w:p w:rsidR="008D343B" w:rsidRDefault="008D343B" w:rsidP="0097685A">
            <w:pPr>
              <w:spacing w:after="108" w:line="259" w:lineRule="auto"/>
            </w:pPr>
            <w:r>
              <w:t xml:space="preserve"> </w:t>
            </w:r>
          </w:p>
          <w:p w:rsidR="008D343B" w:rsidRDefault="008D343B" w:rsidP="0097685A">
            <w:pPr>
              <w:spacing w:after="108" w:line="259" w:lineRule="auto"/>
            </w:pPr>
            <w:r>
              <w:t xml:space="preserve"> </w:t>
            </w:r>
          </w:p>
          <w:p w:rsidR="008D343B" w:rsidRDefault="008D343B" w:rsidP="0097685A">
            <w:pPr>
              <w:spacing w:line="259" w:lineRule="auto"/>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a </w:t>
            </w:r>
          </w:p>
        </w:tc>
        <w:tc>
          <w:tcPr>
            <w:tcW w:w="229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b </w:t>
            </w:r>
          </w:p>
        </w:tc>
      </w:tr>
      <w:tr w:rsidR="008D343B" w:rsidTr="0097685A">
        <w:trPr>
          <w:trHeight w:val="408"/>
        </w:trPr>
        <w:tc>
          <w:tcPr>
            <w:tcW w:w="223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c </w:t>
            </w:r>
          </w:p>
        </w:tc>
        <w:tc>
          <w:tcPr>
            <w:tcW w:w="255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d </w:t>
            </w:r>
          </w:p>
        </w:tc>
        <w:tc>
          <w:tcPr>
            <w:tcW w:w="0" w:type="auto"/>
            <w:vMerge/>
            <w:tcBorders>
              <w:top w:val="nil"/>
              <w:left w:val="nil"/>
              <w:bottom w:val="nil"/>
              <w:right w:val="single" w:sz="4" w:space="0" w:color="000000"/>
            </w:tcBorders>
          </w:tcPr>
          <w:p w:rsidR="008D343B" w:rsidRDefault="008D343B" w:rsidP="0097685A">
            <w:pPr>
              <w:spacing w:after="160" w:line="259" w:lineRule="auto"/>
            </w:pPr>
          </w:p>
        </w:tc>
        <w:tc>
          <w:tcPr>
            <w:tcW w:w="21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c </w:t>
            </w:r>
          </w:p>
        </w:tc>
        <w:tc>
          <w:tcPr>
            <w:tcW w:w="229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d </w:t>
            </w:r>
          </w:p>
        </w:tc>
      </w:tr>
      <w:tr w:rsidR="008D343B" w:rsidTr="0097685A">
        <w:trPr>
          <w:trHeight w:val="408"/>
        </w:trPr>
        <w:tc>
          <w:tcPr>
            <w:tcW w:w="223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e </w:t>
            </w:r>
          </w:p>
        </w:tc>
        <w:tc>
          <w:tcPr>
            <w:tcW w:w="255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f </w:t>
            </w:r>
          </w:p>
        </w:tc>
        <w:tc>
          <w:tcPr>
            <w:tcW w:w="0" w:type="auto"/>
            <w:vMerge/>
            <w:tcBorders>
              <w:top w:val="nil"/>
              <w:left w:val="nil"/>
              <w:bottom w:val="nil"/>
              <w:right w:val="single" w:sz="4" w:space="0" w:color="000000"/>
            </w:tcBorders>
          </w:tcPr>
          <w:p w:rsidR="008D343B" w:rsidRDefault="008D343B" w:rsidP="0097685A">
            <w:pPr>
              <w:spacing w:after="160" w:line="259" w:lineRule="auto"/>
            </w:pPr>
          </w:p>
        </w:tc>
        <w:tc>
          <w:tcPr>
            <w:tcW w:w="21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e </w:t>
            </w:r>
          </w:p>
        </w:tc>
        <w:tc>
          <w:tcPr>
            <w:tcW w:w="229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f </w:t>
            </w:r>
          </w:p>
        </w:tc>
      </w:tr>
      <w:tr w:rsidR="008D343B" w:rsidTr="0097685A">
        <w:trPr>
          <w:trHeight w:val="408"/>
        </w:trPr>
        <w:tc>
          <w:tcPr>
            <w:tcW w:w="223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g </w:t>
            </w:r>
          </w:p>
        </w:tc>
        <w:tc>
          <w:tcPr>
            <w:tcW w:w="2555" w:type="dxa"/>
            <w:tcBorders>
              <w:top w:val="single" w:sz="4" w:space="0" w:color="000000"/>
              <w:left w:val="single" w:sz="4" w:space="0" w:color="000000"/>
              <w:bottom w:val="nil"/>
              <w:right w:val="nil"/>
            </w:tcBorders>
          </w:tcPr>
          <w:p w:rsidR="008D343B" w:rsidRDefault="008D343B" w:rsidP="0097685A">
            <w:pPr>
              <w:spacing w:line="259" w:lineRule="auto"/>
              <w:ind w:left="5"/>
            </w:pPr>
            <w:r>
              <w:t xml:space="preserve"> </w:t>
            </w:r>
          </w:p>
        </w:tc>
        <w:tc>
          <w:tcPr>
            <w:tcW w:w="0" w:type="auto"/>
            <w:vMerge/>
            <w:tcBorders>
              <w:top w:val="nil"/>
              <w:left w:val="nil"/>
              <w:bottom w:val="nil"/>
              <w:right w:val="single" w:sz="4" w:space="0" w:color="000000"/>
            </w:tcBorders>
          </w:tcPr>
          <w:p w:rsidR="008D343B" w:rsidRDefault="008D343B" w:rsidP="0097685A">
            <w:pPr>
              <w:spacing w:after="160" w:line="259" w:lineRule="auto"/>
            </w:pPr>
          </w:p>
        </w:tc>
        <w:tc>
          <w:tcPr>
            <w:tcW w:w="21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g </w:t>
            </w:r>
          </w:p>
        </w:tc>
        <w:tc>
          <w:tcPr>
            <w:tcW w:w="229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h </w:t>
            </w:r>
          </w:p>
        </w:tc>
      </w:tr>
    </w:tbl>
    <w:p w:rsidR="008D343B" w:rsidRDefault="008D343B" w:rsidP="008D343B">
      <w:pPr>
        <w:spacing w:after="0"/>
      </w:pPr>
      <w:r>
        <w:t xml:space="preserve"> </w:t>
      </w:r>
    </w:p>
    <w:p w:rsidR="008D343B" w:rsidRDefault="008D343B" w:rsidP="008D343B">
      <w:pPr>
        <w:numPr>
          <w:ilvl w:val="1"/>
          <w:numId w:val="2"/>
        </w:numPr>
        <w:spacing w:after="12" w:line="248" w:lineRule="auto"/>
        <w:ind w:right="2" w:hanging="322"/>
        <w:jc w:val="both"/>
      </w:pPr>
      <w:r>
        <w:lastRenderedPageBreak/>
        <w:t xml:space="preserve">Hay dos grandes grupos de plantas angiospermas: Dicotiledóneas y Monocotiledóneas. </w:t>
      </w:r>
    </w:p>
    <w:p w:rsidR="008D343B" w:rsidRDefault="008D343B" w:rsidP="008D343B">
      <w:pPr>
        <w:ind w:left="-5" w:right="2"/>
      </w:pPr>
      <w:r>
        <w:t xml:space="preserve">En los dibujos se muestran las principales diferencias entre ambas: </w:t>
      </w:r>
    </w:p>
    <w:p w:rsidR="008D343B" w:rsidRDefault="008D343B" w:rsidP="008D343B">
      <w:pPr>
        <w:spacing w:after="0"/>
        <w:ind w:right="598"/>
        <w:jc w:val="right"/>
      </w:pPr>
      <w:r>
        <w:rPr>
          <w:noProof/>
          <w:lang w:eastAsia="es-ES"/>
        </w:rPr>
        <w:drawing>
          <wp:inline distT="0" distB="0" distL="0" distR="0" wp14:anchorId="57A0E143" wp14:editId="51EEAFDD">
            <wp:extent cx="5285740" cy="2895600"/>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6" name="Picture 556"/>
                    <pic:cNvPicPr/>
                  </pic:nvPicPr>
                  <pic:blipFill>
                    <a:blip r:embed="rId10"/>
                    <a:stretch>
                      <a:fillRect/>
                    </a:stretch>
                  </pic:blipFill>
                  <pic:spPr>
                    <a:xfrm>
                      <a:off x="0" y="0"/>
                      <a:ext cx="5285740" cy="2895600"/>
                    </a:xfrm>
                    <a:prstGeom prst="rect">
                      <a:avLst/>
                    </a:prstGeom>
                  </pic:spPr>
                </pic:pic>
              </a:graphicData>
            </a:graphic>
          </wp:inline>
        </w:drawing>
      </w:r>
      <w:r>
        <w:t xml:space="preserve"> </w:t>
      </w:r>
    </w:p>
    <w:p w:rsidR="008D343B" w:rsidRDefault="008D343B" w:rsidP="008D343B">
      <w:pPr>
        <w:spacing w:after="33"/>
        <w:ind w:left="-15" w:right="2" w:firstLine="711"/>
      </w:pPr>
      <w:r>
        <w:t xml:space="preserve">Los siguientes dibujos corresponden a Angiospermas Dicotiledóneas, Angiospermas Monocotiledóneas y Gimnospermas. Fíjate en ellos y completa la tabla de la página siguiente. </w:t>
      </w:r>
    </w:p>
    <w:p w:rsidR="008D343B" w:rsidRDefault="008D343B" w:rsidP="008D343B">
      <w:pPr>
        <w:spacing w:after="33"/>
        <w:ind w:left="-15" w:right="2" w:firstLine="711"/>
      </w:pPr>
    </w:p>
    <w:p w:rsidR="008D343B" w:rsidRDefault="008D343B" w:rsidP="008D343B">
      <w:pPr>
        <w:spacing w:after="0"/>
        <w:ind w:right="439"/>
        <w:jc w:val="right"/>
      </w:pPr>
      <w:r>
        <w:rPr>
          <w:noProof/>
          <w:lang w:eastAsia="es-ES"/>
        </w:rPr>
        <w:drawing>
          <wp:inline distT="0" distB="0" distL="0" distR="0" wp14:anchorId="4CDD9A09" wp14:editId="6C6B228F">
            <wp:extent cx="4282440" cy="4206240"/>
            <wp:effectExtent l="0" t="0" r="3810" b="3810"/>
            <wp:docPr id="570" name="Picture 570"/>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11"/>
                    <a:stretch>
                      <a:fillRect/>
                    </a:stretch>
                  </pic:blipFill>
                  <pic:spPr>
                    <a:xfrm>
                      <a:off x="0" y="0"/>
                      <a:ext cx="4282531" cy="4206329"/>
                    </a:xfrm>
                    <a:prstGeom prst="rect">
                      <a:avLst/>
                    </a:prstGeom>
                  </pic:spPr>
                </pic:pic>
              </a:graphicData>
            </a:graphic>
          </wp:inline>
        </w:drawing>
      </w:r>
      <w:r>
        <w:t xml:space="preserve"> </w:t>
      </w:r>
    </w:p>
    <w:p w:rsidR="008D343B" w:rsidRDefault="008D343B" w:rsidP="008D343B">
      <w:pPr>
        <w:spacing w:after="0"/>
        <w:ind w:right="439"/>
        <w:jc w:val="right"/>
      </w:pPr>
    </w:p>
    <w:p w:rsidR="008D343B" w:rsidRDefault="008D343B" w:rsidP="008D343B">
      <w:pPr>
        <w:spacing w:after="0"/>
        <w:ind w:right="439"/>
        <w:jc w:val="right"/>
      </w:pPr>
    </w:p>
    <w:p w:rsidR="008D343B" w:rsidRDefault="008D343B" w:rsidP="008D343B">
      <w:pPr>
        <w:spacing w:after="0"/>
        <w:ind w:right="439"/>
        <w:jc w:val="right"/>
      </w:pPr>
    </w:p>
    <w:tbl>
      <w:tblPr>
        <w:tblStyle w:val="TableGrid"/>
        <w:tblW w:w="10108" w:type="dxa"/>
        <w:tblInd w:w="-40" w:type="dxa"/>
        <w:tblCellMar>
          <w:top w:w="2" w:type="dxa"/>
          <w:left w:w="40" w:type="dxa"/>
          <w:right w:w="78" w:type="dxa"/>
        </w:tblCellMar>
        <w:tblLook w:val="04A0" w:firstRow="1" w:lastRow="0" w:firstColumn="1" w:lastColumn="0" w:noHBand="0" w:noVBand="1"/>
      </w:tblPr>
      <w:tblGrid>
        <w:gridCol w:w="1599"/>
        <w:gridCol w:w="3689"/>
        <w:gridCol w:w="1133"/>
        <w:gridCol w:w="1133"/>
        <w:gridCol w:w="1277"/>
        <w:gridCol w:w="1277"/>
      </w:tblGrid>
      <w:tr w:rsidR="008D343B" w:rsidTr="0097685A">
        <w:trPr>
          <w:trHeight w:val="356"/>
        </w:trPr>
        <w:tc>
          <w:tcPr>
            <w:tcW w:w="5287" w:type="dxa"/>
            <w:gridSpan w:val="2"/>
            <w:tcBorders>
              <w:top w:val="nil"/>
              <w:left w:val="nil"/>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36"/>
              <w:jc w:val="center"/>
            </w:pPr>
            <w:r>
              <w:t xml:space="preserve">Pino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41"/>
              <w:jc w:val="center"/>
            </w:pPr>
            <w:r>
              <w:t xml:space="preserve">Trigo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154"/>
            </w:pPr>
            <w:r>
              <w:t xml:space="preserve">Manzano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163"/>
            </w:pPr>
            <w:r>
              <w:t xml:space="preserve">Amapola </w:t>
            </w:r>
          </w:p>
        </w:tc>
      </w:tr>
      <w:tr w:rsidR="008D343B" w:rsidTr="0097685A">
        <w:trPr>
          <w:trHeight w:val="355"/>
        </w:trPr>
        <w:tc>
          <w:tcPr>
            <w:tcW w:w="1598" w:type="dxa"/>
            <w:vMerge w:val="restart"/>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pPr>
            <w:r>
              <w:t xml:space="preserve">Hojas </w:t>
            </w: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Anchas y con nervios ramificados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5"/>
        </w:trPr>
        <w:tc>
          <w:tcPr>
            <w:tcW w:w="0" w:type="auto"/>
            <w:vMerge/>
            <w:tcBorders>
              <w:top w:val="nil"/>
              <w:left w:val="single" w:sz="6" w:space="0" w:color="000000"/>
              <w:bottom w:val="nil"/>
              <w:right w:val="single" w:sz="6" w:space="0" w:color="000000"/>
            </w:tcBorders>
          </w:tcPr>
          <w:p w:rsidR="008D343B" w:rsidRDefault="008D343B" w:rsidP="0097685A">
            <w:pPr>
              <w:spacing w:after="160" w:line="259" w:lineRule="auto"/>
            </w:pP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Acintadas y con nervios paralelos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5"/>
        </w:trPr>
        <w:tc>
          <w:tcPr>
            <w:tcW w:w="0" w:type="auto"/>
            <w:vMerge/>
            <w:tcBorders>
              <w:top w:val="nil"/>
              <w:left w:val="single" w:sz="6" w:space="0" w:color="000000"/>
              <w:bottom w:val="single" w:sz="6" w:space="0" w:color="000000"/>
              <w:right w:val="single" w:sz="6" w:space="0" w:color="000000"/>
            </w:tcBorders>
          </w:tcPr>
          <w:p w:rsidR="008D343B" w:rsidRDefault="008D343B" w:rsidP="0097685A">
            <w:pPr>
              <w:spacing w:after="160" w:line="259" w:lineRule="auto"/>
            </w:pP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Aciculares (de forma de aguja)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6"/>
        </w:trPr>
        <w:tc>
          <w:tcPr>
            <w:tcW w:w="1598" w:type="dxa"/>
            <w:vMerge w:val="restart"/>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pPr>
            <w:r>
              <w:t xml:space="preserve">Tallo </w:t>
            </w: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Herbáceo (sin tronco)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5"/>
        </w:trPr>
        <w:tc>
          <w:tcPr>
            <w:tcW w:w="0" w:type="auto"/>
            <w:vMerge/>
            <w:tcBorders>
              <w:top w:val="nil"/>
              <w:left w:val="single" w:sz="6" w:space="0" w:color="000000"/>
              <w:bottom w:val="nil"/>
              <w:right w:val="single" w:sz="6" w:space="0" w:color="000000"/>
            </w:tcBorders>
          </w:tcPr>
          <w:p w:rsidR="008D343B" w:rsidRDefault="008D343B" w:rsidP="0097685A">
            <w:pPr>
              <w:spacing w:after="160" w:line="259" w:lineRule="auto"/>
            </w:pP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Arbustivo (sin tronco principal)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5"/>
        </w:trPr>
        <w:tc>
          <w:tcPr>
            <w:tcW w:w="0" w:type="auto"/>
            <w:vMerge/>
            <w:tcBorders>
              <w:top w:val="nil"/>
              <w:left w:val="single" w:sz="6" w:space="0" w:color="000000"/>
              <w:bottom w:val="single" w:sz="6" w:space="0" w:color="000000"/>
              <w:right w:val="single" w:sz="6" w:space="0" w:color="000000"/>
            </w:tcBorders>
          </w:tcPr>
          <w:p w:rsidR="008D343B" w:rsidRDefault="008D343B" w:rsidP="0097685A">
            <w:pPr>
              <w:spacing w:after="160" w:line="259" w:lineRule="auto"/>
            </w:pP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Arbóreo (con tronco principal)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5"/>
        </w:trPr>
        <w:tc>
          <w:tcPr>
            <w:tcW w:w="1598" w:type="dxa"/>
            <w:vMerge w:val="restart"/>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pPr>
            <w:r>
              <w:t xml:space="preserve">Flor </w:t>
            </w: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Presencia de sépalos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5"/>
        </w:trPr>
        <w:tc>
          <w:tcPr>
            <w:tcW w:w="0" w:type="auto"/>
            <w:vMerge/>
            <w:tcBorders>
              <w:top w:val="nil"/>
              <w:left w:val="single" w:sz="6" w:space="0" w:color="000000"/>
              <w:bottom w:val="nil"/>
              <w:right w:val="single" w:sz="6" w:space="0" w:color="000000"/>
            </w:tcBorders>
          </w:tcPr>
          <w:p w:rsidR="008D343B" w:rsidRDefault="008D343B" w:rsidP="0097685A">
            <w:pPr>
              <w:spacing w:after="160" w:line="259" w:lineRule="auto"/>
            </w:pP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Presencia de pétalos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533"/>
        </w:trPr>
        <w:tc>
          <w:tcPr>
            <w:tcW w:w="0" w:type="auto"/>
            <w:vMerge/>
            <w:tcBorders>
              <w:top w:val="nil"/>
              <w:left w:val="single" w:sz="6" w:space="0" w:color="000000"/>
              <w:bottom w:val="nil"/>
              <w:right w:val="single" w:sz="6" w:space="0" w:color="000000"/>
            </w:tcBorders>
          </w:tcPr>
          <w:p w:rsidR="008D343B" w:rsidRDefault="008D343B" w:rsidP="0097685A">
            <w:pPr>
              <w:spacing w:after="160" w:line="259" w:lineRule="auto"/>
            </w:pP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Gineceo que forma un órgano hueco (ovario) donde están los óvulos </w:t>
            </w:r>
          </w:p>
        </w:tc>
        <w:tc>
          <w:tcPr>
            <w:tcW w:w="1133" w:type="dxa"/>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ind w:left="5"/>
            </w:pPr>
            <w:r>
              <w:t xml:space="preserve"> </w:t>
            </w:r>
          </w:p>
        </w:tc>
      </w:tr>
      <w:tr w:rsidR="008D343B" w:rsidTr="0097685A">
        <w:trPr>
          <w:trHeight w:val="538"/>
        </w:trPr>
        <w:tc>
          <w:tcPr>
            <w:tcW w:w="0" w:type="auto"/>
            <w:vMerge/>
            <w:tcBorders>
              <w:top w:val="nil"/>
              <w:left w:val="single" w:sz="6" w:space="0" w:color="000000"/>
              <w:bottom w:val="single" w:sz="6" w:space="0" w:color="000000"/>
              <w:right w:val="single" w:sz="6" w:space="0" w:color="000000"/>
            </w:tcBorders>
          </w:tcPr>
          <w:p w:rsidR="008D343B" w:rsidRDefault="008D343B" w:rsidP="0097685A">
            <w:pPr>
              <w:spacing w:after="160" w:line="259" w:lineRule="auto"/>
            </w:pP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Presencia de androceo (estambres) o parte masculina </w:t>
            </w:r>
          </w:p>
        </w:tc>
        <w:tc>
          <w:tcPr>
            <w:tcW w:w="1133" w:type="dxa"/>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rsidR="008D343B" w:rsidRDefault="008D343B" w:rsidP="0097685A">
            <w:pPr>
              <w:spacing w:line="259" w:lineRule="auto"/>
              <w:ind w:left="5"/>
            </w:pPr>
            <w:r>
              <w:t xml:space="preserve"> </w:t>
            </w:r>
          </w:p>
        </w:tc>
      </w:tr>
      <w:tr w:rsidR="008D343B" w:rsidTr="0097685A">
        <w:trPr>
          <w:trHeight w:val="355"/>
        </w:trPr>
        <w:tc>
          <w:tcPr>
            <w:tcW w:w="1598"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Fruto </w:t>
            </w: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Presenta fruto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5"/>
        </w:trPr>
        <w:tc>
          <w:tcPr>
            <w:tcW w:w="1598"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Semilla </w:t>
            </w: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Presenta semilla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6"/>
        </w:trPr>
        <w:tc>
          <w:tcPr>
            <w:tcW w:w="1598" w:type="dxa"/>
            <w:vMerge w:val="restart"/>
            <w:tcBorders>
              <w:top w:val="single" w:sz="6" w:space="0" w:color="000000"/>
              <w:left w:val="single" w:sz="6" w:space="0" w:color="000000"/>
              <w:bottom w:val="single" w:sz="4" w:space="0" w:color="000000"/>
              <w:right w:val="single" w:sz="6" w:space="0" w:color="000000"/>
            </w:tcBorders>
            <w:vAlign w:val="center"/>
          </w:tcPr>
          <w:p w:rsidR="008D343B" w:rsidRDefault="008D343B" w:rsidP="0097685A">
            <w:pPr>
              <w:spacing w:line="259" w:lineRule="auto"/>
            </w:pPr>
            <w:r>
              <w:t xml:space="preserve">Cotiledones (hojas embrionarias) </w:t>
            </w: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Uno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5"/>
        </w:trPr>
        <w:tc>
          <w:tcPr>
            <w:tcW w:w="0" w:type="auto"/>
            <w:vMerge/>
            <w:tcBorders>
              <w:top w:val="nil"/>
              <w:left w:val="single" w:sz="6" w:space="0" w:color="000000"/>
              <w:bottom w:val="nil"/>
              <w:right w:val="single" w:sz="6" w:space="0" w:color="000000"/>
            </w:tcBorders>
          </w:tcPr>
          <w:p w:rsidR="008D343B" w:rsidRDefault="008D343B" w:rsidP="0097685A">
            <w:pPr>
              <w:spacing w:after="160" w:line="259" w:lineRule="auto"/>
            </w:pPr>
          </w:p>
        </w:tc>
        <w:tc>
          <w:tcPr>
            <w:tcW w:w="3689"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Dos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6"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353"/>
        </w:trPr>
        <w:tc>
          <w:tcPr>
            <w:tcW w:w="0" w:type="auto"/>
            <w:vMerge/>
            <w:tcBorders>
              <w:top w:val="nil"/>
              <w:left w:val="single" w:sz="6" w:space="0" w:color="000000"/>
              <w:bottom w:val="single" w:sz="4" w:space="0" w:color="000000"/>
              <w:right w:val="single" w:sz="6" w:space="0" w:color="000000"/>
            </w:tcBorders>
          </w:tcPr>
          <w:p w:rsidR="008D343B" w:rsidRDefault="008D343B" w:rsidP="0097685A">
            <w:pPr>
              <w:spacing w:after="160" w:line="259" w:lineRule="auto"/>
            </w:pPr>
          </w:p>
        </w:tc>
        <w:tc>
          <w:tcPr>
            <w:tcW w:w="3689" w:type="dxa"/>
            <w:tcBorders>
              <w:top w:val="single" w:sz="6" w:space="0" w:color="000000"/>
              <w:left w:val="single" w:sz="6" w:space="0" w:color="000000"/>
              <w:bottom w:val="single" w:sz="4" w:space="0" w:color="000000"/>
              <w:right w:val="single" w:sz="6" w:space="0" w:color="000000"/>
            </w:tcBorders>
          </w:tcPr>
          <w:p w:rsidR="008D343B" w:rsidRDefault="008D343B" w:rsidP="0097685A">
            <w:pPr>
              <w:spacing w:line="259" w:lineRule="auto"/>
              <w:ind w:left="5"/>
            </w:pPr>
            <w:r>
              <w:t xml:space="preserve">Más de dos </w:t>
            </w:r>
          </w:p>
        </w:tc>
        <w:tc>
          <w:tcPr>
            <w:tcW w:w="1133" w:type="dxa"/>
            <w:tcBorders>
              <w:top w:val="single" w:sz="6" w:space="0" w:color="000000"/>
              <w:left w:val="single" w:sz="6" w:space="0" w:color="000000"/>
              <w:bottom w:val="single" w:sz="4" w:space="0" w:color="000000"/>
              <w:right w:val="single" w:sz="6" w:space="0" w:color="000000"/>
            </w:tcBorders>
          </w:tcPr>
          <w:p w:rsidR="008D343B" w:rsidRDefault="008D343B" w:rsidP="0097685A">
            <w:pPr>
              <w:spacing w:line="259" w:lineRule="auto"/>
            </w:pPr>
            <w:r>
              <w:t xml:space="preserve"> </w:t>
            </w:r>
          </w:p>
        </w:tc>
        <w:tc>
          <w:tcPr>
            <w:tcW w:w="1133" w:type="dxa"/>
            <w:tcBorders>
              <w:top w:val="single" w:sz="6" w:space="0" w:color="000000"/>
              <w:left w:val="single" w:sz="6" w:space="0" w:color="000000"/>
              <w:bottom w:val="single" w:sz="4"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4" w:space="0" w:color="000000"/>
              <w:right w:val="single" w:sz="6" w:space="0" w:color="000000"/>
            </w:tcBorders>
          </w:tcPr>
          <w:p w:rsidR="008D343B" w:rsidRDefault="008D343B" w:rsidP="0097685A">
            <w:pPr>
              <w:spacing w:line="259" w:lineRule="auto"/>
              <w:ind w:left="5"/>
            </w:pPr>
            <w:r>
              <w:t xml:space="preserve"> </w:t>
            </w:r>
          </w:p>
        </w:tc>
        <w:tc>
          <w:tcPr>
            <w:tcW w:w="1277" w:type="dxa"/>
            <w:tcBorders>
              <w:top w:val="single" w:sz="6" w:space="0" w:color="000000"/>
              <w:left w:val="single" w:sz="6" w:space="0" w:color="000000"/>
              <w:bottom w:val="single" w:sz="4" w:space="0" w:color="000000"/>
              <w:right w:val="single" w:sz="6" w:space="0" w:color="000000"/>
            </w:tcBorders>
          </w:tcPr>
          <w:p w:rsidR="008D343B" w:rsidRDefault="008D343B" w:rsidP="0097685A">
            <w:pPr>
              <w:spacing w:line="259" w:lineRule="auto"/>
              <w:ind w:left="5"/>
            </w:pPr>
            <w:r>
              <w:t xml:space="preserve"> </w:t>
            </w:r>
          </w:p>
        </w:tc>
      </w:tr>
      <w:tr w:rsidR="008D343B" w:rsidTr="0097685A">
        <w:trPr>
          <w:trHeight w:val="686"/>
        </w:trPr>
        <w:tc>
          <w:tcPr>
            <w:tcW w:w="5287" w:type="dxa"/>
            <w:gridSpan w:val="2"/>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t xml:space="preserve">Grupo de plantas al que pertenece </w:t>
            </w:r>
          </w:p>
        </w:tc>
        <w:tc>
          <w:tcPr>
            <w:tcW w:w="1133"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 </w:t>
            </w:r>
          </w:p>
        </w:tc>
      </w:tr>
    </w:tbl>
    <w:p w:rsidR="008D343B" w:rsidRDefault="008D343B" w:rsidP="008D343B">
      <w:pPr>
        <w:spacing w:after="0"/>
      </w:pPr>
      <w:r>
        <w:t xml:space="preserve"> </w:t>
      </w:r>
    </w:p>
    <w:p w:rsidR="008D343B" w:rsidRDefault="008D343B" w:rsidP="008D343B">
      <w:pPr>
        <w:numPr>
          <w:ilvl w:val="0"/>
          <w:numId w:val="2"/>
        </w:numPr>
        <w:spacing w:after="12" w:line="248" w:lineRule="auto"/>
        <w:ind w:right="2" w:hanging="706"/>
        <w:jc w:val="both"/>
      </w:pPr>
      <w:r>
        <w:t xml:space="preserve">Explica qué es y pon ejemplos: </w:t>
      </w:r>
    </w:p>
    <w:p w:rsidR="008D343B" w:rsidRDefault="008D343B" w:rsidP="008D343B">
      <w:pPr>
        <w:spacing w:after="0"/>
      </w:pPr>
      <w:r>
        <w:t xml:space="preserve"> </w:t>
      </w:r>
    </w:p>
    <w:p w:rsidR="008D343B" w:rsidRDefault="008D343B" w:rsidP="008D343B">
      <w:pPr>
        <w:numPr>
          <w:ilvl w:val="1"/>
          <w:numId w:val="3"/>
        </w:numPr>
        <w:spacing w:after="12" w:line="248" w:lineRule="auto"/>
        <w:ind w:right="2" w:hanging="244"/>
        <w:jc w:val="both"/>
      </w:pPr>
      <w:r>
        <w:t xml:space="preserve">Animal diblástico y animal triblástico </w:t>
      </w:r>
    </w:p>
    <w:p w:rsidR="008D343B" w:rsidRDefault="008D343B" w:rsidP="008D343B">
      <w:pPr>
        <w:spacing w:after="0"/>
      </w:pPr>
      <w:r>
        <w:t xml:space="preserve"> </w:t>
      </w:r>
    </w:p>
    <w:p w:rsidR="008D343B" w:rsidRDefault="008D343B" w:rsidP="008D343B">
      <w:pPr>
        <w:numPr>
          <w:ilvl w:val="1"/>
          <w:numId w:val="3"/>
        </w:numPr>
        <w:spacing w:after="12" w:line="248" w:lineRule="auto"/>
        <w:ind w:right="2" w:hanging="244"/>
        <w:jc w:val="both"/>
      </w:pPr>
      <w:r>
        <w:t xml:space="preserve">Celoma </w:t>
      </w:r>
    </w:p>
    <w:p w:rsidR="008D343B" w:rsidRDefault="008D343B" w:rsidP="008D343B">
      <w:pPr>
        <w:spacing w:after="0"/>
      </w:pPr>
      <w:r>
        <w:t xml:space="preserve"> </w:t>
      </w:r>
    </w:p>
    <w:p w:rsidR="008D343B" w:rsidRDefault="008D343B" w:rsidP="008D343B">
      <w:pPr>
        <w:numPr>
          <w:ilvl w:val="1"/>
          <w:numId w:val="3"/>
        </w:numPr>
        <w:spacing w:after="12" w:line="248" w:lineRule="auto"/>
        <w:ind w:right="2" w:hanging="244"/>
        <w:jc w:val="both"/>
      </w:pPr>
      <w:r>
        <w:t xml:space="preserve">Ectodermo, endodermo, mesodermo </w:t>
      </w:r>
    </w:p>
    <w:p w:rsidR="008D343B" w:rsidRDefault="008D343B" w:rsidP="008D343B">
      <w:pPr>
        <w:spacing w:after="0"/>
      </w:pPr>
      <w:r>
        <w:t xml:space="preserve"> </w:t>
      </w:r>
    </w:p>
    <w:p w:rsidR="008D343B" w:rsidRDefault="008D343B" w:rsidP="008D343B">
      <w:pPr>
        <w:numPr>
          <w:ilvl w:val="1"/>
          <w:numId w:val="3"/>
        </w:numPr>
        <w:spacing w:after="12" w:line="248" w:lineRule="auto"/>
        <w:ind w:right="2" w:hanging="244"/>
        <w:jc w:val="both"/>
      </w:pPr>
      <w:r>
        <w:t xml:space="preserve">Simetría radial y bilateral </w:t>
      </w:r>
    </w:p>
    <w:p w:rsidR="008D343B" w:rsidRDefault="008D343B" w:rsidP="008D343B">
      <w:pPr>
        <w:spacing w:after="0"/>
      </w:pPr>
      <w:r>
        <w:t xml:space="preserve"> </w:t>
      </w:r>
    </w:p>
    <w:p w:rsidR="008D343B" w:rsidRDefault="008D343B" w:rsidP="008D343B">
      <w:pPr>
        <w:spacing w:after="0"/>
      </w:pPr>
      <w:r>
        <w:t xml:space="preserve"> </w:t>
      </w:r>
    </w:p>
    <w:p w:rsidR="008D343B" w:rsidRDefault="008D343B" w:rsidP="008D343B">
      <w:pPr>
        <w:numPr>
          <w:ilvl w:val="0"/>
          <w:numId w:val="2"/>
        </w:numPr>
        <w:spacing w:after="12" w:line="248" w:lineRule="auto"/>
        <w:ind w:right="2" w:hanging="706"/>
        <w:jc w:val="both"/>
      </w:pPr>
      <w:r>
        <w:t xml:space="preserve">El siguiente dibujo muestra la estructura interna de un Porífero (esponja). Nombra las partes señaladas y explica cómo se realiza su nutrición. </w:t>
      </w:r>
    </w:p>
    <w:p w:rsidR="008D343B" w:rsidRDefault="008D343B" w:rsidP="008D343B">
      <w:pPr>
        <w:spacing w:after="0"/>
      </w:pPr>
      <w:r>
        <w:t xml:space="preserve"> </w:t>
      </w:r>
    </w:p>
    <w:tbl>
      <w:tblPr>
        <w:tblStyle w:val="TableGrid"/>
        <w:tblW w:w="9787" w:type="dxa"/>
        <w:tblInd w:w="-110" w:type="dxa"/>
        <w:tblCellMar>
          <w:top w:w="2" w:type="dxa"/>
          <w:left w:w="110" w:type="dxa"/>
          <w:right w:w="84" w:type="dxa"/>
        </w:tblCellMar>
        <w:tblLook w:val="04A0" w:firstRow="1" w:lastRow="0" w:firstColumn="1" w:lastColumn="0" w:noHBand="0" w:noVBand="1"/>
      </w:tblPr>
      <w:tblGrid>
        <w:gridCol w:w="4893"/>
        <w:gridCol w:w="4894"/>
      </w:tblGrid>
      <w:tr w:rsidR="008D343B" w:rsidTr="0097685A">
        <w:trPr>
          <w:trHeight w:val="523"/>
        </w:trPr>
        <w:tc>
          <w:tcPr>
            <w:tcW w:w="4893" w:type="dxa"/>
            <w:vMerge w:val="restart"/>
            <w:tcBorders>
              <w:top w:val="single" w:sz="4" w:space="0" w:color="000000"/>
              <w:left w:val="single" w:sz="4" w:space="0" w:color="000000"/>
              <w:bottom w:val="single" w:sz="4" w:space="0" w:color="000000"/>
              <w:right w:val="single" w:sz="4" w:space="0" w:color="000000"/>
            </w:tcBorders>
            <w:vAlign w:val="bottom"/>
          </w:tcPr>
          <w:p w:rsidR="008D343B" w:rsidRDefault="008D343B" w:rsidP="0097685A">
            <w:pPr>
              <w:spacing w:line="259" w:lineRule="auto"/>
              <w:jc w:val="right"/>
            </w:pPr>
            <w:r>
              <w:rPr>
                <w:noProof/>
              </w:rPr>
              <w:drawing>
                <wp:inline distT="0" distB="0" distL="0" distR="0" wp14:anchorId="6519B93D" wp14:editId="26E44B94">
                  <wp:extent cx="2920365" cy="2334896"/>
                  <wp:effectExtent l="0" t="0" r="0" b="0"/>
                  <wp:docPr id="1087" name="Picture 1087"/>
                  <wp:cNvGraphicFramePr/>
                  <a:graphic xmlns:a="http://schemas.openxmlformats.org/drawingml/2006/main">
                    <a:graphicData uri="http://schemas.openxmlformats.org/drawingml/2006/picture">
                      <pic:pic xmlns:pic="http://schemas.openxmlformats.org/drawingml/2006/picture">
                        <pic:nvPicPr>
                          <pic:cNvPr id="1087" name="Picture 1087"/>
                          <pic:cNvPicPr/>
                        </pic:nvPicPr>
                        <pic:blipFill>
                          <a:blip r:embed="rId12"/>
                          <a:stretch>
                            <a:fillRect/>
                          </a:stretch>
                        </pic:blipFill>
                        <pic:spPr>
                          <a:xfrm>
                            <a:off x="0" y="0"/>
                            <a:ext cx="2920365" cy="2334896"/>
                          </a:xfrm>
                          <a:prstGeom prst="rect">
                            <a:avLst/>
                          </a:prstGeom>
                        </pic:spPr>
                      </pic:pic>
                    </a:graphicData>
                  </a:graphic>
                </wp:inline>
              </w:drawing>
            </w:r>
            <w:r>
              <w:t xml:space="preserve"> </w:t>
            </w: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a </w:t>
            </w:r>
          </w:p>
        </w:tc>
      </w:tr>
      <w:tr w:rsidR="008D343B" w:rsidTr="0097685A">
        <w:trPr>
          <w:trHeight w:val="528"/>
        </w:trPr>
        <w:tc>
          <w:tcPr>
            <w:tcW w:w="0" w:type="auto"/>
            <w:vMerge/>
            <w:tcBorders>
              <w:top w:val="nil"/>
              <w:left w:val="single" w:sz="4" w:space="0" w:color="000000"/>
              <w:bottom w:val="nil"/>
              <w:right w:val="single" w:sz="4" w:space="0" w:color="000000"/>
            </w:tcBorders>
          </w:tcPr>
          <w:p w:rsidR="008D343B" w:rsidRDefault="008D343B" w:rsidP="0097685A">
            <w:pPr>
              <w:spacing w:after="160" w:line="259" w:lineRule="auto"/>
            </w:pP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b </w:t>
            </w:r>
          </w:p>
        </w:tc>
      </w:tr>
      <w:tr w:rsidR="008D343B" w:rsidTr="0097685A">
        <w:trPr>
          <w:trHeight w:val="528"/>
        </w:trPr>
        <w:tc>
          <w:tcPr>
            <w:tcW w:w="0" w:type="auto"/>
            <w:vMerge/>
            <w:tcBorders>
              <w:top w:val="nil"/>
              <w:left w:val="single" w:sz="4" w:space="0" w:color="000000"/>
              <w:bottom w:val="nil"/>
              <w:right w:val="single" w:sz="4" w:space="0" w:color="000000"/>
            </w:tcBorders>
          </w:tcPr>
          <w:p w:rsidR="008D343B" w:rsidRDefault="008D343B" w:rsidP="0097685A">
            <w:pPr>
              <w:spacing w:after="160" w:line="259" w:lineRule="auto"/>
            </w:pP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c </w:t>
            </w:r>
          </w:p>
        </w:tc>
      </w:tr>
      <w:tr w:rsidR="008D343B" w:rsidTr="0097685A">
        <w:trPr>
          <w:trHeight w:val="528"/>
        </w:trPr>
        <w:tc>
          <w:tcPr>
            <w:tcW w:w="0" w:type="auto"/>
            <w:vMerge/>
            <w:tcBorders>
              <w:top w:val="nil"/>
              <w:left w:val="single" w:sz="4" w:space="0" w:color="000000"/>
              <w:bottom w:val="nil"/>
              <w:right w:val="single" w:sz="4" w:space="0" w:color="000000"/>
            </w:tcBorders>
          </w:tcPr>
          <w:p w:rsidR="008D343B" w:rsidRDefault="008D343B" w:rsidP="0097685A">
            <w:pPr>
              <w:spacing w:after="160" w:line="259" w:lineRule="auto"/>
            </w:pP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d </w:t>
            </w:r>
          </w:p>
        </w:tc>
      </w:tr>
      <w:tr w:rsidR="008D343B" w:rsidTr="0097685A">
        <w:trPr>
          <w:trHeight w:val="523"/>
        </w:trPr>
        <w:tc>
          <w:tcPr>
            <w:tcW w:w="0" w:type="auto"/>
            <w:vMerge/>
            <w:tcBorders>
              <w:top w:val="nil"/>
              <w:left w:val="single" w:sz="4" w:space="0" w:color="000000"/>
              <w:bottom w:val="nil"/>
              <w:right w:val="single" w:sz="4" w:space="0" w:color="000000"/>
            </w:tcBorders>
          </w:tcPr>
          <w:p w:rsidR="008D343B" w:rsidRDefault="008D343B" w:rsidP="0097685A">
            <w:pPr>
              <w:spacing w:after="160" w:line="259" w:lineRule="auto"/>
            </w:pP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e </w:t>
            </w:r>
          </w:p>
        </w:tc>
      </w:tr>
      <w:tr w:rsidR="008D343B" w:rsidTr="0097685A">
        <w:trPr>
          <w:trHeight w:val="528"/>
        </w:trPr>
        <w:tc>
          <w:tcPr>
            <w:tcW w:w="0" w:type="auto"/>
            <w:vMerge/>
            <w:tcBorders>
              <w:top w:val="nil"/>
              <w:left w:val="single" w:sz="4" w:space="0" w:color="000000"/>
              <w:bottom w:val="nil"/>
              <w:right w:val="single" w:sz="4" w:space="0" w:color="000000"/>
            </w:tcBorders>
          </w:tcPr>
          <w:p w:rsidR="008D343B" w:rsidRDefault="008D343B" w:rsidP="0097685A">
            <w:pPr>
              <w:spacing w:after="160" w:line="259" w:lineRule="auto"/>
            </w:pP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f </w:t>
            </w:r>
          </w:p>
        </w:tc>
      </w:tr>
      <w:tr w:rsidR="008D343B" w:rsidTr="0097685A">
        <w:trPr>
          <w:trHeight w:val="528"/>
        </w:trPr>
        <w:tc>
          <w:tcPr>
            <w:tcW w:w="0" w:type="auto"/>
            <w:vMerge/>
            <w:tcBorders>
              <w:top w:val="nil"/>
              <w:left w:val="single" w:sz="4" w:space="0" w:color="000000"/>
              <w:bottom w:val="single" w:sz="4" w:space="0" w:color="000000"/>
              <w:right w:val="single" w:sz="4" w:space="0" w:color="000000"/>
            </w:tcBorders>
          </w:tcPr>
          <w:p w:rsidR="008D343B" w:rsidRDefault="008D343B" w:rsidP="0097685A">
            <w:pPr>
              <w:spacing w:after="160" w:line="259" w:lineRule="auto"/>
            </w:pP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g </w:t>
            </w:r>
          </w:p>
        </w:tc>
      </w:tr>
    </w:tbl>
    <w:p w:rsidR="008D343B" w:rsidRDefault="008D343B" w:rsidP="008D343B">
      <w:pPr>
        <w:spacing w:after="0"/>
        <w:ind w:left="706"/>
      </w:pPr>
      <w:r>
        <w:t xml:space="preserve"> </w:t>
      </w:r>
    </w:p>
    <w:p w:rsidR="008D343B" w:rsidRDefault="008D343B" w:rsidP="008D343B">
      <w:pPr>
        <w:numPr>
          <w:ilvl w:val="0"/>
          <w:numId w:val="2"/>
        </w:numPr>
        <w:spacing w:after="12" w:line="248" w:lineRule="auto"/>
        <w:ind w:right="2" w:hanging="706"/>
        <w:jc w:val="both"/>
      </w:pPr>
      <w:r>
        <w:t xml:space="preserve">a) ¿Cómo está estructurado el cuerpo de un celentéreo? ¿Qué dos formas puede presentar? </w:t>
      </w:r>
    </w:p>
    <w:p w:rsidR="008D343B" w:rsidRDefault="008D343B" w:rsidP="008D343B">
      <w:pPr>
        <w:spacing w:after="0"/>
      </w:pPr>
      <w:r>
        <w:t xml:space="preserve"> </w:t>
      </w:r>
    </w:p>
    <w:p w:rsidR="008D343B" w:rsidRDefault="008D343B" w:rsidP="008D343B">
      <w:pPr>
        <w:numPr>
          <w:ilvl w:val="1"/>
          <w:numId w:val="2"/>
        </w:numPr>
        <w:spacing w:after="12" w:line="248" w:lineRule="auto"/>
        <w:ind w:right="2" w:hanging="322"/>
        <w:jc w:val="both"/>
      </w:pPr>
      <w:r>
        <w:t xml:space="preserve">Reconócelas en los dibujos siguientes e indica las partes señaladas. </w:t>
      </w:r>
    </w:p>
    <w:p w:rsidR="008D343B" w:rsidRDefault="008D343B" w:rsidP="008D343B">
      <w:pPr>
        <w:spacing w:after="0"/>
      </w:pPr>
      <w:r>
        <w:t xml:space="preserve"> </w:t>
      </w:r>
    </w:p>
    <w:p w:rsidR="008D343B" w:rsidRDefault="008D343B" w:rsidP="008D343B">
      <w:pPr>
        <w:spacing w:after="0"/>
        <w:ind w:right="420"/>
        <w:jc w:val="right"/>
      </w:pPr>
      <w:r>
        <w:rPr>
          <w:noProof/>
          <w:lang w:eastAsia="es-ES"/>
        </w:rPr>
        <w:drawing>
          <wp:inline distT="0" distB="0" distL="0" distR="0" wp14:anchorId="1F342E41" wp14:editId="2FDF4403">
            <wp:extent cx="5510530" cy="1971675"/>
            <wp:effectExtent l="0" t="0" r="0" b="0"/>
            <wp:docPr id="1188" name="Picture 1188"/>
            <wp:cNvGraphicFramePr/>
            <a:graphic xmlns:a="http://schemas.openxmlformats.org/drawingml/2006/main">
              <a:graphicData uri="http://schemas.openxmlformats.org/drawingml/2006/picture">
                <pic:pic xmlns:pic="http://schemas.openxmlformats.org/drawingml/2006/picture">
                  <pic:nvPicPr>
                    <pic:cNvPr id="1188" name="Picture 1188"/>
                    <pic:cNvPicPr/>
                  </pic:nvPicPr>
                  <pic:blipFill>
                    <a:blip r:embed="rId13"/>
                    <a:stretch>
                      <a:fillRect/>
                    </a:stretch>
                  </pic:blipFill>
                  <pic:spPr>
                    <a:xfrm>
                      <a:off x="0" y="0"/>
                      <a:ext cx="5510530" cy="1971675"/>
                    </a:xfrm>
                    <a:prstGeom prst="rect">
                      <a:avLst/>
                    </a:prstGeom>
                  </pic:spPr>
                </pic:pic>
              </a:graphicData>
            </a:graphic>
          </wp:inline>
        </w:drawing>
      </w:r>
      <w:r>
        <w:t xml:space="preserve"> </w:t>
      </w:r>
    </w:p>
    <w:tbl>
      <w:tblPr>
        <w:tblStyle w:val="TableGrid"/>
        <w:tblW w:w="9787" w:type="dxa"/>
        <w:tblInd w:w="-110" w:type="dxa"/>
        <w:tblCellMar>
          <w:top w:w="7" w:type="dxa"/>
          <w:left w:w="106" w:type="dxa"/>
          <w:right w:w="115" w:type="dxa"/>
        </w:tblCellMar>
        <w:tblLook w:val="04A0" w:firstRow="1" w:lastRow="0" w:firstColumn="1" w:lastColumn="0" w:noHBand="0" w:noVBand="1"/>
      </w:tblPr>
      <w:tblGrid>
        <w:gridCol w:w="2450"/>
        <w:gridCol w:w="2444"/>
        <w:gridCol w:w="2444"/>
        <w:gridCol w:w="2449"/>
      </w:tblGrid>
      <w:tr w:rsidR="008D343B" w:rsidTr="0097685A">
        <w:trPr>
          <w:trHeight w:val="350"/>
        </w:trPr>
        <w:tc>
          <w:tcPr>
            <w:tcW w:w="244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a </w:t>
            </w:r>
          </w:p>
        </w:tc>
        <w:tc>
          <w:tcPr>
            <w:tcW w:w="244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b </w:t>
            </w:r>
          </w:p>
        </w:tc>
        <w:tc>
          <w:tcPr>
            <w:tcW w:w="244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c </w:t>
            </w:r>
          </w:p>
        </w:tc>
        <w:tc>
          <w:tcPr>
            <w:tcW w:w="244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d </w:t>
            </w:r>
          </w:p>
        </w:tc>
      </w:tr>
      <w:tr w:rsidR="008D343B" w:rsidTr="0097685A">
        <w:trPr>
          <w:trHeight w:val="350"/>
        </w:trPr>
        <w:tc>
          <w:tcPr>
            <w:tcW w:w="244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e </w:t>
            </w:r>
          </w:p>
        </w:tc>
        <w:tc>
          <w:tcPr>
            <w:tcW w:w="244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f </w:t>
            </w:r>
          </w:p>
        </w:tc>
        <w:tc>
          <w:tcPr>
            <w:tcW w:w="244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g </w:t>
            </w:r>
          </w:p>
        </w:tc>
        <w:tc>
          <w:tcPr>
            <w:tcW w:w="244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h </w:t>
            </w:r>
          </w:p>
        </w:tc>
      </w:tr>
      <w:tr w:rsidR="008D343B" w:rsidTr="0097685A">
        <w:trPr>
          <w:trHeight w:val="350"/>
        </w:trPr>
        <w:tc>
          <w:tcPr>
            <w:tcW w:w="244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i </w:t>
            </w:r>
          </w:p>
        </w:tc>
        <w:tc>
          <w:tcPr>
            <w:tcW w:w="244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j </w:t>
            </w:r>
          </w:p>
        </w:tc>
        <w:tc>
          <w:tcPr>
            <w:tcW w:w="244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k </w:t>
            </w:r>
          </w:p>
        </w:tc>
        <w:tc>
          <w:tcPr>
            <w:tcW w:w="244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l </w:t>
            </w:r>
          </w:p>
        </w:tc>
      </w:tr>
      <w:tr w:rsidR="008D343B" w:rsidTr="0097685A">
        <w:trPr>
          <w:trHeight w:val="351"/>
        </w:trPr>
        <w:tc>
          <w:tcPr>
            <w:tcW w:w="244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m </w:t>
            </w:r>
          </w:p>
        </w:tc>
        <w:tc>
          <w:tcPr>
            <w:tcW w:w="2444" w:type="dxa"/>
            <w:tcBorders>
              <w:top w:val="single" w:sz="4" w:space="0" w:color="000000"/>
              <w:left w:val="single" w:sz="4" w:space="0" w:color="000000"/>
              <w:bottom w:val="nil"/>
              <w:right w:val="nil"/>
            </w:tcBorders>
          </w:tcPr>
          <w:p w:rsidR="008D343B" w:rsidRDefault="008D343B" w:rsidP="0097685A">
            <w:pPr>
              <w:spacing w:line="259" w:lineRule="auto"/>
            </w:pPr>
            <w:r>
              <w:t xml:space="preserve"> </w:t>
            </w:r>
          </w:p>
        </w:tc>
        <w:tc>
          <w:tcPr>
            <w:tcW w:w="2444" w:type="dxa"/>
            <w:tcBorders>
              <w:top w:val="single" w:sz="4" w:space="0" w:color="000000"/>
              <w:left w:val="nil"/>
              <w:bottom w:val="nil"/>
              <w:right w:val="nil"/>
            </w:tcBorders>
          </w:tcPr>
          <w:p w:rsidR="008D343B" w:rsidRDefault="008D343B" w:rsidP="0097685A">
            <w:pPr>
              <w:spacing w:line="259" w:lineRule="auto"/>
              <w:ind w:left="5"/>
            </w:pPr>
            <w:r>
              <w:t xml:space="preserve"> </w:t>
            </w:r>
          </w:p>
        </w:tc>
        <w:tc>
          <w:tcPr>
            <w:tcW w:w="2449" w:type="dxa"/>
            <w:tcBorders>
              <w:top w:val="single" w:sz="4" w:space="0" w:color="000000"/>
              <w:left w:val="nil"/>
              <w:bottom w:val="nil"/>
              <w:right w:val="nil"/>
            </w:tcBorders>
          </w:tcPr>
          <w:p w:rsidR="008D343B" w:rsidRDefault="008D343B" w:rsidP="0097685A">
            <w:pPr>
              <w:spacing w:line="259" w:lineRule="auto"/>
              <w:ind w:left="5"/>
            </w:pPr>
            <w:r>
              <w:t xml:space="preserve"> </w:t>
            </w:r>
          </w:p>
        </w:tc>
      </w:tr>
    </w:tbl>
    <w:p w:rsidR="008D343B" w:rsidRDefault="008D343B" w:rsidP="008D343B">
      <w:pPr>
        <w:spacing w:after="0"/>
      </w:pPr>
      <w:r>
        <w:t xml:space="preserve"> </w:t>
      </w:r>
    </w:p>
    <w:p w:rsidR="008D343B" w:rsidRDefault="008D343B" w:rsidP="008D343B">
      <w:pPr>
        <w:numPr>
          <w:ilvl w:val="0"/>
          <w:numId w:val="2"/>
        </w:numPr>
        <w:spacing w:after="12" w:line="248" w:lineRule="auto"/>
        <w:ind w:right="2" w:hanging="706"/>
        <w:jc w:val="both"/>
      </w:pPr>
      <w:r>
        <w:t xml:space="preserve">Completa el siguiente cuadro, referido a las tres principales Clases de Moluscos: </w:t>
      </w:r>
    </w:p>
    <w:p w:rsidR="008D343B" w:rsidRDefault="008D343B" w:rsidP="008D343B">
      <w:pPr>
        <w:spacing w:after="0"/>
      </w:pPr>
      <w:r>
        <w:t xml:space="preserve"> </w:t>
      </w:r>
    </w:p>
    <w:tbl>
      <w:tblPr>
        <w:tblStyle w:val="TableGrid"/>
        <w:tblW w:w="9859" w:type="dxa"/>
        <w:tblInd w:w="-72" w:type="dxa"/>
        <w:tblCellMar>
          <w:top w:w="7" w:type="dxa"/>
          <w:left w:w="91" w:type="dxa"/>
          <w:right w:w="39" w:type="dxa"/>
        </w:tblCellMar>
        <w:tblLook w:val="04A0" w:firstRow="1" w:lastRow="0" w:firstColumn="1" w:lastColumn="0" w:noHBand="0" w:noVBand="1"/>
      </w:tblPr>
      <w:tblGrid>
        <w:gridCol w:w="1960"/>
        <w:gridCol w:w="1954"/>
        <w:gridCol w:w="1959"/>
        <w:gridCol w:w="1955"/>
        <w:gridCol w:w="2031"/>
      </w:tblGrid>
      <w:tr w:rsidR="008D343B" w:rsidTr="0097685A">
        <w:trPr>
          <w:trHeight w:val="562"/>
        </w:trPr>
        <w:tc>
          <w:tcPr>
            <w:tcW w:w="195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right="62"/>
              <w:jc w:val="center"/>
            </w:pPr>
            <w:r>
              <w:t xml:space="preserve">Clase </w:t>
            </w:r>
          </w:p>
        </w:tc>
        <w:tc>
          <w:tcPr>
            <w:tcW w:w="195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jc w:val="center"/>
            </w:pPr>
            <w:r>
              <w:t xml:space="preserve">Adaptaciones del pie </w:t>
            </w:r>
          </w:p>
        </w:tc>
        <w:tc>
          <w:tcPr>
            <w:tcW w:w="195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jc w:val="center"/>
            </w:pPr>
            <w:r>
              <w:t xml:space="preserve">Tipo de concha (si la tienen) </w:t>
            </w:r>
          </w:p>
        </w:tc>
        <w:tc>
          <w:tcPr>
            <w:tcW w:w="195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jc w:val="center"/>
            </w:pPr>
            <w:r>
              <w:t xml:space="preserve">Tipo de respiración </w:t>
            </w:r>
          </w:p>
        </w:tc>
        <w:tc>
          <w:tcPr>
            <w:tcW w:w="203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right="64"/>
              <w:jc w:val="center"/>
            </w:pPr>
            <w:r>
              <w:t xml:space="preserve">Ejemplo </w:t>
            </w:r>
          </w:p>
        </w:tc>
      </w:tr>
      <w:tr w:rsidR="008D343B" w:rsidTr="0097685A">
        <w:trPr>
          <w:trHeight w:val="1032"/>
        </w:trPr>
        <w:tc>
          <w:tcPr>
            <w:tcW w:w="195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right="57"/>
              <w:jc w:val="center"/>
            </w:pPr>
            <w:r>
              <w:t xml:space="preserve">Gasterópodos </w:t>
            </w:r>
          </w:p>
        </w:tc>
        <w:tc>
          <w:tcPr>
            <w:tcW w:w="1954"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13"/>
              <w:jc w:val="center"/>
            </w:pPr>
            <w:r>
              <w:t xml:space="preserve"> </w:t>
            </w:r>
          </w:p>
        </w:tc>
        <w:tc>
          <w:tcPr>
            <w:tcW w:w="195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8"/>
              <w:jc w:val="center"/>
            </w:pPr>
            <w: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13"/>
              <w:jc w:val="center"/>
            </w:pPr>
            <w:r>
              <w:t xml:space="preserve"> </w:t>
            </w:r>
          </w:p>
        </w:tc>
        <w:tc>
          <w:tcPr>
            <w:tcW w:w="203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3"/>
              <w:jc w:val="center"/>
            </w:pPr>
            <w:r>
              <w:t xml:space="preserve"> </w:t>
            </w:r>
          </w:p>
        </w:tc>
      </w:tr>
      <w:tr w:rsidR="008D343B" w:rsidTr="0097685A">
        <w:trPr>
          <w:trHeight w:val="1028"/>
        </w:trPr>
        <w:tc>
          <w:tcPr>
            <w:tcW w:w="195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right="57"/>
              <w:jc w:val="center"/>
            </w:pPr>
            <w:r>
              <w:t xml:space="preserve">Bivalvos </w:t>
            </w:r>
          </w:p>
        </w:tc>
        <w:tc>
          <w:tcPr>
            <w:tcW w:w="1954"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13"/>
              <w:jc w:val="center"/>
            </w:pPr>
            <w:r>
              <w:t xml:space="preserve"> </w:t>
            </w:r>
          </w:p>
        </w:tc>
        <w:tc>
          <w:tcPr>
            <w:tcW w:w="195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8"/>
              <w:jc w:val="center"/>
            </w:pPr>
            <w: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13"/>
              <w:jc w:val="center"/>
            </w:pPr>
            <w:r>
              <w:t xml:space="preserve"> </w:t>
            </w:r>
          </w:p>
        </w:tc>
        <w:tc>
          <w:tcPr>
            <w:tcW w:w="203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3"/>
              <w:jc w:val="center"/>
            </w:pPr>
            <w:r>
              <w:t xml:space="preserve"> </w:t>
            </w:r>
          </w:p>
        </w:tc>
      </w:tr>
      <w:tr w:rsidR="008D343B" w:rsidTr="0097685A">
        <w:trPr>
          <w:trHeight w:val="1032"/>
        </w:trPr>
        <w:tc>
          <w:tcPr>
            <w:tcW w:w="195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right="57"/>
              <w:jc w:val="center"/>
            </w:pPr>
            <w:r>
              <w:lastRenderedPageBreak/>
              <w:t xml:space="preserve">Cefalópodos </w:t>
            </w:r>
          </w:p>
        </w:tc>
        <w:tc>
          <w:tcPr>
            <w:tcW w:w="1954"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13"/>
              <w:jc w:val="center"/>
            </w:pPr>
            <w:r>
              <w:t xml:space="preserve"> </w:t>
            </w:r>
          </w:p>
        </w:tc>
        <w:tc>
          <w:tcPr>
            <w:tcW w:w="1959"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8"/>
              <w:jc w:val="center"/>
            </w:pPr>
            <w: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13"/>
              <w:jc w:val="center"/>
            </w:pPr>
            <w:r>
              <w:t xml:space="preserve"> </w:t>
            </w:r>
          </w:p>
        </w:tc>
        <w:tc>
          <w:tcPr>
            <w:tcW w:w="203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3"/>
              <w:jc w:val="center"/>
            </w:pPr>
            <w:r>
              <w:t xml:space="preserve"> </w:t>
            </w:r>
          </w:p>
        </w:tc>
      </w:tr>
    </w:tbl>
    <w:p w:rsidR="008D343B" w:rsidRDefault="008D343B" w:rsidP="008D343B">
      <w:pPr>
        <w:spacing w:after="0"/>
      </w:pPr>
      <w:r>
        <w:t xml:space="preserve"> </w:t>
      </w:r>
    </w:p>
    <w:p w:rsidR="008D343B" w:rsidRDefault="008D343B" w:rsidP="008D343B">
      <w:pPr>
        <w:numPr>
          <w:ilvl w:val="0"/>
          <w:numId w:val="2"/>
        </w:numPr>
        <w:spacing w:after="12" w:line="248" w:lineRule="auto"/>
        <w:ind w:right="2" w:hanging="706"/>
        <w:jc w:val="both"/>
      </w:pPr>
      <w:r>
        <w:t xml:space="preserve">Completa el siguiente cuadro, referido al Filum Artrópodos: </w:t>
      </w:r>
    </w:p>
    <w:p w:rsidR="008D343B" w:rsidRDefault="008D343B" w:rsidP="008D343B">
      <w:pPr>
        <w:spacing w:after="0"/>
      </w:pPr>
      <w:r>
        <w:t xml:space="preserve"> </w:t>
      </w:r>
    </w:p>
    <w:tbl>
      <w:tblPr>
        <w:tblStyle w:val="TableGrid"/>
        <w:tblW w:w="9859" w:type="dxa"/>
        <w:tblInd w:w="-72" w:type="dxa"/>
        <w:tblCellMar>
          <w:top w:w="10" w:type="dxa"/>
          <w:left w:w="164" w:type="dxa"/>
          <w:right w:w="108" w:type="dxa"/>
        </w:tblCellMar>
        <w:tblLook w:val="04A0" w:firstRow="1" w:lastRow="0" w:firstColumn="1" w:lastColumn="0" w:noHBand="0" w:noVBand="1"/>
      </w:tblPr>
      <w:tblGrid>
        <w:gridCol w:w="1633"/>
        <w:gridCol w:w="1844"/>
        <w:gridCol w:w="2833"/>
        <w:gridCol w:w="1522"/>
        <w:gridCol w:w="2027"/>
      </w:tblGrid>
      <w:tr w:rsidR="008D343B" w:rsidTr="0097685A">
        <w:trPr>
          <w:trHeight w:val="264"/>
        </w:trPr>
        <w:tc>
          <w:tcPr>
            <w:tcW w:w="1633"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55"/>
              <w:jc w:val="center"/>
            </w:pPr>
            <w:r>
              <w:t xml:space="preserve">Clase </w:t>
            </w:r>
          </w:p>
        </w:tc>
        <w:tc>
          <w:tcPr>
            <w:tcW w:w="184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Partes del cuerpo </w:t>
            </w:r>
          </w:p>
        </w:tc>
        <w:tc>
          <w:tcPr>
            <w:tcW w:w="2833"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50"/>
              <w:jc w:val="center"/>
            </w:pPr>
            <w:r>
              <w:t xml:space="preserve">Apéndices de cada parte </w:t>
            </w:r>
          </w:p>
        </w:tc>
        <w:tc>
          <w:tcPr>
            <w:tcW w:w="1522"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57"/>
              <w:jc w:val="center"/>
            </w:pPr>
            <w:r>
              <w:t xml:space="preserve">Respiración </w:t>
            </w:r>
          </w:p>
        </w:tc>
        <w:tc>
          <w:tcPr>
            <w:tcW w:w="20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62"/>
              <w:jc w:val="center"/>
            </w:pPr>
            <w:r>
              <w:t xml:space="preserve">2 Ejemplos </w:t>
            </w:r>
          </w:p>
        </w:tc>
      </w:tr>
      <w:tr w:rsidR="008D343B" w:rsidTr="0097685A">
        <w:trPr>
          <w:trHeight w:val="974"/>
        </w:trPr>
        <w:tc>
          <w:tcPr>
            <w:tcW w:w="16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right="59"/>
              <w:jc w:val="center"/>
            </w:pPr>
            <w:r>
              <w:t xml:space="preserve">Arácnidos </w:t>
            </w:r>
          </w:p>
        </w:tc>
        <w:tc>
          <w:tcPr>
            <w:tcW w:w="1844"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4"/>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4"/>
              <w:jc w:val="center"/>
            </w:pPr>
            <w: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9"/>
              <w:jc w:val="center"/>
            </w:pPr>
            <w:r>
              <w:t xml:space="preserve"> </w:t>
            </w:r>
          </w:p>
        </w:tc>
        <w:tc>
          <w:tcPr>
            <w:tcW w:w="202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jc w:val="center"/>
            </w:pPr>
            <w:r>
              <w:t xml:space="preserve"> </w:t>
            </w:r>
          </w:p>
        </w:tc>
      </w:tr>
      <w:tr w:rsidR="008D343B" w:rsidTr="0097685A">
        <w:trPr>
          <w:trHeight w:val="975"/>
        </w:trPr>
        <w:tc>
          <w:tcPr>
            <w:tcW w:w="16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jc w:val="center"/>
            </w:pPr>
            <w:r>
              <w:t xml:space="preserve">Crustáceos (Decápodos) </w:t>
            </w:r>
          </w:p>
        </w:tc>
        <w:tc>
          <w:tcPr>
            <w:tcW w:w="1844"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4"/>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4"/>
              <w:jc w:val="center"/>
            </w:pPr>
            <w: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9"/>
              <w:jc w:val="center"/>
            </w:pPr>
            <w:r>
              <w:t xml:space="preserve"> </w:t>
            </w:r>
          </w:p>
        </w:tc>
        <w:tc>
          <w:tcPr>
            <w:tcW w:w="202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jc w:val="center"/>
            </w:pPr>
            <w:r>
              <w:t xml:space="preserve"> </w:t>
            </w:r>
          </w:p>
        </w:tc>
      </w:tr>
      <w:tr w:rsidR="008D343B" w:rsidTr="0097685A">
        <w:trPr>
          <w:trHeight w:val="975"/>
        </w:trPr>
        <w:tc>
          <w:tcPr>
            <w:tcW w:w="16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right="60"/>
              <w:jc w:val="center"/>
            </w:pPr>
            <w:r>
              <w:t xml:space="preserve">Miriápodos </w:t>
            </w:r>
          </w:p>
        </w:tc>
        <w:tc>
          <w:tcPr>
            <w:tcW w:w="1844"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4"/>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4"/>
              <w:jc w:val="center"/>
            </w:pPr>
            <w: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9"/>
              <w:jc w:val="center"/>
            </w:pPr>
            <w:r>
              <w:t xml:space="preserve"> </w:t>
            </w:r>
          </w:p>
        </w:tc>
        <w:tc>
          <w:tcPr>
            <w:tcW w:w="202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jc w:val="center"/>
            </w:pPr>
            <w:r>
              <w:t xml:space="preserve"> </w:t>
            </w:r>
          </w:p>
        </w:tc>
      </w:tr>
      <w:tr w:rsidR="008D343B" w:rsidTr="0097685A">
        <w:trPr>
          <w:trHeight w:val="974"/>
        </w:trPr>
        <w:tc>
          <w:tcPr>
            <w:tcW w:w="16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right="55"/>
              <w:jc w:val="center"/>
            </w:pPr>
            <w:r>
              <w:t xml:space="preserve">Insectos </w:t>
            </w:r>
          </w:p>
        </w:tc>
        <w:tc>
          <w:tcPr>
            <w:tcW w:w="1844"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4"/>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4"/>
              <w:jc w:val="center"/>
            </w:pPr>
            <w: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9"/>
              <w:jc w:val="center"/>
            </w:pPr>
            <w:r>
              <w:t xml:space="preserve"> </w:t>
            </w:r>
          </w:p>
        </w:tc>
        <w:tc>
          <w:tcPr>
            <w:tcW w:w="202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jc w:val="center"/>
            </w:pPr>
            <w:r>
              <w:t xml:space="preserve"> </w:t>
            </w:r>
          </w:p>
        </w:tc>
      </w:tr>
    </w:tbl>
    <w:p w:rsidR="008D343B" w:rsidRDefault="008D343B" w:rsidP="008D343B">
      <w:pPr>
        <w:numPr>
          <w:ilvl w:val="0"/>
          <w:numId w:val="2"/>
        </w:numPr>
        <w:spacing w:after="12" w:line="248" w:lineRule="auto"/>
        <w:ind w:right="2" w:hanging="706"/>
        <w:jc w:val="both"/>
      </w:pPr>
      <w:r>
        <w:t xml:space="preserve">a) ¿Cuáles son las tres características principales que definen al filum Cordados? </w:t>
      </w:r>
    </w:p>
    <w:p w:rsidR="008D343B" w:rsidRDefault="008D343B" w:rsidP="008D343B">
      <w:pPr>
        <w:spacing w:after="0"/>
      </w:pPr>
      <w:r>
        <w:t xml:space="preserve"> </w:t>
      </w:r>
    </w:p>
    <w:p w:rsidR="008D343B" w:rsidRDefault="008D343B" w:rsidP="008D343B">
      <w:pPr>
        <w:numPr>
          <w:ilvl w:val="1"/>
          <w:numId w:val="2"/>
        </w:numPr>
        <w:spacing w:after="12" w:line="248" w:lineRule="auto"/>
        <w:ind w:right="2" w:hanging="322"/>
        <w:jc w:val="both"/>
      </w:pPr>
      <w:r>
        <w:t xml:space="preserve">Dentro del filum Cordados, ¿qué diferencias hay entre los Vertebrados y los Procordados? </w:t>
      </w:r>
    </w:p>
    <w:p w:rsidR="008D343B" w:rsidRDefault="008D343B" w:rsidP="008D343B">
      <w:pPr>
        <w:spacing w:after="0"/>
      </w:pPr>
      <w:r>
        <w:t xml:space="preserve"> </w:t>
      </w:r>
    </w:p>
    <w:p w:rsidR="008D343B" w:rsidRDefault="008D343B" w:rsidP="008D343B">
      <w:pPr>
        <w:numPr>
          <w:ilvl w:val="1"/>
          <w:numId w:val="2"/>
        </w:numPr>
        <w:spacing w:after="12" w:line="248" w:lineRule="auto"/>
        <w:ind w:right="2" w:hanging="322"/>
        <w:jc w:val="both"/>
      </w:pPr>
      <w:r>
        <w:t xml:space="preserve">Completa el siguiente cuadro, indicando las características de cada clase de Vertebrados: </w:t>
      </w:r>
    </w:p>
    <w:p w:rsidR="008D343B" w:rsidRDefault="008D343B" w:rsidP="008D343B">
      <w:pPr>
        <w:spacing w:after="0"/>
      </w:pPr>
      <w:r>
        <w:rPr>
          <w:sz w:val="20"/>
        </w:rPr>
        <w:t xml:space="preserve"> </w:t>
      </w:r>
    </w:p>
    <w:tbl>
      <w:tblPr>
        <w:tblStyle w:val="TableGrid"/>
        <w:tblW w:w="9864" w:type="dxa"/>
        <w:tblInd w:w="-110" w:type="dxa"/>
        <w:tblCellMar>
          <w:top w:w="3" w:type="dxa"/>
          <w:left w:w="106" w:type="dxa"/>
          <w:right w:w="94" w:type="dxa"/>
        </w:tblCellMar>
        <w:tblLook w:val="04A0" w:firstRow="1" w:lastRow="0" w:firstColumn="1" w:lastColumn="0" w:noHBand="0" w:noVBand="1"/>
      </w:tblPr>
      <w:tblGrid>
        <w:gridCol w:w="1387"/>
        <w:gridCol w:w="1561"/>
        <w:gridCol w:w="1628"/>
        <w:gridCol w:w="2027"/>
        <w:gridCol w:w="1628"/>
        <w:gridCol w:w="1633"/>
      </w:tblGrid>
      <w:tr w:rsidR="008D343B" w:rsidTr="0097685A">
        <w:trPr>
          <w:trHeight w:val="241"/>
        </w:trPr>
        <w:tc>
          <w:tcPr>
            <w:tcW w:w="138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10"/>
              <w:jc w:val="center"/>
            </w:pPr>
            <w:r>
              <w:rPr>
                <w:sz w:val="20"/>
              </w:rPr>
              <w:t xml:space="preserve">Clase </w:t>
            </w:r>
          </w:p>
        </w:tc>
        <w:tc>
          <w:tcPr>
            <w:tcW w:w="156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14"/>
              <w:jc w:val="center"/>
            </w:pPr>
            <w:r>
              <w:rPr>
                <w:sz w:val="20"/>
              </w:rPr>
              <w:t xml:space="preserve">Piel </w:t>
            </w:r>
          </w:p>
        </w:tc>
        <w:tc>
          <w:tcPr>
            <w:tcW w:w="162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11"/>
              <w:jc w:val="center"/>
            </w:pPr>
            <w:r>
              <w:rPr>
                <w:sz w:val="20"/>
              </w:rPr>
              <w:t xml:space="preserve">Extremidades </w:t>
            </w:r>
          </w:p>
        </w:tc>
        <w:tc>
          <w:tcPr>
            <w:tcW w:w="20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38"/>
            </w:pPr>
            <w:r>
              <w:rPr>
                <w:sz w:val="20"/>
              </w:rPr>
              <w:t xml:space="preserve">Temperatura corporal </w:t>
            </w:r>
          </w:p>
        </w:tc>
        <w:tc>
          <w:tcPr>
            <w:tcW w:w="162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13"/>
              <w:jc w:val="center"/>
            </w:pPr>
            <w:r>
              <w:rPr>
                <w:sz w:val="20"/>
              </w:rPr>
              <w:t xml:space="preserve">Respiración </w:t>
            </w:r>
          </w:p>
        </w:tc>
        <w:tc>
          <w:tcPr>
            <w:tcW w:w="1633"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right="18"/>
              <w:jc w:val="center"/>
            </w:pPr>
            <w:r>
              <w:rPr>
                <w:sz w:val="20"/>
              </w:rPr>
              <w:t xml:space="preserve">Reproducción </w:t>
            </w:r>
          </w:p>
        </w:tc>
      </w:tr>
      <w:tr w:rsidR="008D343B" w:rsidTr="0097685A">
        <w:trPr>
          <w:trHeight w:val="1200"/>
        </w:trPr>
        <w:tc>
          <w:tcPr>
            <w:tcW w:w="138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Peces </w:t>
            </w:r>
          </w:p>
        </w:tc>
        <w:tc>
          <w:tcPr>
            <w:tcW w:w="156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rPr>
                <w:sz w:val="20"/>
              </w:rPr>
              <w:t xml:space="preserve"> </w:t>
            </w:r>
          </w:p>
        </w:tc>
        <w:tc>
          <w:tcPr>
            <w:tcW w:w="202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rPr>
                <w:sz w:val="20"/>
              </w:rP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r>
      <w:tr w:rsidR="008D343B" w:rsidTr="0097685A">
        <w:trPr>
          <w:trHeight w:val="1200"/>
        </w:trPr>
        <w:tc>
          <w:tcPr>
            <w:tcW w:w="138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Anfibios </w:t>
            </w:r>
          </w:p>
        </w:tc>
        <w:tc>
          <w:tcPr>
            <w:tcW w:w="156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rPr>
                <w:sz w:val="20"/>
              </w:rPr>
              <w:t xml:space="preserve"> </w:t>
            </w:r>
          </w:p>
        </w:tc>
        <w:tc>
          <w:tcPr>
            <w:tcW w:w="202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rPr>
                <w:sz w:val="20"/>
              </w:rP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r>
      <w:tr w:rsidR="008D343B" w:rsidTr="0097685A">
        <w:trPr>
          <w:trHeight w:val="1201"/>
        </w:trPr>
        <w:tc>
          <w:tcPr>
            <w:tcW w:w="138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Reptiles </w:t>
            </w:r>
          </w:p>
        </w:tc>
        <w:tc>
          <w:tcPr>
            <w:tcW w:w="156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rPr>
                <w:sz w:val="20"/>
              </w:rPr>
              <w:t xml:space="preserve"> </w:t>
            </w:r>
          </w:p>
        </w:tc>
        <w:tc>
          <w:tcPr>
            <w:tcW w:w="202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rPr>
                <w:sz w:val="20"/>
              </w:rP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r>
      <w:tr w:rsidR="008D343B" w:rsidTr="0097685A">
        <w:trPr>
          <w:trHeight w:val="1205"/>
        </w:trPr>
        <w:tc>
          <w:tcPr>
            <w:tcW w:w="138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Aves </w:t>
            </w:r>
          </w:p>
        </w:tc>
        <w:tc>
          <w:tcPr>
            <w:tcW w:w="156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rPr>
                <w:sz w:val="20"/>
              </w:rPr>
              <w:t xml:space="preserve"> </w:t>
            </w:r>
          </w:p>
        </w:tc>
        <w:tc>
          <w:tcPr>
            <w:tcW w:w="202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rPr>
                <w:sz w:val="20"/>
              </w:rP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r>
      <w:tr w:rsidR="008D343B" w:rsidTr="0097685A">
        <w:trPr>
          <w:trHeight w:val="1200"/>
        </w:trPr>
        <w:tc>
          <w:tcPr>
            <w:tcW w:w="138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lastRenderedPageBreak/>
              <w:t xml:space="preserve">Mamíferos </w:t>
            </w:r>
          </w:p>
        </w:tc>
        <w:tc>
          <w:tcPr>
            <w:tcW w:w="1561"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rPr>
                <w:sz w:val="20"/>
              </w:rPr>
              <w:t xml:space="preserve"> </w:t>
            </w:r>
          </w:p>
        </w:tc>
        <w:tc>
          <w:tcPr>
            <w:tcW w:w="2027"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pPr>
            <w:r>
              <w:rPr>
                <w:sz w:val="20"/>
              </w:rP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rsidR="008D343B" w:rsidRDefault="008D343B" w:rsidP="0097685A">
            <w:pPr>
              <w:spacing w:line="259" w:lineRule="auto"/>
              <w:ind w:left="5"/>
            </w:pPr>
            <w:r>
              <w:rPr>
                <w:sz w:val="20"/>
              </w:rPr>
              <w:t xml:space="preserve"> </w:t>
            </w:r>
          </w:p>
        </w:tc>
      </w:tr>
    </w:tbl>
    <w:p w:rsidR="008D343B" w:rsidRDefault="008D343B" w:rsidP="008D343B">
      <w:pPr>
        <w:spacing w:after="22"/>
      </w:pPr>
      <w:r>
        <w:rPr>
          <w:sz w:val="20"/>
        </w:rPr>
        <w:t xml:space="preserve"> </w:t>
      </w:r>
      <w:r>
        <w:rPr>
          <w:sz w:val="20"/>
        </w:rPr>
        <w:tab/>
        <w:t xml:space="preserve"> </w:t>
      </w:r>
    </w:p>
    <w:p w:rsidR="008D343B" w:rsidRDefault="008D343B" w:rsidP="008D343B">
      <w:pPr>
        <w:numPr>
          <w:ilvl w:val="0"/>
          <w:numId w:val="2"/>
        </w:numPr>
        <w:spacing w:after="119" w:line="248" w:lineRule="auto"/>
        <w:ind w:right="2" w:hanging="706"/>
        <w:jc w:val="both"/>
      </w:pPr>
      <w:r>
        <w:t xml:space="preserve">Los siguientes dibujos corresponden a varias especies de Artrópodos. Nombra la Clase a la que pertenece cada uno y los apéndices y partes del cuerpo señaladas. </w:t>
      </w:r>
    </w:p>
    <w:p w:rsidR="008D343B" w:rsidRDefault="008D343B" w:rsidP="008D343B">
      <w:pPr>
        <w:tabs>
          <w:tab w:val="center" w:pos="4956"/>
          <w:tab w:val="right" w:pos="9642"/>
        </w:tabs>
        <w:spacing w:after="0"/>
      </w:pPr>
      <w:r>
        <w:rPr>
          <w:noProof/>
          <w:lang w:eastAsia="es-ES"/>
        </w:rPr>
        <w:drawing>
          <wp:inline distT="0" distB="0" distL="0" distR="0" wp14:anchorId="2340FD1C" wp14:editId="0F3AE2BB">
            <wp:extent cx="2566035" cy="2636520"/>
            <wp:effectExtent l="0" t="0" r="0" b="0"/>
            <wp:docPr id="1780"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14"/>
                    <a:stretch>
                      <a:fillRect/>
                    </a:stretch>
                  </pic:blipFill>
                  <pic:spPr>
                    <a:xfrm>
                      <a:off x="0" y="0"/>
                      <a:ext cx="2566035" cy="2636520"/>
                    </a:xfrm>
                    <a:prstGeom prst="rect">
                      <a:avLst/>
                    </a:prstGeom>
                  </pic:spPr>
                </pic:pic>
              </a:graphicData>
            </a:graphic>
          </wp:inline>
        </w:drawing>
      </w:r>
      <w:r>
        <w:t xml:space="preserve">  </w:t>
      </w:r>
      <w:r>
        <w:tab/>
        <w:t xml:space="preserve"> </w:t>
      </w:r>
      <w:r>
        <w:tab/>
      </w:r>
      <w:r>
        <w:rPr>
          <w:noProof/>
          <w:lang w:eastAsia="es-ES"/>
        </w:rPr>
        <w:drawing>
          <wp:inline distT="0" distB="0" distL="0" distR="0" wp14:anchorId="6118E551" wp14:editId="132235E9">
            <wp:extent cx="2450465" cy="1853565"/>
            <wp:effectExtent l="0" t="0" r="0" b="0"/>
            <wp:docPr id="1784" name="Picture 1784"/>
            <wp:cNvGraphicFramePr/>
            <a:graphic xmlns:a="http://schemas.openxmlformats.org/drawingml/2006/main">
              <a:graphicData uri="http://schemas.openxmlformats.org/drawingml/2006/picture">
                <pic:pic xmlns:pic="http://schemas.openxmlformats.org/drawingml/2006/picture">
                  <pic:nvPicPr>
                    <pic:cNvPr id="1784" name="Picture 1784"/>
                    <pic:cNvPicPr/>
                  </pic:nvPicPr>
                  <pic:blipFill>
                    <a:blip r:embed="rId15"/>
                    <a:stretch>
                      <a:fillRect/>
                    </a:stretch>
                  </pic:blipFill>
                  <pic:spPr>
                    <a:xfrm>
                      <a:off x="0" y="0"/>
                      <a:ext cx="2450465" cy="1853565"/>
                    </a:xfrm>
                    <a:prstGeom prst="rect">
                      <a:avLst/>
                    </a:prstGeom>
                  </pic:spPr>
                </pic:pic>
              </a:graphicData>
            </a:graphic>
          </wp:inline>
        </w:drawing>
      </w:r>
      <w:r>
        <w:t xml:space="preserve"> </w:t>
      </w:r>
    </w:p>
    <w:tbl>
      <w:tblPr>
        <w:tblStyle w:val="TableGrid"/>
        <w:tblW w:w="9897" w:type="dxa"/>
        <w:tblInd w:w="-110" w:type="dxa"/>
        <w:tblLook w:val="04A0" w:firstRow="1" w:lastRow="0" w:firstColumn="1" w:lastColumn="0" w:noHBand="0" w:noVBand="1"/>
      </w:tblPr>
      <w:tblGrid>
        <w:gridCol w:w="4798"/>
        <w:gridCol w:w="10920"/>
      </w:tblGrid>
      <w:tr w:rsidR="008D343B" w:rsidTr="0097685A">
        <w:trPr>
          <w:trHeight w:val="1700"/>
        </w:trPr>
        <w:tc>
          <w:tcPr>
            <w:tcW w:w="5143" w:type="dxa"/>
            <w:tcBorders>
              <w:top w:val="nil"/>
              <w:left w:val="nil"/>
              <w:bottom w:val="nil"/>
              <w:right w:val="nil"/>
            </w:tcBorders>
          </w:tcPr>
          <w:p w:rsidR="008D343B" w:rsidRDefault="008D343B" w:rsidP="0097685A">
            <w:pPr>
              <w:spacing w:line="259" w:lineRule="auto"/>
              <w:ind w:left="-1023" w:right="355"/>
            </w:pPr>
          </w:p>
          <w:tbl>
            <w:tblPr>
              <w:tblStyle w:val="TableGrid"/>
              <w:tblW w:w="4788" w:type="dxa"/>
              <w:tblInd w:w="0" w:type="dxa"/>
              <w:tblCellMar>
                <w:top w:w="7" w:type="dxa"/>
                <w:left w:w="106" w:type="dxa"/>
                <w:right w:w="115" w:type="dxa"/>
              </w:tblCellMar>
              <w:tblLook w:val="04A0" w:firstRow="1" w:lastRow="0" w:firstColumn="1" w:lastColumn="0" w:noHBand="0" w:noVBand="1"/>
            </w:tblPr>
            <w:tblGrid>
              <w:gridCol w:w="2382"/>
              <w:gridCol w:w="2406"/>
            </w:tblGrid>
            <w:tr w:rsidR="008D343B" w:rsidTr="0097685A">
              <w:trPr>
                <w:trHeight w:val="427"/>
              </w:trPr>
              <w:tc>
                <w:tcPr>
                  <w:tcW w:w="2382"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a </w:t>
                  </w:r>
                </w:p>
              </w:tc>
              <w:tc>
                <w:tcPr>
                  <w:tcW w:w="2406"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b </w:t>
                  </w:r>
                </w:p>
              </w:tc>
            </w:tr>
            <w:tr w:rsidR="008D343B" w:rsidTr="0097685A">
              <w:trPr>
                <w:trHeight w:val="422"/>
              </w:trPr>
              <w:tc>
                <w:tcPr>
                  <w:tcW w:w="2382"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c </w:t>
                  </w:r>
                </w:p>
              </w:tc>
              <w:tc>
                <w:tcPr>
                  <w:tcW w:w="2406"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d </w:t>
                  </w:r>
                </w:p>
              </w:tc>
            </w:tr>
            <w:tr w:rsidR="008D343B" w:rsidTr="0097685A">
              <w:trPr>
                <w:trHeight w:val="423"/>
              </w:trPr>
              <w:tc>
                <w:tcPr>
                  <w:tcW w:w="2382"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e </w:t>
                  </w:r>
                </w:p>
              </w:tc>
              <w:tc>
                <w:tcPr>
                  <w:tcW w:w="2406" w:type="dxa"/>
                  <w:tcBorders>
                    <w:top w:val="single" w:sz="4" w:space="0" w:color="000000"/>
                    <w:left w:val="single" w:sz="4" w:space="0" w:color="000000"/>
                    <w:bottom w:val="nil"/>
                    <w:right w:val="nil"/>
                  </w:tcBorders>
                </w:tcPr>
                <w:p w:rsidR="008D343B" w:rsidRDefault="008D343B" w:rsidP="0097685A">
                  <w:pPr>
                    <w:spacing w:line="259" w:lineRule="auto"/>
                  </w:pPr>
                  <w:r>
                    <w:t xml:space="preserve"> </w:t>
                  </w:r>
                </w:p>
              </w:tc>
            </w:tr>
          </w:tbl>
          <w:p w:rsidR="008D343B" w:rsidRDefault="008D343B" w:rsidP="0097685A">
            <w:pPr>
              <w:spacing w:after="160" w:line="259" w:lineRule="auto"/>
            </w:pPr>
          </w:p>
        </w:tc>
        <w:tc>
          <w:tcPr>
            <w:tcW w:w="4754" w:type="dxa"/>
            <w:tcBorders>
              <w:top w:val="nil"/>
              <w:left w:val="nil"/>
              <w:bottom w:val="nil"/>
              <w:right w:val="nil"/>
            </w:tcBorders>
          </w:tcPr>
          <w:p w:rsidR="008D343B" w:rsidRDefault="008D343B" w:rsidP="0097685A">
            <w:pPr>
              <w:spacing w:line="259" w:lineRule="auto"/>
              <w:ind w:left="-6166" w:right="10920"/>
            </w:pPr>
          </w:p>
          <w:tbl>
            <w:tblPr>
              <w:tblStyle w:val="TableGrid"/>
              <w:tblW w:w="4399" w:type="dxa"/>
              <w:tblInd w:w="355" w:type="dxa"/>
              <w:tblCellMar>
                <w:top w:w="7" w:type="dxa"/>
                <w:left w:w="110" w:type="dxa"/>
                <w:right w:w="115" w:type="dxa"/>
              </w:tblCellMar>
              <w:tblLook w:val="04A0" w:firstRow="1" w:lastRow="0" w:firstColumn="1" w:lastColumn="0" w:noHBand="0" w:noVBand="1"/>
            </w:tblPr>
            <w:tblGrid>
              <w:gridCol w:w="2272"/>
              <w:gridCol w:w="2127"/>
            </w:tblGrid>
            <w:tr w:rsidR="008D343B" w:rsidTr="0097685A">
              <w:trPr>
                <w:trHeight w:val="427"/>
              </w:trPr>
              <w:tc>
                <w:tcPr>
                  <w:tcW w:w="227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a </w:t>
                  </w:r>
                </w:p>
              </w:tc>
              <w:tc>
                <w:tcPr>
                  <w:tcW w:w="21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b </w:t>
                  </w:r>
                </w:p>
              </w:tc>
            </w:tr>
            <w:tr w:rsidR="008D343B" w:rsidTr="0097685A">
              <w:trPr>
                <w:trHeight w:val="422"/>
              </w:trPr>
              <w:tc>
                <w:tcPr>
                  <w:tcW w:w="227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c </w:t>
                  </w:r>
                </w:p>
              </w:tc>
              <w:tc>
                <w:tcPr>
                  <w:tcW w:w="21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d </w:t>
                  </w:r>
                </w:p>
              </w:tc>
            </w:tr>
            <w:tr w:rsidR="008D343B" w:rsidTr="0097685A">
              <w:trPr>
                <w:trHeight w:val="423"/>
              </w:trPr>
              <w:tc>
                <w:tcPr>
                  <w:tcW w:w="227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e </w:t>
                  </w:r>
                </w:p>
              </w:tc>
              <w:tc>
                <w:tcPr>
                  <w:tcW w:w="2127"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f </w:t>
                  </w:r>
                </w:p>
              </w:tc>
            </w:tr>
            <w:tr w:rsidR="008D343B" w:rsidTr="0097685A">
              <w:trPr>
                <w:trHeight w:val="427"/>
              </w:trPr>
              <w:tc>
                <w:tcPr>
                  <w:tcW w:w="2271"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g </w:t>
                  </w:r>
                </w:p>
              </w:tc>
              <w:tc>
                <w:tcPr>
                  <w:tcW w:w="2127" w:type="dxa"/>
                  <w:tcBorders>
                    <w:top w:val="single" w:sz="4" w:space="0" w:color="000000"/>
                    <w:left w:val="single" w:sz="4" w:space="0" w:color="000000"/>
                    <w:bottom w:val="nil"/>
                    <w:right w:val="nil"/>
                  </w:tcBorders>
                </w:tcPr>
                <w:p w:rsidR="008D343B" w:rsidRDefault="008D343B" w:rsidP="0097685A">
                  <w:pPr>
                    <w:spacing w:line="259" w:lineRule="auto"/>
                  </w:pPr>
                  <w:r>
                    <w:t xml:space="preserve"> </w:t>
                  </w:r>
                </w:p>
              </w:tc>
            </w:tr>
          </w:tbl>
          <w:p w:rsidR="008D343B" w:rsidRDefault="008D343B" w:rsidP="0097685A">
            <w:pPr>
              <w:spacing w:after="160" w:line="259" w:lineRule="auto"/>
            </w:pPr>
          </w:p>
        </w:tc>
      </w:tr>
    </w:tbl>
    <w:p w:rsidR="008D343B" w:rsidRDefault="008D343B" w:rsidP="008D343B">
      <w:pPr>
        <w:spacing w:after="0"/>
      </w:pPr>
      <w:r>
        <w:t xml:space="preserve"> </w:t>
      </w:r>
    </w:p>
    <w:p w:rsidR="008D343B" w:rsidRDefault="008D343B" w:rsidP="008D343B">
      <w:pPr>
        <w:tabs>
          <w:tab w:val="center" w:pos="4250"/>
          <w:tab w:val="center" w:pos="4956"/>
          <w:tab w:val="center" w:pos="5666"/>
          <w:tab w:val="center" w:pos="7458"/>
          <w:tab w:val="center" w:pos="8548"/>
          <w:tab w:val="right" w:pos="9642"/>
        </w:tabs>
        <w:spacing w:after="0"/>
      </w:pPr>
      <w:r>
        <w:rPr>
          <w:noProof/>
          <w:lang w:eastAsia="es-ES"/>
        </w:rPr>
        <w:lastRenderedPageBreak/>
        <w:drawing>
          <wp:inline distT="0" distB="0" distL="0" distR="0" wp14:anchorId="227AEB30" wp14:editId="609D451C">
            <wp:extent cx="2511425" cy="3027045"/>
            <wp:effectExtent l="0" t="0" r="0" b="0"/>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16"/>
                    <a:stretch>
                      <a:fillRect/>
                    </a:stretch>
                  </pic:blipFill>
                  <pic:spPr>
                    <a:xfrm>
                      <a:off x="0" y="0"/>
                      <a:ext cx="2511425" cy="3027045"/>
                    </a:xfrm>
                    <a:prstGeom prst="rect">
                      <a:avLst/>
                    </a:prstGeom>
                  </pic:spPr>
                </pic:pic>
              </a:graphicData>
            </a:graphic>
          </wp:inline>
        </w:drawing>
      </w:r>
      <w:r>
        <w:t xml:space="preserve"> </w:t>
      </w:r>
      <w:r>
        <w:tab/>
        <w:t xml:space="preserve"> </w:t>
      </w:r>
      <w:r>
        <w:tab/>
        <w:t xml:space="preserve"> </w:t>
      </w:r>
      <w:r>
        <w:tab/>
        <w:t xml:space="preserve"> </w:t>
      </w:r>
      <w:r>
        <w:tab/>
        <w:t xml:space="preserve">    </w:t>
      </w:r>
      <w:r>
        <w:rPr>
          <w:noProof/>
          <w:lang w:eastAsia="es-ES"/>
        </w:rPr>
        <w:drawing>
          <wp:inline distT="0" distB="0" distL="0" distR="0" wp14:anchorId="0C71379D" wp14:editId="6E6F3FD9">
            <wp:extent cx="1228725" cy="3279775"/>
            <wp:effectExtent l="0" t="0" r="0" b="0"/>
            <wp:docPr id="1899" name="Picture 1899"/>
            <wp:cNvGraphicFramePr/>
            <a:graphic xmlns:a="http://schemas.openxmlformats.org/drawingml/2006/main">
              <a:graphicData uri="http://schemas.openxmlformats.org/drawingml/2006/picture">
                <pic:pic xmlns:pic="http://schemas.openxmlformats.org/drawingml/2006/picture">
                  <pic:nvPicPr>
                    <pic:cNvPr id="1899" name="Picture 1899"/>
                    <pic:cNvPicPr/>
                  </pic:nvPicPr>
                  <pic:blipFill>
                    <a:blip r:embed="rId17"/>
                    <a:stretch>
                      <a:fillRect/>
                    </a:stretch>
                  </pic:blipFill>
                  <pic:spPr>
                    <a:xfrm>
                      <a:off x="0" y="0"/>
                      <a:ext cx="1228725" cy="3279775"/>
                    </a:xfrm>
                    <a:prstGeom prst="rect">
                      <a:avLst/>
                    </a:prstGeom>
                  </pic:spPr>
                </pic:pic>
              </a:graphicData>
            </a:graphic>
          </wp:inline>
        </w:drawing>
      </w:r>
      <w:r>
        <w:tab/>
        <w:t xml:space="preserve"> </w:t>
      </w:r>
      <w:r>
        <w:tab/>
        <w:t xml:space="preserve">     </w:t>
      </w:r>
    </w:p>
    <w:tbl>
      <w:tblPr>
        <w:tblStyle w:val="TableGrid"/>
        <w:tblW w:w="9979" w:type="dxa"/>
        <w:tblInd w:w="-110" w:type="dxa"/>
        <w:tblLook w:val="04A0" w:firstRow="1" w:lastRow="0" w:firstColumn="1" w:lastColumn="0" w:noHBand="0" w:noVBand="1"/>
      </w:tblPr>
      <w:tblGrid>
        <w:gridCol w:w="4798"/>
        <w:gridCol w:w="11003"/>
      </w:tblGrid>
      <w:tr w:rsidR="008D343B" w:rsidTr="0097685A">
        <w:trPr>
          <w:trHeight w:val="2036"/>
        </w:trPr>
        <w:tc>
          <w:tcPr>
            <w:tcW w:w="5426" w:type="dxa"/>
            <w:tcBorders>
              <w:top w:val="nil"/>
              <w:left w:val="nil"/>
              <w:bottom w:val="nil"/>
              <w:right w:val="nil"/>
            </w:tcBorders>
          </w:tcPr>
          <w:p w:rsidR="008D343B" w:rsidRDefault="008D343B" w:rsidP="0097685A">
            <w:pPr>
              <w:spacing w:line="259" w:lineRule="auto"/>
              <w:ind w:left="-1023" w:right="639"/>
            </w:pPr>
          </w:p>
          <w:tbl>
            <w:tblPr>
              <w:tblStyle w:val="TableGrid"/>
              <w:tblW w:w="4788" w:type="dxa"/>
              <w:tblInd w:w="0" w:type="dxa"/>
              <w:tblCellMar>
                <w:top w:w="26" w:type="dxa"/>
                <w:left w:w="110" w:type="dxa"/>
                <w:right w:w="115" w:type="dxa"/>
              </w:tblCellMar>
              <w:tblLook w:val="04A0" w:firstRow="1" w:lastRow="0" w:firstColumn="1" w:lastColumn="0" w:noHBand="0" w:noVBand="1"/>
            </w:tblPr>
            <w:tblGrid>
              <w:gridCol w:w="2238"/>
              <w:gridCol w:w="2550"/>
            </w:tblGrid>
            <w:tr w:rsidR="008D343B" w:rsidTr="0097685A">
              <w:trPr>
                <w:trHeight w:val="408"/>
              </w:trPr>
              <w:tc>
                <w:tcPr>
                  <w:tcW w:w="223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a </w:t>
                  </w:r>
                </w:p>
              </w:tc>
              <w:tc>
                <w:tcPr>
                  <w:tcW w:w="2550"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b </w:t>
                  </w:r>
                </w:p>
              </w:tc>
            </w:tr>
            <w:tr w:rsidR="008D343B" w:rsidTr="0097685A">
              <w:trPr>
                <w:trHeight w:val="403"/>
              </w:trPr>
              <w:tc>
                <w:tcPr>
                  <w:tcW w:w="223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c </w:t>
                  </w:r>
                </w:p>
              </w:tc>
              <w:tc>
                <w:tcPr>
                  <w:tcW w:w="2550"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d </w:t>
                  </w:r>
                </w:p>
              </w:tc>
            </w:tr>
            <w:tr w:rsidR="008D343B" w:rsidTr="0097685A">
              <w:trPr>
                <w:trHeight w:val="408"/>
              </w:trPr>
              <w:tc>
                <w:tcPr>
                  <w:tcW w:w="223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e </w:t>
                  </w:r>
                </w:p>
              </w:tc>
              <w:tc>
                <w:tcPr>
                  <w:tcW w:w="2550"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f </w:t>
                  </w:r>
                </w:p>
              </w:tc>
            </w:tr>
            <w:tr w:rsidR="008D343B" w:rsidTr="0097685A">
              <w:trPr>
                <w:trHeight w:val="408"/>
              </w:trPr>
              <w:tc>
                <w:tcPr>
                  <w:tcW w:w="223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g </w:t>
                  </w:r>
                </w:p>
              </w:tc>
              <w:tc>
                <w:tcPr>
                  <w:tcW w:w="2550"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h </w:t>
                  </w:r>
                </w:p>
              </w:tc>
            </w:tr>
            <w:tr w:rsidR="008D343B" w:rsidTr="0097685A">
              <w:trPr>
                <w:trHeight w:val="408"/>
              </w:trPr>
              <w:tc>
                <w:tcPr>
                  <w:tcW w:w="2238"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i </w:t>
                  </w:r>
                </w:p>
              </w:tc>
              <w:tc>
                <w:tcPr>
                  <w:tcW w:w="2550" w:type="dxa"/>
                  <w:tcBorders>
                    <w:top w:val="single" w:sz="4" w:space="0" w:color="000000"/>
                    <w:left w:val="single" w:sz="4" w:space="0" w:color="000000"/>
                    <w:bottom w:val="nil"/>
                    <w:right w:val="nil"/>
                  </w:tcBorders>
                </w:tcPr>
                <w:p w:rsidR="008D343B" w:rsidRDefault="008D343B" w:rsidP="0097685A">
                  <w:pPr>
                    <w:spacing w:line="259" w:lineRule="auto"/>
                  </w:pPr>
                  <w:r>
                    <w:t xml:space="preserve"> </w:t>
                  </w:r>
                </w:p>
              </w:tc>
            </w:tr>
          </w:tbl>
          <w:p w:rsidR="008D343B" w:rsidRDefault="008D343B" w:rsidP="0097685A">
            <w:pPr>
              <w:spacing w:after="160" w:line="259" w:lineRule="auto"/>
            </w:pPr>
          </w:p>
        </w:tc>
        <w:tc>
          <w:tcPr>
            <w:tcW w:w="4553" w:type="dxa"/>
            <w:tcBorders>
              <w:top w:val="nil"/>
              <w:left w:val="nil"/>
              <w:bottom w:val="nil"/>
              <w:right w:val="nil"/>
            </w:tcBorders>
          </w:tcPr>
          <w:p w:rsidR="008D343B" w:rsidRDefault="008D343B" w:rsidP="0097685A">
            <w:pPr>
              <w:spacing w:line="259" w:lineRule="auto"/>
              <w:ind w:left="-6449" w:right="11002"/>
            </w:pPr>
          </w:p>
          <w:tbl>
            <w:tblPr>
              <w:tblStyle w:val="TableGrid"/>
              <w:tblW w:w="3914" w:type="dxa"/>
              <w:tblInd w:w="639" w:type="dxa"/>
              <w:tblCellMar>
                <w:top w:w="26" w:type="dxa"/>
                <w:left w:w="106" w:type="dxa"/>
                <w:right w:w="115" w:type="dxa"/>
              </w:tblCellMar>
              <w:tblLook w:val="04A0" w:firstRow="1" w:lastRow="0" w:firstColumn="1" w:lastColumn="0" w:noHBand="0" w:noVBand="1"/>
            </w:tblPr>
            <w:tblGrid>
              <w:gridCol w:w="1955"/>
              <w:gridCol w:w="1959"/>
            </w:tblGrid>
            <w:tr w:rsidR="008D343B" w:rsidTr="0097685A">
              <w:trPr>
                <w:trHeight w:val="408"/>
              </w:trPr>
              <w:tc>
                <w:tcPr>
                  <w:tcW w:w="195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a </w:t>
                  </w:r>
                </w:p>
              </w:tc>
              <w:tc>
                <w:tcPr>
                  <w:tcW w:w="195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b </w:t>
                  </w:r>
                </w:p>
              </w:tc>
            </w:tr>
            <w:tr w:rsidR="008D343B" w:rsidTr="0097685A">
              <w:trPr>
                <w:trHeight w:val="403"/>
              </w:trPr>
              <w:tc>
                <w:tcPr>
                  <w:tcW w:w="195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c </w:t>
                  </w:r>
                </w:p>
              </w:tc>
              <w:tc>
                <w:tcPr>
                  <w:tcW w:w="1959"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ind w:left="5"/>
                  </w:pPr>
                  <w:r>
                    <w:t xml:space="preserve">d </w:t>
                  </w:r>
                </w:p>
              </w:tc>
            </w:tr>
            <w:tr w:rsidR="008D343B" w:rsidTr="0097685A">
              <w:trPr>
                <w:trHeight w:val="408"/>
              </w:trPr>
              <w:tc>
                <w:tcPr>
                  <w:tcW w:w="1955"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e </w:t>
                  </w:r>
                </w:p>
              </w:tc>
              <w:tc>
                <w:tcPr>
                  <w:tcW w:w="1959" w:type="dxa"/>
                  <w:tcBorders>
                    <w:top w:val="single" w:sz="4" w:space="0" w:color="000000"/>
                    <w:left w:val="single" w:sz="4" w:space="0" w:color="000000"/>
                    <w:bottom w:val="nil"/>
                    <w:right w:val="nil"/>
                  </w:tcBorders>
                </w:tcPr>
                <w:p w:rsidR="008D343B" w:rsidRDefault="008D343B" w:rsidP="0097685A">
                  <w:pPr>
                    <w:spacing w:line="259" w:lineRule="auto"/>
                    <w:ind w:left="5"/>
                  </w:pPr>
                  <w:r>
                    <w:t xml:space="preserve"> </w:t>
                  </w:r>
                </w:p>
              </w:tc>
            </w:tr>
          </w:tbl>
          <w:p w:rsidR="008D343B" w:rsidRDefault="008D343B" w:rsidP="0097685A">
            <w:pPr>
              <w:spacing w:after="160" w:line="259" w:lineRule="auto"/>
            </w:pPr>
          </w:p>
        </w:tc>
      </w:tr>
    </w:tbl>
    <w:p w:rsidR="008D343B" w:rsidRDefault="008D343B" w:rsidP="008D343B">
      <w:pPr>
        <w:spacing w:after="0"/>
      </w:pPr>
      <w:r>
        <w:t xml:space="preserve"> </w:t>
      </w:r>
    </w:p>
    <w:p w:rsidR="008D343B" w:rsidRDefault="008D343B" w:rsidP="008D343B">
      <w:pPr>
        <w:numPr>
          <w:ilvl w:val="0"/>
          <w:numId w:val="2"/>
        </w:numPr>
        <w:spacing w:after="12" w:line="248" w:lineRule="auto"/>
        <w:ind w:right="2" w:hanging="706"/>
        <w:jc w:val="both"/>
      </w:pPr>
      <w:r>
        <w:t xml:space="preserve">a) Indica las características principales del filum Equinodermos. </w:t>
      </w:r>
    </w:p>
    <w:p w:rsidR="008D343B" w:rsidRDefault="008D343B" w:rsidP="008D343B">
      <w:pPr>
        <w:spacing w:after="0"/>
        <w:ind w:left="720"/>
      </w:pPr>
      <w:r>
        <w:t xml:space="preserve"> </w:t>
      </w:r>
    </w:p>
    <w:p w:rsidR="008D343B" w:rsidRDefault="008D343B" w:rsidP="008D343B">
      <w:pPr>
        <w:numPr>
          <w:ilvl w:val="1"/>
          <w:numId w:val="2"/>
        </w:numPr>
        <w:spacing w:after="12" w:line="248" w:lineRule="auto"/>
        <w:ind w:right="2" w:hanging="322"/>
        <w:jc w:val="both"/>
      </w:pPr>
      <w:r>
        <w:t xml:space="preserve">El siguiente dibujo muestra la anatomía de un erizo de mar. Nombra las partes señaladas: </w:t>
      </w:r>
    </w:p>
    <w:p w:rsidR="008D343B" w:rsidRDefault="008D343B" w:rsidP="008D343B">
      <w:pPr>
        <w:spacing w:after="0"/>
        <w:ind w:left="720"/>
      </w:pPr>
      <w:r>
        <w:t xml:space="preserve"> </w:t>
      </w:r>
    </w:p>
    <w:tbl>
      <w:tblPr>
        <w:tblStyle w:val="TableGrid"/>
        <w:tblW w:w="9787" w:type="dxa"/>
        <w:tblInd w:w="-110" w:type="dxa"/>
        <w:tblCellMar>
          <w:top w:w="22" w:type="dxa"/>
          <w:left w:w="110" w:type="dxa"/>
          <w:right w:w="386" w:type="dxa"/>
        </w:tblCellMar>
        <w:tblLook w:val="04A0" w:firstRow="1" w:lastRow="0" w:firstColumn="1" w:lastColumn="0" w:noHBand="0" w:noVBand="1"/>
      </w:tblPr>
      <w:tblGrid>
        <w:gridCol w:w="4893"/>
        <w:gridCol w:w="4894"/>
      </w:tblGrid>
      <w:tr w:rsidR="008D343B" w:rsidTr="0097685A">
        <w:trPr>
          <w:trHeight w:val="691"/>
        </w:trPr>
        <w:tc>
          <w:tcPr>
            <w:tcW w:w="4893" w:type="dxa"/>
            <w:vMerge w:val="restart"/>
            <w:tcBorders>
              <w:top w:val="single" w:sz="4" w:space="0" w:color="000000"/>
              <w:left w:val="single" w:sz="4" w:space="0" w:color="000000"/>
              <w:bottom w:val="single" w:sz="4" w:space="0" w:color="000000"/>
              <w:right w:val="single" w:sz="4" w:space="0" w:color="000000"/>
            </w:tcBorders>
            <w:vAlign w:val="bottom"/>
          </w:tcPr>
          <w:p w:rsidR="008D343B" w:rsidRDefault="008D343B" w:rsidP="0097685A">
            <w:pPr>
              <w:spacing w:line="259" w:lineRule="auto"/>
              <w:jc w:val="right"/>
            </w:pPr>
            <w:r>
              <w:rPr>
                <w:noProof/>
              </w:rPr>
              <w:drawing>
                <wp:inline distT="0" distB="0" distL="0" distR="0" wp14:anchorId="3CF1626A" wp14:editId="13595CA5">
                  <wp:extent cx="2752344" cy="2179320"/>
                  <wp:effectExtent l="0" t="0" r="0" b="0"/>
                  <wp:docPr id="2038" name="Picture 2038"/>
                  <wp:cNvGraphicFramePr/>
                  <a:graphic xmlns:a="http://schemas.openxmlformats.org/drawingml/2006/main">
                    <a:graphicData uri="http://schemas.openxmlformats.org/drawingml/2006/picture">
                      <pic:pic xmlns:pic="http://schemas.openxmlformats.org/drawingml/2006/picture">
                        <pic:nvPicPr>
                          <pic:cNvPr id="2038" name="Picture 2038"/>
                          <pic:cNvPicPr/>
                        </pic:nvPicPr>
                        <pic:blipFill>
                          <a:blip r:embed="rId18"/>
                          <a:stretch>
                            <a:fillRect/>
                          </a:stretch>
                        </pic:blipFill>
                        <pic:spPr>
                          <a:xfrm>
                            <a:off x="0" y="0"/>
                            <a:ext cx="2752344" cy="2179320"/>
                          </a:xfrm>
                          <a:prstGeom prst="rect">
                            <a:avLst/>
                          </a:prstGeom>
                        </pic:spPr>
                      </pic:pic>
                    </a:graphicData>
                  </a:graphic>
                </wp:inline>
              </w:drawing>
            </w:r>
            <w:r>
              <w:t xml:space="preserve"> </w:t>
            </w: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a </w:t>
            </w:r>
          </w:p>
        </w:tc>
      </w:tr>
      <w:tr w:rsidR="008D343B" w:rsidTr="0097685A">
        <w:trPr>
          <w:trHeight w:val="696"/>
        </w:trPr>
        <w:tc>
          <w:tcPr>
            <w:tcW w:w="0" w:type="auto"/>
            <w:vMerge/>
            <w:tcBorders>
              <w:top w:val="nil"/>
              <w:left w:val="single" w:sz="4" w:space="0" w:color="000000"/>
              <w:bottom w:val="nil"/>
              <w:right w:val="single" w:sz="4" w:space="0" w:color="000000"/>
            </w:tcBorders>
          </w:tcPr>
          <w:p w:rsidR="008D343B" w:rsidRDefault="008D343B" w:rsidP="0097685A">
            <w:pPr>
              <w:spacing w:after="160" w:line="259" w:lineRule="auto"/>
            </w:pP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b </w:t>
            </w:r>
          </w:p>
        </w:tc>
      </w:tr>
      <w:tr w:rsidR="008D343B" w:rsidTr="0097685A">
        <w:trPr>
          <w:trHeight w:val="692"/>
        </w:trPr>
        <w:tc>
          <w:tcPr>
            <w:tcW w:w="0" w:type="auto"/>
            <w:vMerge/>
            <w:tcBorders>
              <w:top w:val="nil"/>
              <w:left w:val="single" w:sz="4" w:space="0" w:color="000000"/>
              <w:bottom w:val="nil"/>
              <w:right w:val="single" w:sz="4" w:space="0" w:color="000000"/>
            </w:tcBorders>
          </w:tcPr>
          <w:p w:rsidR="008D343B" w:rsidRDefault="008D343B" w:rsidP="0097685A">
            <w:pPr>
              <w:spacing w:after="160" w:line="259" w:lineRule="auto"/>
            </w:pP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c </w:t>
            </w:r>
          </w:p>
        </w:tc>
      </w:tr>
      <w:tr w:rsidR="008D343B" w:rsidTr="0097685A">
        <w:trPr>
          <w:trHeight w:val="691"/>
        </w:trPr>
        <w:tc>
          <w:tcPr>
            <w:tcW w:w="0" w:type="auto"/>
            <w:vMerge/>
            <w:tcBorders>
              <w:top w:val="nil"/>
              <w:left w:val="single" w:sz="4" w:space="0" w:color="000000"/>
              <w:bottom w:val="nil"/>
              <w:right w:val="single" w:sz="4" w:space="0" w:color="000000"/>
            </w:tcBorders>
          </w:tcPr>
          <w:p w:rsidR="008D343B" w:rsidRDefault="008D343B" w:rsidP="0097685A">
            <w:pPr>
              <w:spacing w:after="160" w:line="259" w:lineRule="auto"/>
            </w:pP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d </w:t>
            </w:r>
          </w:p>
        </w:tc>
      </w:tr>
      <w:tr w:rsidR="008D343B" w:rsidTr="0097685A">
        <w:trPr>
          <w:trHeight w:val="696"/>
        </w:trPr>
        <w:tc>
          <w:tcPr>
            <w:tcW w:w="0" w:type="auto"/>
            <w:vMerge/>
            <w:tcBorders>
              <w:top w:val="nil"/>
              <w:left w:val="single" w:sz="4" w:space="0" w:color="000000"/>
              <w:bottom w:val="single" w:sz="4" w:space="0" w:color="000000"/>
              <w:right w:val="single" w:sz="4" w:space="0" w:color="000000"/>
            </w:tcBorders>
          </w:tcPr>
          <w:p w:rsidR="008D343B" w:rsidRDefault="008D343B" w:rsidP="0097685A">
            <w:pPr>
              <w:spacing w:after="160" w:line="259" w:lineRule="auto"/>
            </w:pPr>
          </w:p>
        </w:tc>
        <w:tc>
          <w:tcPr>
            <w:tcW w:w="4894" w:type="dxa"/>
            <w:tcBorders>
              <w:top w:val="single" w:sz="4" w:space="0" w:color="000000"/>
              <w:left w:val="single" w:sz="4" w:space="0" w:color="000000"/>
              <w:bottom w:val="single" w:sz="4" w:space="0" w:color="000000"/>
              <w:right w:val="single" w:sz="4" w:space="0" w:color="000000"/>
            </w:tcBorders>
          </w:tcPr>
          <w:p w:rsidR="008D343B" w:rsidRDefault="008D343B" w:rsidP="0097685A">
            <w:pPr>
              <w:spacing w:line="259" w:lineRule="auto"/>
            </w:pPr>
            <w:r>
              <w:t xml:space="preserve">e </w:t>
            </w:r>
          </w:p>
        </w:tc>
      </w:tr>
    </w:tbl>
    <w:p w:rsidR="008D343B" w:rsidRDefault="008D343B" w:rsidP="008D343B">
      <w:pPr>
        <w:spacing w:after="0"/>
        <w:ind w:left="720"/>
      </w:pPr>
      <w:r>
        <w:t xml:space="preserve"> </w:t>
      </w:r>
    </w:p>
    <w:p w:rsidR="008D343B" w:rsidRDefault="008D343B" w:rsidP="008D343B">
      <w:pPr>
        <w:spacing w:after="0"/>
        <w:ind w:left="720"/>
      </w:pPr>
      <w:r>
        <w:t xml:space="preserve"> </w:t>
      </w:r>
    </w:p>
    <w:p w:rsidR="008D343B" w:rsidRDefault="008D343B" w:rsidP="008D343B">
      <w:pPr>
        <w:pStyle w:val="Ttulo1"/>
        <w:spacing w:before="120" w:beforeAutospacing="0" w:after="120" w:afterAutospacing="0" w:line="300" w:lineRule="atLeast"/>
        <w:jc w:val="both"/>
        <w:rPr>
          <w:rFonts w:ascii="Cambria" w:hAnsi="Cambria"/>
          <w:caps/>
          <w:sz w:val="24"/>
        </w:rPr>
      </w:pPr>
      <w:r>
        <w:rPr>
          <w:rFonts w:ascii="Cambria" w:hAnsi="Cambria"/>
          <w:caps/>
          <w:sz w:val="24"/>
        </w:rPr>
        <w:lastRenderedPageBreak/>
        <w:t>COMENTARIO DE TEXTO CIENTÍFICO</w:t>
      </w:r>
    </w:p>
    <w:p w:rsidR="008D343B" w:rsidRPr="00DF6AF3" w:rsidRDefault="008D343B" w:rsidP="008D343B">
      <w:pPr>
        <w:pStyle w:val="Ttulo1"/>
        <w:spacing w:before="120" w:beforeAutospacing="0" w:after="120" w:afterAutospacing="0" w:line="300" w:lineRule="atLeast"/>
        <w:jc w:val="both"/>
        <w:rPr>
          <w:rFonts w:ascii="Cambria" w:hAnsi="Cambria"/>
          <w:caps/>
          <w:sz w:val="24"/>
        </w:rPr>
      </w:pPr>
      <w:r w:rsidRPr="00DF6AF3">
        <w:rPr>
          <w:rFonts w:ascii="Cambria" w:hAnsi="Cambria"/>
          <w:caps/>
          <w:noProof/>
          <w:sz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304165</wp:posOffset>
                </wp:positionV>
                <wp:extent cx="5768340" cy="45085"/>
                <wp:effectExtent l="0" t="3810" r="381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4508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E3D0E7C" id="Rectángulo 1" o:spid="_x0000_s1026" style="position:absolute;margin-left:-4.05pt;margin-top:23.95pt;width:454.2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" fillcolor="#00b0f0" stroked="f"/>
            </w:pict>
          </mc:Fallback>
        </mc:AlternateContent>
      </w:r>
      <w:r w:rsidRPr="00DF6AF3">
        <w:rPr>
          <w:rFonts w:ascii="Cambria" w:hAnsi="Cambria"/>
          <w:caps/>
          <w:sz w:val="24"/>
        </w:rPr>
        <w:t>El genoma de la tenia revela sus puntos flacos para combatirla</w:t>
      </w:r>
    </w:p>
    <w:p w:rsidR="008D343B" w:rsidRPr="008F4CFA" w:rsidRDefault="008D343B" w:rsidP="008D343B">
      <w:pPr>
        <w:spacing w:before="360" w:after="120" w:line="300" w:lineRule="atLeast"/>
        <w:jc w:val="both"/>
        <w:rPr>
          <w:rFonts w:ascii="Cambria" w:hAnsi="Cambria"/>
        </w:rPr>
      </w:pPr>
      <w:r>
        <w:rPr>
          <w:rStyle w:val="autor"/>
          <w:rFonts w:ascii="Cambria" w:hAnsi="Cambria"/>
        </w:rPr>
        <w:t xml:space="preserve">El País. </w:t>
      </w:r>
      <w:hyperlink r:id="rId19" w:tooltip="Ver todas las noticias de Javier Sampedro" w:history="1">
        <w:r w:rsidRPr="008F4CFA">
          <w:rPr>
            <w:rStyle w:val="Hipervnculo"/>
            <w:rFonts w:ascii="Cambria" w:hAnsi="Cambria"/>
          </w:rPr>
          <w:t>Javier Sampedro</w:t>
        </w:r>
      </w:hyperlink>
      <w:r w:rsidRPr="008F4CFA">
        <w:rPr>
          <w:rStyle w:val="autor"/>
          <w:rFonts w:ascii="Cambria" w:hAnsi="Cambria"/>
        </w:rPr>
        <w:t xml:space="preserve"> </w:t>
      </w:r>
      <w:r w:rsidRPr="008F4CFA">
        <w:rPr>
          <w:rStyle w:val="data"/>
          <w:rFonts w:ascii="Cambria" w:hAnsi="Cambria"/>
        </w:rPr>
        <w:t xml:space="preserve">Madrid </w:t>
      </w:r>
      <w:r w:rsidRPr="008F4CFA">
        <w:rPr>
          <w:rStyle w:val="firma"/>
          <w:rFonts w:ascii="Cambria" w:hAnsi="Cambria"/>
        </w:rPr>
        <w:t xml:space="preserve">13 MAR 2013 </w:t>
      </w:r>
    </w:p>
    <w:p w:rsidR="008D343B" w:rsidRPr="008F4CFA" w:rsidRDefault="008D343B" w:rsidP="008D343B">
      <w:pPr>
        <w:pStyle w:val="NormalWeb"/>
        <w:spacing w:before="120" w:beforeAutospacing="0" w:after="120" w:afterAutospacing="0" w:line="300" w:lineRule="atLeast"/>
        <w:jc w:val="both"/>
        <w:rPr>
          <w:rFonts w:ascii="Cambria" w:hAnsi="Cambria"/>
          <w:sz w:val="22"/>
          <w:szCs w:val="22"/>
        </w:rPr>
      </w:pPr>
      <w:r w:rsidRPr="008F4CFA">
        <w:rPr>
          <w:rFonts w:ascii="Cambria" w:hAnsi="Cambria"/>
          <w:sz w:val="22"/>
          <w:szCs w:val="22"/>
        </w:rPr>
        <w:t>Los cestodos se contaron entre los primeros parásitos identificados en el ser humano, y fueron aludidos ya por Hipócrates y Aristóteles hace 2.300 años.</w:t>
      </w:r>
      <w:r>
        <w:rPr>
          <w:rFonts w:ascii="Cambria" w:hAnsi="Cambria"/>
          <w:sz w:val="22"/>
          <w:szCs w:val="22"/>
        </w:rPr>
        <w:t xml:space="preserve"> </w:t>
      </w:r>
      <w:r w:rsidRPr="008F4CFA">
        <w:rPr>
          <w:rFonts w:ascii="Cambria" w:hAnsi="Cambria"/>
          <w:sz w:val="22"/>
          <w:szCs w:val="22"/>
        </w:rPr>
        <w:t xml:space="preserve">La tenia y otros gusanos con forma de cinta como los que causan los quistes hidatídicos y la cisticercosis infectan el hígado y otros órganos vitales, pueden persistir en estado latente durante décadas y dan cuenta de dos de las 17 dolencias definidas por la </w:t>
      </w:r>
      <w:hyperlink r:id="rId20" w:tgtFrame="_blank" w:history="1">
        <w:r w:rsidRPr="008F4CFA">
          <w:rPr>
            <w:rStyle w:val="Hipervnculo"/>
            <w:rFonts w:ascii="Cambria" w:hAnsi="Cambria"/>
            <w:sz w:val="22"/>
            <w:szCs w:val="22"/>
          </w:rPr>
          <w:t>OMS</w:t>
        </w:r>
      </w:hyperlink>
      <w:r w:rsidRPr="008F4CFA">
        <w:rPr>
          <w:rFonts w:ascii="Cambria" w:hAnsi="Cambria"/>
          <w:sz w:val="22"/>
          <w:szCs w:val="22"/>
        </w:rPr>
        <w:t xml:space="preserve"> como “enfermedades tropicales abandonadas”, debido a la virtual ausencia de tratamientos eficaces. Su genoma revela que carecen de muchos sistemas biológicos básicos, sugiriendo de inmediato una serie de estrategias farmacológicas para matarlos.</w:t>
      </w:r>
    </w:p>
    <w:p w:rsidR="008D343B" w:rsidRPr="008F4CFA" w:rsidRDefault="008D343B" w:rsidP="008D343B">
      <w:pPr>
        <w:pStyle w:val="NormalWeb"/>
        <w:spacing w:before="120" w:beforeAutospacing="0" w:after="120" w:afterAutospacing="0" w:line="300" w:lineRule="atLeast"/>
        <w:jc w:val="both"/>
        <w:rPr>
          <w:rFonts w:ascii="Cambria" w:hAnsi="Cambria"/>
          <w:sz w:val="22"/>
          <w:szCs w:val="22"/>
        </w:rPr>
      </w:pPr>
      <w:r w:rsidRPr="008F4CFA">
        <w:rPr>
          <w:rFonts w:ascii="Cambria" w:hAnsi="Cambria"/>
          <w:sz w:val="22"/>
          <w:szCs w:val="22"/>
        </w:rPr>
        <w:t xml:space="preserve">Un consorcio internacional de científicos coordinados por Matthew Berriman, del departamento de genómica de parásitos del </w:t>
      </w:r>
      <w:hyperlink r:id="rId21" w:tgtFrame="_blank" w:history="1">
        <w:r w:rsidRPr="008F4CFA">
          <w:rPr>
            <w:rStyle w:val="Hipervnculo"/>
            <w:rFonts w:ascii="Cambria" w:hAnsi="Cambria"/>
            <w:sz w:val="22"/>
            <w:szCs w:val="22"/>
          </w:rPr>
          <w:t>Instituto Sanger Wellcome Trust</w:t>
        </w:r>
      </w:hyperlink>
      <w:r w:rsidRPr="008F4CFA">
        <w:rPr>
          <w:rFonts w:ascii="Cambria" w:hAnsi="Cambria"/>
          <w:sz w:val="22"/>
          <w:szCs w:val="22"/>
        </w:rPr>
        <w:t xml:space="preserve"> de Cambridge, Reino Unido sienta hoy en </w:t>
      </w:r>
      <w:hyperlink r:id="rId22" w:tgtFrame="_blank" w:history="1">
        <w:r w:rsidRPr="008F4CFA">
          <w:rPr>
            <w:rStyle w:val="nfasis"/>
            <w:rFonts w:ascii="Cambria" w:hAnsi="Cambria"/>
            <w:color w:val="0000FF"/>
            <w:sz w:val="22"/>
            <w:szCs w:val="22"/>
            <w:u w:val="single"/>
          </w:rPr>
          <w:t>Nature</w:t>
        </w:r>
      </w:hyperlink>
      <w:r w:rsidRPr="008F4CFA">
        <w:rPr>
          <w:rFonts w:ascii="Cambria" w:hAnsi="Cambria"/>
          <w:sz w:val="22"/>
          <w:szCs w:val="22"/>
        </w:rPr>
        <w:t xml:space="preserve"> los cimientos del género al secuenciar (leer las letras del ADN tgcttggga…) los genomas de cuatro gusanos parásitos claves. El genoma delata las estrategias ocultas del gusano, la lógica profunda de su construcción, su modo de vida y su metabolismo.</w:t>
      </w:r>
    </w:p>
    <w:p w:rsidR="008D343B" w:rsidRPr="008F4CFA" w:rsidRDefault="008D343B" w:rsidP="008D343B">
      <w:pPr>
        <w:pStyle w:val="NormalWeb"/>
        <w:spacing w:before="120" w:beforeAutospacing="0" w:after="120" w:afterAutospacing="0" w:line="300" w:lineRule="atLeast"/>
        <w:jc w:val="both"/>
        <w:rPr>
          <w:rFonts w:ascii="Cambria" w:hAnsi="Cambria"/>
          <w:sz w:val="22"/>
          <w:szCs w:val="22"/>
        </w:rPr>
      </w:pPr>
      <w:r w:rsidRPr="008F4CFA">
        <w:rPr>
          <w:rFonts w:ascii="Cambria" w:hAnsi="Cambria"/>
          <w:sz w:val="22"/>
          <w:szCs w:val="22"/>
        </w:rPr>
        <w:t>Sin duda el más famoso es la tenia (</w:t>
      </w:r>
      <w:r w:rsidRPr="008F4CFA">
        <w:rPr>
          <w:rFonts w:ascii="Cambria" w:hAnsi="Cambria"/>
          <w:i/>
          <w:sz w:val="22"/>
          <w:szCs w:val="22"/>
        </w:rPr>
        <w:t>Taenia solium</w:t>
      </w:r>
      <w:r w:rsidRPr="008F4CFA">
        <w:rPr>
          <w:rFonts w:ascii="Cambria" w:hAnsi="Cambria"/>
          <w:sz w:val="22"/>
          <w:szCs w:val="22"/>
        </w:rPr>
        <w:t>), o solitaria, el desmesurado habitante ocasional del intestino humano, en cuyo interior clava sus garfios para generar una secuencia interminable de segmentos que alcanza con facilidad los cuatro metros de longitud. Cada segmento</w:t>
      </w:r>
      <w:r>
        <w:rPr>
          <w:rFonts w:ascii="Cambria" w:hAnsi="Cambria"/>
          <w:sz w:val="22"/>
          <w:szCs w:val="22"/>
        </w:rPr>
        <w:t xml:space="preserve"> (llamado </w:t>
      </w:r>
      <w:r w:rsidRPr="008F4CFA">
        <w:rPr>
          <w:rFonts w:ascii="Cambria" w:hAnsi="Cambria"/>
          <w:sz w:val="22"/>
          <w:szCs w:val="22"/>
        </w:rPr>
        <w:t>proglótido</w:t>
      </w:r>
      <w:r>
        <w:rPr>
          <w:rFonts w:ascii="Cambria" w:hAnsi="Cambria"/>
          <w:sz w:val="22"/>
          <w:szCs w:val="22"/>
        </w:rPr>
        <w:t>)</w:t>
      </w:r>
      <w:r w:rsidRPr="008F4CFA">
        <w:rPr>
          <w:rFonts w:ascii="Cambria" w:hAnsi="Cambria"/>
          <w:sz w:val="22"/>
          <w:szCs w:val="22"/>
        </w:rPr>
        <w:t>, para colmo, alberga aparatos reproductores de ambos sexos, lo que lo convierte en un sistema virtualmente autónomo. Un infierno dentro de las tripas.</w:t>
      </w:r>
    </w:p>
    <w:p w:rsidR="008D343B" w:rsidRPr="008F4CFA" w:rsidRDefault="008D343B" w:rsidP="008D343B">
      <w:pPr>
        <w:pStyle w:val="NormalWeb"/>
        <w:spacing w:before="120" w:beforeAutospacing="0" w:after="120" w:afterAutospacing="0" w:line="300" w:lineRule="atLeast"/>
        <w:jc w:val="both"/>
        <w:rPr>
          <w:rFonts w:ascii="Cambria" w:hAnsi="Cambria"/>
          <w:sz w:val="22"/>
          <w:szCs w:val="22"/>
        </w:rPr>
      </w:pPr>
      <w:r w:rsidRPr="008F4CFA">
        <w:rPr>
          <w:rFonts w:ascii="Cambria" w:hAnsi="Cambria"/>
          <w:sz w:val="22"/>
          <w:szCs w:val="22"/>
        </w:rPr>
        <w:t xml:space="preserve">Pero los demás cestodos secuenciados también tienen su interés. Si la tenia infecta a los humanos a partir del cerdo, hay otros dos gusanos del mismo género, </w:t>
      </w:r>
      <w:r w:rsidRPr="008F4CFA">
        <w:rPr>
          <w:rFonts w:ascii="Cambria" w:hAnsi="Cambria"/>
          <w:i/>
          <w:sz w:val="22"/>
          <w:szCs w:val="22"/>
        </w:rPr>
        <w:t>Echinococcus</w:t>
      </w:r>
      <w:r w:rsidRPr="008F4CFA">
        <w:rPr>
          <w:rFonts w:ascii="Cambria" w:hAnsi="Cambria"/>
          <w:sz w:val="22"/>
          <w:szCs w:val="22"/>
        </w:rPr>
        <w:t xml:space="preserve"> </w:t>
      </w:r>
      <w:r w:rsidRPr="008F4CFA">
        <w:rPr>
          <w:rFonts w:ascii="Cambria" w:hAnsi="Cambria"/>
          <w:i/>
          <w:sz w:val="22"/>
          <w:szCs w:val="22"/>
        </w:rPr>
        <w:t>multilocularis</w:t>
      </w:r>
      <w:r w:rsidRPr="008F4CFA">
        <w:rPr>
          <w:rFonts w:ascii="Cambria" w:hAnsi="Cambria"/>
          <w:sz w:val="22"/>
          <w:szCs w:val="22"/>
        </w:rPr>
        <w:t xml:space="preserve"> y </w:t>
      </w:r>
      <w:r w:rsidRPr="008F4CFA">
        <w:rPr>
          <w:rFonts w:ascii="Cambria" w:hAnsi="Cambria"/>
          <w:i/>
          <w:sz w:val="22"/>
          <w:szCs w:val="22"/>
        </w:rPr>
        <w:t>Echinococcus granulosus</w:t>
      </w:r>
      <w:r w:rsidRPr="008F4CFA">
        <w:rPr>
          <w:rFonts w:ascii="Cambria" w:hAnsi="Cambria"/>
          <w:sz w:val="22"/>
          <w:szCs w:val="22"/>
        </w:rPr>
        <w:t>, que nos llegan a partir del zorro y del perro, respectivamente. Ambos producen la hidatidosis, o enfermedad del quiste hidatídico, en que las larvas migran desde el intestino por la sangre y el circuito linfático hasta establecerse en los músculos y los nervios, donde puede permanecer latente por décadas.</w:t>
      </w:r>
    </w:p>
    <w:p w:rsidR="008D343B" w:rsidRDefault="008D343B" w:rsidP="008D343B">
      <w:pPr>
        <w:pStyle w:val="NormalWeb"/>
        <w:spacing w:before="120" w:beforeAutospacing="0" w:after="120" w:afterAutospacing="0" w:line="300" w:lineRule="atLeast"/>
        <w:jc w:val="both"/>
        <w:rPr>
          <w:rFonts w:ascii="Cambria" w:hAnsi="Cambria"/>
          <w:sz w:val="22"/>
          <w:szCs w:val="22"/>
        </w:rPr>
      </w:pPr>
      <w:r w:rsidRPr="008F4CFA">
        <w:rPr>
          <w:rFonts w:ascii="Cambria" w:hAnsi="Cambria"/>
          <w:sz w:val="22"/>
          <w:szCs w:val="22"/>
        </w:rPr>
        <w:t>La tenia y sus primos con forma de cinta son animales como nosotros, pero que al adaptarse al estilo de vida parasitario han perdido buena parte de los sistemas biológicos que constituyen el acervo común de los animales</w:t>
      </w:r>
      <w:r>
        <w:rPr>
          <w:rFonts w:ascii="Cambria" w:hAnsi="Cambria"/>
          <w:sz w:val="22"/>
          <w:szCs w:val="22"/>
        </w:rPr>
        <w:t>.</w:t>
      </w:r>
    </w:p>
    <w:p w:rsidR="008D343B" w:rsidRPr="008F4CFA" w:rsidRDefault="008D343B" w:rsidP="008D343B">
      <w:pPr>
        <w:pStyle w:val="NormalWeb"/>
        <w:spacing w:before="120" w:beforeAutospacing="0" w:after="120" w:afterAutospacing="0" w:line="300" w:lineRule="atLeast"/>
        <w:jc w:val="both"/>
        <w:rPr>
          <w:rFonts w:ascii="Cambria" w:hAnsi="Cambria"/>
          <w:sz w:val="22"/>
          <w:szCs w:val="22"/>
        </w:rPr>
      </w:pPr>
      <w:r>
        <w:rPr>
          <w:rFonts w:ascii="Cambria" w:hAnsi="Cambria"/>
          <w:sz w:val="22"/>
          <w:szCs w:val="22"/>
        </w:rPr>
        <w:t>E</w:t>
      </w:r>
      <w:r w:rsidRPr="008F4CFA">
        <w:rPr>
          <w:rFonts w:ascii="Cambria" w:hAnsi="Cambria"/>
          <w:sz w:val="22"/>
          <w:szCs w:val="22"/>
        </w:rPr>
        <w:t>l principal alimento del parásito son los hidratos de carbono</w:t>
      </w:r>
      <w:r>
        <w:rPr>
          <w:rFonts w:ascii="Cambria" w:hAnsi="Cambria"/>
          <w:sz w:val="22"/>
          <w:szCs w:val="22"/>
        </w:rPr>
        <w:t>, pero s</w:t>
      </w:r>
      <w:r w:rsidRPr="008F4CFA">
        <w:rPr>
          <w:rFonts w:ascii="Cambria" w:hAnsi="Cambria"/>
          <w:sz w:val="22"/>
          <w:szCs w:val="22"/>
        </w:rPr>
        <w:t>u genoma revela que</w:t>
      </w:r>
      <w:r>
        <w:rPr>
          <w:rFonts w:ascii="Cambria" w:hAnsi="Cambria"/>
          <w:sz w:val="22"/>
          <w:szCs w:val="22"/>
        </w:rPr>
        <w:t xml:space="preserve"> </w:t>
      </w:r>
      <w:r w:rsidRPr="008F4CFA">
        <w:rPr>
          <w:rFonts w:ascii="Cambria" w:hAnsi="Cambria"/>
          <w:sz w:val="22"/>
          <w:szCs w:val="22"/>
        </w:rPr>
        <w:t>carecen de los genes maestros que fabrican el tubo digestivo, como los llamados paraHox.</w:t>
      </w:r>
      <w:r>
        <w:rPr>
          <w:rFonts w:ascii="Cambria" w:hAnsi="Cambria"/>
          <w:sz w:val="22"/>
          <w:szCs w:val="22"/>
        </w:rPr>
        <w:t xml:space="preserve"> Tal vez por eso</w:t>
      </w:r>
      <w:r w:rsidRPr="008F4CFA">
        <w:rPr>
          <w:rFonts w:ascii="Cambria" w:hAnsi="Cambria"/>
          <w:sz w:val="22"/>
          <w:szCs w:val="22"/>
        </w:rPr>
        <w:t xml:space="preserve"> María Callas adelgaza</w:t>
      </w:r>
      <w:r>
        <w:rPr>
          <w:rFonts w:ascii="Cambria" w:hAnsi="Cambria"/>
          <w:sz w:val="22"/>
          <w:szCs w:val="22"/>
        </w:rPr>
        <w:t>b</w:t>
      </w:r>
      <w:r w:rsidRPr="008F4CFA">
        <w:rPr>
          <w:rFonts w:ascii="Cambria" w:hAnsi="Cambria"/>
          <w:sz w:val="22"/>
          <w:szCs w:val="22"/>
        </w:rPr>
        <w:t xml:space="preserve">a sin traicionar su proverbial buen diente. Y </w:t>
      </w:r>
      <w:r>
        <w:rPr>
          <w:rFonts w:ascii="Cambria" w:hAnsi="Cambria"/>
          <w:sz w:val="22"/>
          <w:szCs w:val="22"/>
        </w:rPr>
        <w:t>ahora sabemos que t</w:t>
      </w:r>
      <w:r w:rsidRPr="008F4CFA">
        <w:rPr>
          <w:rFonts w:ascii="Cambria" w:hAnsi="Cambria"/>
          <w:sz w:val="22"/>
          <w:szCs w:val="22"/>
        </w:rPr>
        <w:t>am</w:t>
      </w:r>
      <w:r>
        <w:rPr>
          <w:rFonts w:ascii="Cambria" w:hAnsi="Cambria"/>
          <w:sz w:val="22"/>
          <w:szCs w:val="22"/>
        </w:rPr>
        <w:t xml:space="preserve">bién </w:t>
      </w:r>
      <w:r w:rsidRPr="008F4CFA">
        <w:rPr>
          <w:rFonts w:ascii="Cambria" w:hAnsi="Cambria"/>
          <w:sz w:val="22"/>
          <w:szCs w:val="22"/>
        </w:rPr>
        <w:t>carecen de los genes Pax.</w:t>
      </w:r>
    </w:p>
    <w:p w:rsidR="008D343B" w:rsidRDefault="008D343B" w:rsidP="008D343B">
      <w:pPr>
        <w:pStyle w:val="NormalWeb"/>
        <w:spacing w:before="120" w:beforeAutospacing="0" w:after="120" w:afterAutospacing="0" w:line="300" w:lineRule="atLeast"/>
        <w:jc w:val="both"/>
        <w:rPr>
          <w:rFonts w:ascii="Cambria" w:hAnsi="Cambria"/>
          <w:sz w:val="22"/>
          <w:szCs w:val="22"/>
        </w:rPr>
      </w:pPr>
      <w:r w:rsidRPr="008F4CFA">
        <w:rPr>
          <w:rFonts w:ascii="Cambria" w:hAnsi="Cambria"/>
          <w:sz w:val="22"/>
          <w:szCs w:val="22"/>
        </w:rPr>
        <w:t xml:space="preserve">Estos datos son interesantes para entender la evolución de este desconcertante estilo de vida parasitario, pero una vez más, el diablo —las aplicaciones médicas y farmacológicas— mora en los detalles. </w:t>
      </w:r>
    </w:p>
    <w:p w:rsidR="008D343B" w:rsidRDefault="008D343B" w:rsidP="008D343B"/>
    <w:p w:rsidR="008D343B" w:rsidRDefault="008D343B" w:rsidP="008D343B"/>
    <w:p w:rsidR="008D343B" w:rsidRDefault="008D343B" w:rsidP="008D343B"/>
    <w:p w:rsidR="008D343B" w:rsidRDefault="008D343B" w:rsidP="008D343B"/>
    <w:p w:rsidR="008D343B" w:rsidRPr="006E3E72" w:rsidRDefault="008D343B" w:rsidP="008D343B">
      <w:pPr>
        <w:rPr>
          <w:rFonts w:ascii="Cambria" w:hAnsi="Cambria"/>
          <w:b/>
          <w:u w:val="single"/>
        </w:rPr>
      </w:pPr>
      <w:r w:rsidRPr="006E3E72">
        <w:rPr>
          <w:rFonts w:ascii="Cambria" w:hAnsi="Cambria"/>
          <w:b/>
          <w:u w:val="single"/>
        </w:rPr>
        <w:t>Cuestiones</w:t>
      </w:r>
    </w:p>
    <w:p w:rsidR="008D343B" w:rsidRPr="00744D8C" w:rsidRDefault="008D343B" w:rsidP="008D343B">
      <w:pPr>
        <w:numPr>
          <w:ilvl w:val="0"/>
          <w:numId w:val="4"/>
        </w:numPr>
        <w:spacing w:before="240" w:after="120" w:line="300" w:lineRule="atLeast"/>
        <w:ind w:left="426" w:hanging="426"/>
        <w:rPr>
          <w:rFonts w:ascii="Cambria" w:hAnsi="Cambria"/>
          <w:i/>
        </w:rPr>
      </w:pPr>
      <w:r w:rsidRPr="00744D8C">
        <w:rPr>
          <w:rFonts w:ascii="Cambria" w:hAnsi="Cambria"/>
          <w:i/>
        </w:rPr>
        <w:t>Breve resumen</w:t>
      </w:r>
      <w:r>
        <w:rPr>
          <w:rFonts w:ascii="Cambria" w:hAnsi="Cambria"/>
          <w:i/>
        </w:rPr>
        <w:t xml:space="preserve"> en 4-5-líneas</w:t>
      </w:r>
    </w:p>
    <w:p w:rsidR="008D343B" w:rsidRPr="00744D8C" w:rsidRDefault="008D343B" w:rsidP="008D343B">
      <w:pPr>
        <w:spacing w:before="120" w:after="120" w:line="300" w:lineRule="atLeast"/>
        <w:ind w:left="426" w:hanging="426"/>
        <w:rPr>
          <w:rFonts w:ascii="Cambria" w:hAnsi="Cambria"/>
          <w:i/>
        </w:rPr>
      </w:pPr>
      <w:r w:rsidRPr="00744D8C">
        <w:rPr>
          <w:rFonts w:ascii="Cambria" w:hAnsi="Cambria"/>
          <w:i/>
        </w:rPr>
        <w:t>Busca información sobre</w:t>
      </w:r>
    </w:p>
    <w:p w:rsidR="008D343B" w:rsidRPr="00744D8C" w:rsidRDefault="008D343B" w:rsidP="008D343B">
      <w:pPr>
        <w:numPr>
          <w:ilvl w:val="0"/>
          <w:numId w:val="4"/>
        </w:numPr>
        <w:spacing w:before="120" w:after="120" w:line="300" w:lineRule="atLeast"/>
        <w:ind w:left="426" w:hanging="426"/>
        <w:rPr>
          <w:rFonts w:ascii="Cambria" w:hAnsi="Cambria"/>
          <w:i/>
        </w:rPr>
      </w:pPr>
      <w:r w:rsidRPr="00744D8C">
        <w:rPr>
          <w:rFonts w:ascii="Cambria" w:hAnsi="Cambria"/>
          <w:i/>
        </w:rPr>
        <w:t>¿Qué tipo de revista es Nature?</w:t>
      </w:r>
    </w:p>
    <w:p w:rsidR="008D343B" w:rsidRPr="00744D8C" w:rsidRDefault="008D343B" w:rsidP="008D343B">
      <w:pPr>
        <w:numPr>
          <w:ilvl w:val="0"/>
          <w:numId w:val="4"/>
        </w:numPr>
        <w:spacing w:before="120" w:after="120" w:line="300" w:lineRule="atLeast"/>
        <w:ind w:left="426" w:hanging="426"/>
        <w:rPr>
          <w:rFonts w:ascii="Cambria" w:hAnsi="Cambria"/>
          <w:i/>
        </w:rPr>
      </w:pPr>
      <w:r w:rsidRPr="00744D8C">
        <w:rPr>
          <w:rFonts w:ascii="Cambria" w:hAnsi="Cambria"/>
          <w:i/>
        </w:rPr>
        <w:t>¿Por qué son famosos Hipócrates,  Aristóteles y María Callas?</w:t>
      </w:r>
    </w:p>
    <w:p w:rsidR="008D343B" w:rsidRPr="00744D8C" w:rsidRDefault="008D343B" w:rsidP="008D343B">
      <w:pPr>
        <w:numPr>
          <w:ilvl w:val="0"/>
          <w:numId w:val="4"/>
        </w:numPr>
        <w:spacing w:before="120" w:after="120" w:line="300" w:lineRule="atLeast"/>
        <w:ind w:left="426" w:hanging="426"/>
        <w:rPr>
          <w:rFonts w:ascii="Cambria" w:hAnsi="Cambria"/>
          <w:i/>
        </w:rPr>
      </w:pPr>
      <w:r w:rsidRPr="00744D8C">
        <w:rPr>
          <w:rFonts w:ascii="Cambria" w:hAnsi="Cambria"/>
          <w:i/>
        </w:rPr>
        <w:t>¿A qué phyllum pertenece las tenias?</w:t>
      </w:r>
    </w:p>
    <w:p w:rsidR="008D343B" w:rsidRPr="00744D8C" w:rsidRDefault="008D343B" w:rsidP="008D343B">
      <w:pPr>
        <w:numPr>
          <w:ilvl w:val="0"/>
          <w:numId w:val="4"/>
        </w:numPr>
        <w:spacing w:before="120" w:after="120" w:line="300" w:lineRule="atLeast"/>
        <w:ind w:left="426" w:hanging="426"/>
        <w:rPr>
          <w:rFonts w:ascii="Cambria" w:hAnsi="Cambria"/>
          <w:i/>
        </w:rPr>
      </w:pPr>
      <w:r w:rsidRPr="00744D8C">
        <w:rPr>
          <w:rFonts w:ascii="Cambria" w:hAnsi="Cambria"/>
          <w:i/>
        </w:rPr>
        <w:t>¿Qué categoría taxonómica son los cestodos?</w:t>
      </w:r>
    </w:p>
    <w:p w:rsidR="008D343B" w:rsidRPr="00744D8C" w:rsidRDefault="008D343B" w:rsidP="008D343B">
      <w:pPr>
        <w:numPr>
          <w:ilvl w:val="0"/>
          <w:numId w:val="4"/>
        </w:numPr>
        <w:spacing w:before="120" w:after="120" w:line="300" w:lineRule="atLeast"/>
        <w:ind w:left="426" w:hanging="426"/>
        <w:jc w:val="both"/>
        <w:rPr>
          <w:rFonts w:ascii="Cambria" w:hAnsi="Cambria"/>
          <w:i/>
        </w:rPr>
      </w:pPr>
      <w:r w:rsidRPr="00744D8C">
        <w:rPr>
          <w:rFonts w:ascii="Cambria" w:hAnsi="Cambria"/>
          <w:i/>
        </w:rPr>
        <w:t xml:space="preserve">¿Qué significa </w:t>
      </w:r>
      <w:r w:rsidRPr="00744D8C">
        <w:rPr>
          <w:rFonts w:ascii="Cambria" w:hAnsi="Cambria"/>
        </w:rPr>
        <w:t>enfermedad tropical abandonada</w:t>
      </w:r>
      <w:r w:rsidRPr="00744D8C">
        <w:rPr>
          <w:rFonts w:ascii="Cambria" w:hAnsi="Cambria"/>
          <w:i/>
        </w:rPr>
        <w:t>?</w:t>
      </w:r>
    </w:p>
    <w:p w:rsidR="008D343B" w:rsidRPr="00744D8C" w:rsidRDefault="008D343B" w:rsidP="008D343B">
      <w:pPr>
        <w:numPr>
          <w:ilvl w:val="0"/>
          <w:numId w:val="4"/>
        </w:numPr>
        <w:spacing w:before="120" w:after="120" w:line="300" w:lineRule="atLeast"/>
        <w:ind w:left="426" w:hanging="426"/>
        <w:jc w:val="both"/>
        <w:rPr>
          <w:rFonts w:ascii="Cambria" w:hAnsi="Cambria"/>
          <w:i/>
        </w:rPr>
      </w:pPr>
      <w:r w:rsidRPr="00744D8C">
        <w:rPr>
          <w:rFonts w:ascii="Cambria" w:hAnsi="Cambria"/>
          <w:i/>
        </w:rPr>
        <w:t>¿Cuál es la incidencia de estas enfermedades a nivel mundial? ¿Y en Europa/España?</w:t>
      </w:r>
    </w:p>
    <w:p w:rsidR="008D343B" w:rsidRPr="00744D8C" w:rsidRDefault="008D343B" w:rsidP="008D343B">
      <w:pPr>
        <w:numPr>
          <w:ilvl w:val="0"/>
          <w:numId w:val="4"/>
        </w:numPr>
        <w:spacing w:before="120" w:after="120" w:line="300" w:lineRule="atLeast"/>
        <w:ind w:left="426" w:hanging="426"/>
        <w:jc w:val="both"/>
        <w:rPr>
          <w:rFonts w:ascii="Cambria" w:hAnsi="Cambria"/>
          <w:i/>
        </w:rPr>
      </w:pPr>
      <w:r w:rsidRPr="00744D8C">
        <w:rPr>
          <w:rFonts w:ascii="Cambria" w:hAnsi="Cambria"/>
          <w:i/>
        </w:rPr>
        <w:t xml:space="preserve">¿Cómo interpretas la frase: “sienta los cimientos del género”? ¿De qué género </w:t>
      </w:r>
      <w:r>
        <w:rPr>
          <w:rFonts w:ascii="Cambria" w:hAnsi="Cambria"/>
          <w:i/>
        </w:rPr>
        <w:t>o géneros estamos hablando</w:t>
      </w:r>
      <w:r w:rsidRPr="00744D8C">
        <w:rPr>
          <w:rFonts w:ascii="Cambria" w:hAnsi="Cambria"/>
          <w:i/>
        </w:rPr>
        <w:t>?</w:t>
      </w:r>
    </w:p>
    <w:p w:rsidR="008D343B" w:rsidRPr="00744D8C" w:rsidRDefault="008D343B" w:rsidP="008D343B">
      <w:pPr>
        <w:numPr>
          <w:ilvl w:val="0"/>
          <w:numId w:val="4"/>
        </w:numPr>
        <w:spacing w:before="120" w:after="120" w:line="300" w:lineRule="atLeast"/>
        <w:ind w:left="426" w:hanging="426"/>
        <w:jc w:val="both"/>
        <w:rPr>
          <w:rFonts w:ascii="Cambria" w:hAnsi="Cambria"/>
          <w:i/>
        </w:rPr>
      </w:pPr>
      <w:r w:rsidRPr="00744D8C">
        <w:rPr>
          <w:rFonts w:ascii="Cambria" w:hAnsi="Cambria"/>
          <w:i/>
        </w:rPr>
        <w:t>La tenia y parientes “son animales como nosotros” pero en realidad son parientes lejanos ¿Cuáles son las principales diferencias en</w:t>
      </w:r>
      <w:r>
        <w:rPr>
          <w:rFonts w:ascii="Cambria" w:hAnsi="Cambria"/>
          <w:i/>
        </w:rPr>
        <w:t xml:space="preserve">tre su patrón de </w:t>
      </w:r>
      <w:r w:rsidRPr="00744D8C">
        <w:rPr>
          <w:rFonts w:ascii="Cambria" w:hAnsi="Cambria"/>
          <w:i/>
        </w:rPr>
        <w:t>organización</w:t>
      </w:r>
      <w:r>
        <w:rPr>
          <w:rFonts w:ascii="Cambria" w:hAnsi="Cambria"/>
          <w:i/>
        </w:rPr>
        <w:t xml:space="preserve"> corporal y el nuestro</w:t>
      </w:r>
      <w:r w:rsidRPr="00744D8C">
        <w:rPr>
          <w:rFonts w:ascii="Cambria" w:hAnsi="Cambria"/>
          <w:i/>
        </w:rPr>
        <w:t>?</w:t>
      </w:r>
    </w:p>
    <w:p w:rsidR="008D343B" w:rsidRPr="00744D8C" w:rsidRDefault="008D343B" w:rsidP="008D343B">
      <w:pPr>
        <w:numPr>
          <w:ilvl w:val="0"/>
          <w:numId w:val="4"/>
        </w:numPr>
        <w:spacing w:before="120" w:after="120" w:line="300" w:lineRule="atLeast"/>
        <w:ind w:left="426" w:hanging="426"/>
        <w:jc w:val="both"/>
        <w:rPr>
          <w:rFonts w:ascii="Cambria" w:hAnsi="Cambria"/>
          <w:i/>
        </w:rPr>
      </w:pPr>
      <w:r w:rsidRPr="00744D8C">
        <w:rPr>
          <w:rFonts w:ascii="Cambria" w:hAnsi="Cambria"/>
          <w:i/>
        </w:rPr>
        <w:t>¿Cómo se alimentan las tenias si</w:t>
      </w:r>
      <w:r>
        <w:rPr>
          <w:rFonts w:ascii="Cambria" w:hAnsi="Cambria"/>
          <w:i/>
        </w:rPr>
        <w:t xml:space="preserve"> </w:t>
      </w:r>
      <w:r w:rsidRPr="00744D8C">
        <w:rPr>
          <w:rFonts w:ascii="Cambria" w:hAnsi="Cambria"/>
          <w:i/>
        </w:rPr>
        <w:t>no tienen tubo digestivo? ¿Por qué María Callas adelgazaba si comía tantísimo?</w:t>
      </w:r>
    </w:p>
    <w:p w:rsidR="008D343B" w:rsidRPr="00744D8C" w:rsidRDefault="008D343B" w:rsidP="008D343B">
      <w:pPr>
        <w:numPr>
          <w:ilvl w:val="0"/>
          <w:numId w:val="4"/>
        </w:numPr>
        <w:spacing w:before="120" w:after="120" w:line="300" w:lineRule="atLeast"/>
        <w:ind w:left="426" w:hanging="426"/>
        <w:jc w:val="both"/>
        <w:rPr>
          <w:rFonts w:ascii="Cambria" w:hAnsi="Cambria"/>
          <w:i/>
        </w:rPr>
      </w:pPr>
      <w:r w:rsidRPr="00744D8C">
        <w:rPr>
          <w:rFonts w:ascii="Cambria" w:hAnsi="Cambria"/>
          <w:i/>
        </w:rPr>
        <w:t>¿Qué tipo de órganos dependen de los genes Pax? ¿Cómo pueden las tenias paliar su ausencia?</w:t>
      </w:r>
    </w:p>
    <w:p w:rsidR="008D343B" w:rsidRPr="00744D8C" w:rsidRDefault="008D343B" w:rsidP="008D343B">
      <w:pPr>
        <w:numPr>
          <w:ilvl w:val="0"/>
          <w:numId w:val="4"/>
        </w:numPr>
        <w:spacing w:before="120" w:after="120" w:line="300" w:lineRule="atLeast"/>
        <w:ind w:left="426" w:hanging="426"/>
        <w:jc w:val="both"/>
        <w:rPr>
          <w:rFonts w:ascii="Cambria" w:hAnsi="Cambria"/>
          <w:i/>
        </w:rPr>
      </w:pPr>
      <w:r w:rsidRPr="00744D8C">
        <w:rPr>
          <w:rFonts w:ascii="Cambria" w:hAnsi="Cambria"/>
          <w:i/>
        </w:rPr>
        <w:t xml:space="preserve">¿Qué significa que </w:t>
      </w:r>
      <w:r w:rsidRPr="00744D8C">
        <w:rPr>
          <w:rFonts w:ascii="Cambria" w:hAnsi="Cambria"/>
        </w:rPr>
        <w:t>el diablo mora en los detalles</w:t>
      </w:r>
      <w:r w:rsidRPr="00744D8C">
        <w:rPr>
          <w:rFonts w:ascii="Cambria" w:hAnsi="Cambria"/>
          <w:i/>
        </w:rPr>
        <w:t>?</w:t>
      </w:r>
    </w:p>
    <w:p w:rsidR="008D343B" w:rsidRPr="00744D8C" w:rsidRDefault="008D343B" w:rsidP="008D343B">
      <w:pPr>
        <w:numPr>
          <w:ilvl w:val="0"/>
          <w:numId w:val="4"/>
        </w:numPr>
        <w:spacing w:before="120" w:after="120" w:line="300" w:lineRule="atLeast"/>
        <w:ind w:left="426" w:hanging="426"/>
        <w:jc w:val="both"/>
        <w:rPr>
          <w:rFonts w:ascii="Cambria" w:hAnsi="Cambria"/>
          <w:i/>
        </w:rPr>
      </w:pPr>
      <w:r w:rsidRPr="00744D8C">
        <w:rPr>
          <w:rFonts w:ascii="Cambria" w:hAnsi="Cambria"/>
          <w:i/>
        </w:rPr>
        <w:t>¿En qué aspectos conocer el genoma puede ayudar a combatir mejor a las tenias?</w:t>
      </w:r>
    </w:p>
    <w:p w:rsidR="008D343B" w:rsidRPr="00744D8C" w:rsidRDefault="008D343B" w:rsidP="008D343B">
      <w:pPr>
        <w:numPr>
          <w:ilvl w:val="0"/>
          <w:numId w:val="4"/>
        </w:numPr>
        <w:spacing w:before="120" w:after="120" w:line="300" w:lineRule="atLeast"/>
        <w:ind w:left="426" w:hanging="426"/>
        <w:jc w:val="both"/>
        <w:rPr>
          <w:rFonts w:ascii="Cambria" w:hAnsi="Cambria"/>
          <w:i/>
        </w:rPr>
      </w:pPr>
      <w:r w:rsidRPr="00744D8C">
        <w:rPr>
          <w:rFonts w:ascii="Cambria" w:hAnsi="Cambria"/>
          <w:i/>
        </w:rPr>
        <w:t>Apunta las páginas webs utilizadas</w:t>
      </w: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8D343B" w:rsidRDefault="008D343B" w:rsidP="008D343B">
      <w:pPr>
        <w:spacing w:after="0"/>
        <w:ind w:left="60"/>
        <w:jc w:val="both"/>
      </w:pPr>
    </w:p>
    <w:p w:rsidR="0009386A" w:rsidRPr="00F1396F" w:rsidRDefault="0009386A" w:rsidP="0009386A">
      <w:pPr>
        <w:rPr>
          <w:rFonts w:ascii="Arial Black" w:hAnsi="Arial Black"/>
          <w:color w:val="0033CC"/>
          <w:sz w:val="36"/>
          <w:szCs w:val="36"/>
        </w:rPr>
      </w:pPr>
      <w:r>
        <w:rPr>
          <w:rFonts w:ascii="Arial Black" w:hAnsi="Arial Black"/>
          <w:color w:val="0033CC"/>
          <w:sz w:val="36"/>
          <w:szCs w:val="36"/>
        </w:rPr>
        <w:lastRenderedPageBreak/>
        <w:t xml:space="preserve">TEMA  6: </w:t>
      </w:r>
      <w:r w:rsidRPr="00F1396F">
        <w:rPr>
          <w:rFonts w:ascii="Arial Black" w:hAnsi="Arial Black"/>
          <w:color w:val="0033CC"/>
          <w:sz w:val="36"/>
          <w:szCs w:val="36"/>
        </w:rPr>
        <w:t>LA NUTRICIÓN EN LAS PLANTAS</w:t>
      </w:r>
    </w:p>
    <w:p w:rsidR="0009386A" w:rsidRDefault="0009386A" w:rsidP="0009386A">
      <w:r w:rsidRPr="00C542EF">
        <w:rPr>
          <w:noProof/>
          <w:lang w:eastAsia="es-ES"/>
        </w:rPr>
        <w:drawing>
          <wp:inline distT="0" distB="0" distL="0" distR="0" wp14:anchorId="0CEA6A12" wp14:editId="17F3F9C7">
            <wp:extent cx="2409825" cy="2152650"/>
            <wp:effectExtent l="19050" t="0" r="9525" b="0"/>
            <wp:docPr id="6" name="Imagen 6" descr="nutricion_vegetal"/>
            <wp:cNvGraphicFramePr/>
            <a:graphic xmlns:a="http://schemas.openxmlformats.org/drawingml/2006/main">
              <a:graphicData uri="http://schemas.openxmlformats.org/drawingml/2006/picture">
                <pic:pic xmlns:pic="http://schemas.openxmlformats.org/drawingml/2006/picture">
                  <pic:nvPicPr>
                    <pic:cNvPr id="3075" name="Picture 4" descr="nutricion_vegetal"/>
                    <pic:cNvPicPr>
                      <a:picLocks noChangeAspect="1" noChangeArrowheads="1"/>
                    </pic:cNvPicPr>
                  </pic:nvPicPr>
                  <pic:blipFill>
                    <a:blip r:embed="rId23" cstate="print"/>
                    <a:srcRect/>
                    <a:stretch>
                      <a:fillRect/>
                    </a:stretch>
                  </pic:blipFill>
                  <pic:spPr bwMode="auto">
                    <a:xfrm>
                      <a:off x="0" y="0"/>
                      <a:ext cx="2411724" cy="2154346"/>
                    </a:xfrm>
                    <a:prstGeom prst="rect">
                      <a:avLst/>
                    </a:prstGeom>
                    <a:noFill/>
                    <a:ln w="9525">
                      <a:noFill/>
                      <a:miter lim="800000"/>
                      <a:headEnd/>
                      <a:tailEnd/>
                    </a:ln>
                  </pic:spPr>
                </pic:pic>
              </a:graphicData>
            </a:graphic>
          </wp:inline>
        </w:drawing>
      </w:r>
    </w:p>
    <w:p w:rsidR="0009386A" w:rsidRPr="00C542EF" w:rsidRDefault="0009386A" w:rsidP="0009386A">
      <w:pPr>
        <w:rPr>
          <w:rFonts w:ascii="Arial Black" w:hAnsi="Arial Black" w:cs="Arial"/>
          <w:color w:val="0033CC"/>
          <w:sz w:val="28"/>
          <w:szCs w:val="28"/>
        </w:rPr>
      </w:pPr>
      <w:r w:rsidRPr="00C542EF">
        <w:rPr>
          <w:rFonts w:ascii="Arial Black" w:hAnsi="Arial Black" w:cs="Arial"/>
          <w:b/>
          <w:bCs/>
          <w:i/>
          <w:iCs/>
          <w:color w:val="0033CC"/>
          <w:sz w:val="28"/>
          <w:szCs w:val="28"/>
        </w:rPr>
        <w:t>La función de nutrición</w:t>
      </w:r>
    </w:p>
    <w:p w:rsidR="0009386A" w:rsidRPr="00C542EF" w:rsidRDefault="0009386A" w:rsidP="0009386A">
      <w:pPr>
        <w:numPr>
          <w:ilvl w:val="0"/>
          <w:numId w:val="5"/>
        </w:numPr>
        <w:spacing w:after="200" w:line="276" w:lineRule="auto"/>
        <w:rPr>
          <w:rFonts w:ascii="Arial" w:hAnsi="Arial" w:cs="Arial"/>
        </w:rPr>
      </w:pPr>
      <w:r w:rsidRPr="00C542EF">
        <w:rPr>
          <w:rFonts w:ascii="Arial" w:hAnsi="Arial" w:cs="Arial"/>
        </w:rPr>
        <w:t xml:space="preserve">Proceso por el cual las plantas obtienen la </w:t>
      </w:r>
      <w:r w:rsidRPr="00C542EF">
        <w:rPr>
          <w:rFonts w:ascii="Arial" w:hAnsi="Arial" w:cs="Arial"/>
          <w:b/>
          <w:bCs/>
        </w:rPr>
        <w:t xml:space="preserve">materia y la energía </w:t>
      </w:r>
      <w:r w:rsidRPr="00C542EF">
        <w:rPr>
          <w:rFonts w:ascii="Arial" w:hAnsi="Arial" w:cs="Arial"/>
        </w:rPr>
        <w:t xml:space="preserve">que necesitan para formar sus propias estructuras y realizar sus funciones vitales. </w:t>
      </w:r>
    </w:p>
    <w:p w:rsidR="0009386A" w:rsidRPr="00C542EF" w:rsidRDefault="0009386A" w:rsidP="0009386A">
      <w:pPr>
        <w:numPr>
          <w:ilvl w:val="0"/>
          <w:numId w:val="5"/>
        </w:numPr>
        <w:spacing w:after="200" w:line="276" w:lineRule="auto"/>
        <w:rPr>
          <w:rFonts w:ascii="Arial" w:hAnsi="Arial" w:cs="Arial"/>
        </w:rPr>
      </w:pPr>
      <w:r w:rsidRPr="00C542EF">
        <w:rPr>
          <w:rFonts w:ascii="Arial" w:hAnsi="Arial" w:cs="Arial"/>
        </w:rPr>
        <w:t>Las plantas fabrican su propia materia orgánica a partir de materia inorgánica mediante el proceso de fotosíntesis.</w:t>
      </w:r>
    </w:p>
    <w:p w:rsidR="0009386A" w:rsidRPr="00C542EF" w:rsidRDefault="0009386A" w:rsidP="0009386A">
      <w:pPr>
        <w:numPr>
          <w:ilvl w:val="0"/>
          <w:numId w:val="5"/>
        </w:numPr>
        <w:spacing w:after="200" w:line="276" w:lineRule="auto"/>
        <w:rPr>
          <w:rFonts w:ascii="Arial" w:hAnsi="Arial" w:cs="Arial"/>
        </w:rPr>
      </w:pPr>
      <w:r w:rsidRPr="00C542EF">
        <w:rPr>
          <w:rFonts w:ascii="Arial" w:hAnsi="Arial" w:cs="Arial"/>
        </w:rPr>
        <w:t>Elementos esenciales para las plantas: 16 (C, O, H, N, K, Ca, P, Mg …)</w:t>
      </w:r>
    </w:p>
    <w:p w:rsidR="0009386A" w:rsidRDefault="0009386A" w:rsidP="0009386A">
      <w:pPr>
        <w:rPr>
          <w:rFonts w:ascii="Arial Black" w:hAnsi="Arial Black" w:cs="Arial"/>
          <w:b/>
          <w:bCs/>
          <w:i/>
          <w:iCs/>
          <w:color w:val="0033CC"/>
          <w:sz w:val="28"/>
          <w:szCs w:val="28"/>
        </w:rPr>
      </w:pPr>
      <w:r w:rsidRPr="00C542EF">
        <w:rPr>
          <w:rFonts w:ascii="Arial Black" w:hAnsi="Arial Black" w:cs="Arial"/>
          <w:b/>
          <w:bCs/>
          <w:i/>
          <w:iCs/>
          <w:color w:val="0033CC"/>
          <w:sz w:val="28"/>
          <w:szCs w:val="28"/>
        </w:rPr>
        <w:t xml:space="preserve"> Fases de la nutrición</w:t>
      </w:r>
    </w:p>
    <w:p w:rsidR="0009386A" w:rsidRPr="00C542EF" w:rsidRDefault="0009386A" w:rsidP="0009386A">
      <w:pPr>
        <w:rPr>
          <w:rFonts w:ascii="Arial" w:hAnsi="Arial" w:cs="Arial"/>
        </w:rPr>
      </w:pPr>
      <w:r w:rsidRPr="00C542EF">
        <w:rPr>
          <w:rFonts w:ascii="Arial" w:hAnsi="Arial" w:cs="Arial"/>
        </w:rPr>
        <w:t>a) Absorción y transporte de agua y sales minerales desde la raíz por el xilema</w:t>
      </w:r>
    </w:p>
    <w:p w:rsidR="0009386A" w:rsidRPr="00C542EF" w:rsidRDefault="0009386A" w:rsidP="0009386A">
      <w:pPr>
        <w:rPr>
          <w:rFonts w:ascii="Arial" w:hAnsi="Arial" w:cs="Arial"/>
        </w:rPr>
      </w:pPr>
      <w:r w:rsidRPr="00C542EF">
        <w:rPr>
          <w:rFonts w:ascii="Arial" w:hAnsi="Arial" w:cs="Arial"/>
        </w:rPr>
        <w:t>b) Transporte por el xilema</w:t>
      </w:r>
    </w:p>
    <w:p w:rsidR="0009386A" w:rsidRPr="00C542EF" w:rsidRDefault="0009386A" w:rsidP="0009386A">
      <w:pPr>
        <w:rPr>
          <w:rFonts w:ascii="Arial" w:hAnsi="Arial" w:cs="Arial"/>
        </w:rPr>
      </w:pPr>
      <w:r w:rsidRPr="00C542EF">
        <w:rPr>
          <w:rFonts w:ascii="Arial" w:hAnsi="Arial" w:cs="Arial"/>
        </w:rPr>
        <w:t>c) Intercambio de gases</w:t>
      </w:r>
    </w:p>
    <w:p w:rsidR="0009386A" w:rsidRPr="00C542EF" w:rsidRDefault="0009386A" w:rsidP="0009386A">
      <w:pPr>
        <w:rPr>
          <w:rFonts w:ascii="Arial" w:hAnsi="Arial" w:cs="Arial"/>
        </w:rPr>
      </w:pPr>
      <w:r w:rsidRPr="00C542EF">
        <w:rPr>
          <w:rFonts w:ascii="Arial" w:hAnsi="Arial" w:cs="Arial"/>
        </w:rPr>
        <w:t>d) Fotosíntesis</w:t>
      </w:r>
    </w:p>
    <w:p w:rsidR="0009386A" w:rsidRPr="00C542EF" w:rsidRDefault="0009386A" w:rsidP="0009386A">
      <w:pPr>
        <w:rPr>
          <w:rFonts w:ascii="Arial" w:hAnsi="Arial" w:cs="Arial"/>
        </w:rPr>
      </w:pPr>
      <w:r w:rsidRPr="00C542EF">
        <w:rPr>
          <w:rFonts w:ascii="Arial" w:hAnsi="Arial" w:cs="Arial"/>
        </w:rPr>
        <w:t>e) Distribución de savia elaborada por el floema</w:t>
      </w:r>
    </w:p>
    <w:p w:rsidR="0009386A" w:rsidRPr="00C542EF" w:rsidRDefault="0009386A" w:rsidP="0009386A">
      <w:pPr>
        <w:rPr>
          <w:rFonts w:ascii="Arial" w:hAnsi="Arial" w:cs="Arial"/>
        </w:rPr>
      </w:pPr>
      <w:r w:rsidRPr="00C542EF">
        <w:rPr>
          <w:rFonts w:ascii="Arial" w:hAnsi="Arial" w:cs="Arial"/>
        </w:rPr>
        <w:t>f) Respiración</w:t>
      </w:r>
    </w:p>
    <w:p w:rsidR="0009386A" w:rsidRPr="00C542EF" w:rsidRDefault="0009386A" w:rsidP="0009386A">
      <w:pPr>
        <w:rPr>
          <w:rFonts w:ascii="Arial" w:hAnsi="Arial" w:cs="Arial"/>
        </w:rPr>
      </w:pPr>
      <w:r w:rsidRPr="00C542EF">
        <w:rPr>
          <w:rFonts w:ascii="Arial" w:hAnsi="Arial" w:cs="Arial"/>
        </w:rPr>
        <w:t>g) Eliminación de productos de desecho</w:t>
      </w:r>
    </w:p>
    <w:p w:rsidR="0009386A" w:rsidRDefault="0009386A" w:rsidP="0009386A">
      <w:pPr>
        <w:rPr>
          <w:rFonts w:ascii="Arial Black" w:hAnsi="Arial Black" w:cs="Arial"/>
          <w:b/>
          <w:bCs/>
          <w:i/>
          <w:iCs/>
          <w:color w:val="0033CC"/>
          <w:sz w:val="24"/>
          <w:szCs w:val="24"/>
        </w:rPr>
      </w:pPr>
      <w:r w:rsidRPr="00C542EF">
        <w:rPr>
          <w:rFonts w:ascii="Arial Black" w:hAnsi="Arial Black" w:cs="Arial"/>
          <w:b/>
          <w:bCs/>
          <w:i/>
          <w:iCs/>
          <w:color w:val="0033CC"/>
          <w:sz w:val="24"/>
          <w:szCs w:val="24"/>
        </w:rPr>
        <w:t>a) Absorción por la raíz</w:t>
      </w:r>
    </w:p>
    <w:p w:rsidR="0009386A" w:rsidRPr="00C542EF" w:rsidRDefault="0009386A" w:rsidP="0009386A">
      <w:pPr>
        <w:numPr>
          <w:ilvl w:val="0"/>
          <w:numId w:val="6"/>
        </w:numPr>
        <w:spacing w:after="200" w:line="276" w:lineRule="auto"/>
        <w:rPr>
          <w:rFonts w:ascii="Arial" w:hAnsi="Arial" w:cs="Arial"/>
        </w:rPr>
      </w:pPr>
      <w:r w:rsidRPr="00C542EF">
        <w:rPr>
          <w:rFonts w:ascii="Arial" w:hAnsi="Arial" w:cs="Arial"/>
        </w:rPr>
        <w:t>Los nutrientes son absorbidos por los pelos absorbentes de la zona pilífera de la raíz.</w:t>
      </w:r>
    </w:p>
    <w:p w:rsidR="0009386A" w:rsidRPr="00C542EF" w:rsidRDefault="0009386A" w:rsidP="0009386A">
      <w:pPr>
        <w:numPr>
          <w:ilvl w:val="0"/>
          <w:numId w:val="6"/>
        </w:numPr>
        <w:spacing w:after="200" w:line="276" w:lineRule="auto"/>
        <w:rPr>
          <w:rFonts w:ascii="Arial" w:hAnsi="Arial" w:cs="Arial"/>
        </w:rPr>
      </w:pPr>
      <w:r w:rsidRPr="00C542EF">
        <w:rPr>
          <w:rFonts w:ascii="Arial" w:hAnsi="Arial" w:cs="Arial"/>
        </w:rPr>
        <w:t>Los pelos absorbentes son células epidérmicas modificadas.</w:t>
      </w:r>
    </w:p>
    <w:p w:rsidR="0009386A" w:rsidRDefault="0009386A" w:rsidP="0009386A">
      <w:pPr>
        <w:numPr>
          <w:ilvl w:val="0"/>
          <w:numId w:val="6"/>
        </w:numPr>
        <w:spacing w:after="200" w:line="276" w:lineRule="auto"/>
        <w:rPr>
          <w:rFonts w:ascii="Arial" w:hAnsi="Arial" w:cs="Arial"/>
        </w:rPr>
      </w:pPr>
      <w:r w:rsidRPr="00C542EF">
        <w:rPr>
          <w:rFonts w:ascii="Arial" w:hAnsi="Arial" w:cs="Arial"/>
        </w:rPr>
        <w:t xml:space="preserve">Los nutrientes atraviesan los distintos tejidos de la raíz hasta llegar al xilema. </w:t>
      </w:r>
    </w:p>
    <w:p w:rsidR="0009386A" w:rsidRDefault="0009386A" w:rsidP="0009386A">
      <w:pPr>
        <w:ind w:left="360"/>
        <w:rPr>
          <w:rFonts w:ascii="Arial" w:hAnsi="Arial" w:cs="Arial"/>
        </w:rPr>
      </w:pPr>
    </w:p>
    <w:p w:rsidR="0009386A" w:rsidRDefault="0009386A" w:rsidP="0009386A">
      <w:pPr>
        <w:ind w:left="360"/>
        <w:rPr>
          <w:rFonts w:ascii="Arial" w:hAnsi="Arial" w:cs="Arial"/>
        </w:rPr>
      </w:pPr>
      <w:r w:rsidRPr="00C542EF">
        <w:rPr>
          <w:rFonts w:ascii="Arial" w:hAnsi="Arial" w:cs="Arial"/>
        </w:rPr>
        <w:t>Dos vías:</w:t>
      </w:r>
    </w:p>
    <w:p w:rsidR="0009386A" w:rsidRPr="00C542EF" w:rsidRDefault="0009386A" w:rsidP="0009386A">
      <w:pPr>
        <w:numPr>
          <w:ilvl w:val="0"/>
          <w:numId w:val="6"/>
        </w:numPr>
        <w:spacing w:after="200" w:line="276" w:lineRule="auto"/>
        <w:rPr>
          <w:rFonts w:ascii="Arial" w:hAnsi="Arial" w:cs="Arial"/>
        </w:rPr>
      </w:pPr>
      <w:r w:rsidRPr="00C542EF">
        <w:rPr>
          <w:rFonts w:ascii="Arial Black" w:hAnsi="Arial Black" w:cs="Arial"/>
          <w:color w:val="FF0000"/>
        </w:rPr>
        <w:lastRenderedPageBreak/>
        <w:t>Vía simplástica</w:t>
      </w:r>
      <w:r w:rsidRPr="00C542EF">
        <w:rPr>
          <w:rFonts w:ascii="Arial" w:hAnsi="Arial" w:cs="Arial"/>
        </w:rPr>
        <w:t>: Atravesando los citoplasmas, pasa de célula a célula por plasmodesmos.</w:t>
      </w:r>
    </w:p>
    <w:p w:rsidR="0009386A" w:rsidRPr="00C542EF" w:rsidRDefault="0009386A" w:rsidP="0009386A">
      <w:pPr>
        <w:numPr>
          <w:ilvl w:val="0"/>
          <w:numId w:val="6"/>
        </w:numPr>
        <w:spacing w:after="200" w:line="276" w:lineRule="auto"/>
        <w:rPr>
          <w:rFonts w:ascii="Arial" w:hAnsi="Arial" w:cs="Arial"/>
        </w:rPr>
      </w:pPr>
      <w:r w:rsidRPr="00C542EF">
        <w:rPr>
          <w:rFonts w:ascii="Arial" w:hAnsi="Arial" w:cs="Arial"/>
        </w:rPr>
        <w:t>Las sales disueltas entran en las células de la epidermis por transporte activo.</w:t>
      </w:r>
    </w:p>
    <w:p w:rsidR="0009386A" w:rsidRDefault="0009386A" w:rsidP="0009386A">
      <w:pPr>
        <w:numPr>
          <w:ilvl w:val="0"/>
          <w:numId w:val="6"/>
        </w:numPr>
        <w:spacing w:after="200" w:line="276" w:lineRule="auto"/>
        <w:rPr>
          <w:rFonts w:ascii="Arial" w:hAnsi="Arial" w:cs="Arial"/>
        </w:rPr>
      </w:pPr>
      <w:r w:rsidRPr="00C542EF">
        <w:rPr>
          <w:rFonts w:ascii="Arial" w:hAnsi="Arial" w:cs="Arial"/>
        </w:rPr>
        <w:t>El agua penetra por ósmosis.</w:t>
      </w:r>
    </w:p>
    <w:p w:rsidR="0009386A" w:rsidRDefault="0009386A" w:rsidP="0009386A">
      <w:pPr>
        <w:rPr>
          <w:rFonts w:ascii="Arial" w:hAnsi="Arial" w:cs="Arial"/>
        </w:rPr>
      </w:pPr>
      <w:r w:rsidRPr="00C542EF">
        <w:rPr>
          <w:rFonts w:ascii="Arial" w:hAnsi="Arial" w:cs="Arial"/>
          <w:noProof/>
          <w:lang w:eastAsia="es-ES"/>
        </w:rPr>
        <w:drawing>
          <wp:inline distT="0" distB="0" distL="0" distR="0" wp14:anchorId="05C1F47B" wp14:editId="7CCCB419">
            <wp:extent cx="2638425" cy="2257425"/>
            <wp:effectExtent l="19050" t="0" r="9525" b="0"/>
            <wp:docPr id="2" name="Imagen 2" descr="36-10"/>
            <wp:cNvGraphicFramePr/>
            <a:graphic xmlns:a="http://schemas.openxmlformats.org/drawingml/2006/main">
              <a:graphicData uri="http://schemas.openxmlformats.org/drawingml/2006/picture">
                <pic:pic xmlns:pic="http://schemas.openxmlformats.org/drawingml/2006/picture">
                  <pic:nvPicPr>
                    <pic:cNvPr id="12291" name="Picture 11" descr="36-10"/>
                    <pic:cNvPicPr>
                      <a:picLocks noChangeAspect="1" noChangeArrowheads="1"/>
                    </pic:cNvPicPr>
                  </pic:nvPicPr>
                  <pic:blipFill>
                    <a:blip r:embed="rId24" cstate="print"/>
                    <a:srcRect/>
                    <a:stretch>
                      <a:fillRect/>
                    </a:stretch>
                  </pic:blipFill>
                  <pic:spPr bwMode="auto">
                    <a:xfrm>
                      <a:off x="0" y="0"/>
                      <a:ext cx="2638425" cy="2257425"/>
                    </a:xfrm>
                    <a:prstGeom prst="rect">
                      <a:avLst/>
                    </a:prstGeom>
                    <a:noFill/>
                    <a:ln w="9525">
                      <a:noFill/>
                      <a:miter lim="800000"/>
                      <a:headEnd/>
                      <a:tailEnd/>
                    </a:ln>
                  </pic:spPr>
                </pic:pic>
              </a:graphicData>
            </a:graphic>
          </wp:inline>
        </w:drawing>
      </w:r>
    </w:p>
    <w:p w:rsidR="0009386A" w:rsidRPr="00C542EF" w:rsidRDefault="0009386A" w:rsidP="0009386A">
      <w:pPr>
        <w:numPr>
          <w:ilvl w:val="0"/>
          <w:numId w:val="7"/>
        </w:numPr>
        <w:spacing w:after="200" w:line="276" w:lineRule="auto"/>
        <w:rPr>
          <w:rFonts w:ascii="Arial" w:hAnsi="Arial" w:cs="Arial"/>
        </w:rPr>
      </w:pPr>
      <w:r w:rsidRPr="00F1396F">
        <w:rPr>
          <w:rFonts w:ascii="Arial Black" w:hAnsi="Arial Black" w:cs="Arial"/>
          <w:color w:val="FF0000"/>
          <w:sz w:val="24"/>
          <w:szCs w:val="24"/>
        </w:rPr>
        <w:t>Vía apoplástica</w:t>
      </w:r>
      <w:r w:rsidRPr="00C542EF">
        <w:rPr>
          <w:rFonts w:ascii="Arial" w:hAnsi="Arial" w:cs="Arial"/>
        </w:rPr>
        <w:t>: a través de los espacios intercelulares del córtex.</w:t>
      </w:r>
    </w:p>
    <w:p w:rsidR="0009386A" w:rsidRPr="00C542EF" w:rsidRDefault="0009386A" w:rsidP="0009386A">
      <w:pPr>
        <w:numPr>
          <w:ilvl w:val="0"/>
          <w:numId w:val="7"/>
        </w:numPr>
        <w:spacing w:after="200" w:line="276" w:lineRule="auto"/>
        <w:rPr>
          <w:rFonts w:ascii="Arial" w:hAnsi="Arial" w:cs="Arial"/>
        </w:rPr>
      </w:pPr>
      <w:r w:rsidRPr="00C542EF">
        <w:rPr>
          <w:rFonts w:ascii="Arial" w:hAnsi="Arial" w:cs="Arial"/>
        </w:rPr>
        <w:t>En la endodermis existe la banda de Caspari, impermeable, que obliga a la solución salina a entrar en las células.</w:t>
      </w:r>
    </w:p>
    <w:p w:rsidR="0009386A" w:rsidRPr="00C542EF" w:rsidRDefault="0009386A" w:rsidP="0009386A">
      <w:pPr>
        <w:rPr>
          <w:rFonts w:ascii="Arial Black" w:hAnsi="Arial Black" w:cs="Arial"/>
          <w:color w:val="0033CC"/>
          <w:sz w:val="24"/>
          <w:szCs w:val="24"/>
        </w:rPr>
      </w:pPr>
      <w:r>
        <w:rPr>
          <w:rFonts w:ascii="Arial Black" w:hAnsi="Arial Black" w:cs="Arial"/>
          <w:b/>
          <w:bCs/>
          <w:i/>
          <w:iCs/>
          <w:color w:val="0033CC"/>
          <w:sz w:val="24"/>
          <w:szCs w:val="24"/>
        </w:rPr>
        <w:t xml:space="preserve">b) </w:t>
      </w:r>
      <w:r w:rsidRPr="00C542EF">
        <w:rPr>
          <w:rFonts w:ascii="Arial Black" w:hAnsi="Arial Black" w:cs="Arial"/>
          <w:b/>
          <w:bCs/>
          <w:i/>
          <w:iCs/>
          <w:color w:val="0033CC"/>
          <w:sz w:val="24"/>
          <w:szCs w:val="24"/>
        </w:rPr>
        <w:t>Transporte por el xilema</w:t>
      </w:r>
    </w:p>
    <w:p w:rsidR="0009386A" w:rsidRPr="00C542EF" w:rsidRDefault="0009386A" w:rsidP="0009386A">
      <w:pPr>
        <w:numPr>
          <w:ilvl w:val="0"/>
          <w:numId w:val="8"/>
        </w:numPr>
        <w:spacing w:after="200" w:line="276" w:lineRule="auto"/>
        <w:rPr>
          <w:rFonts w:ascii="Arial" w:hAnsi="Arial" w:cs="Arial"/>
        </w:rPr>
      </w:pPr>
      <w:r w:rsidRPr="00C542EF">
        <w:rPr>
          <w:rFonts w:ascii="Arial" w:hAnsi="Arial" w:cs="Arial"/>
        </w:rPr>
        <w:t>El agua y las sales minerales forman la savia bruta, que asciende por el xilema a grandes alturas (hasta 100 m) sin gasto de energía.</w:t>
      </w:r>
    </w:p>
    <w:p w:rsidR="0009386A" w:rsidRPr="00C542EF" w:rsidRDefault="0009386A" w:rsidP="0009386A">
      <w:pPr>
        <w:numPr>
          <w:ilvl w:val="0"/>
          <w:numId w:val="8"/>
        </w:numPr>
        <w:spacing w:after="200" w:line="276" w:lineRule="auto"/>
        <w:rPr>
          <w:rFonts w:ascii="Arial" w:hAnsi="Arial" w:cs="Arial"/>
        </w:rPr>
      </w:pPr>
      <w:r w:rsidRPr="00C542EF">
        <w:rPr>
          <w:rFonts w:ascii="Arial" w:hAnsi="Arial" w:cs="Arial"/>
        </w:rPr>
        <w:t>Mecanismos de transporte:</w:t>
      </w:r>
    </w:p>
    <w:p w:rsidR="0009386A" w:rsidRPr="00F1396F" w:rsidRDefault="0009386A" w:rsidP="0009386A">
      <w:pPr>
        <w:numPr>
          <w:ilvl w:val="1"/>
          <w:numId w:val="19"/>
        </w:numPr>
        <w:spacing w:after="200" w:line="276" w:lineRule="auto"/>
        <w:rPr>
          <w:rFonts w:ascii="Arial" w:hAnsi="Arial" w:cs="Arial"/>
          <w:color w:val="FF0000"/>
        </w:rPr>
      </w:pPr>
      <w:r w:rsidRPr="00F1396F">
        <w:rPr>
          <w:rFonts w:ascii="Arial" w:hAnsi="Arial" w:cs="Arial"/>
          <w:color w:val="FF0000"/>
        </w:rPr>
        <w:t>Presión radicular</w:t>
      </w:r>
    </w:p>
    <w:p w:rsidR="0009386A" w:rsidRPr="00F1396F" w:rsidRDefault="0009386A" w:rsidP="0009386A">
      <w:pPr>
        <w:numPr>
          <w:ilvl w:val="1"/>
          <w:numId w:val="19"/>
        </w:numPr>
        <w:spacing w:after="200" w:line="276" w:lineRule="auto"/>
        <w:rPr>
          <w:rFonts w:ascii="Arial" w:hAnsi="Arial" w:cs="Arial"/>
          <w:color w:val="FF0000"/>
        </w:rPr>
      </w:pPr>
      <w:r w:rsidRPr="00F1396F">
        <w:rPr>
          <w:rFonts w:ascii="Arial" w:hAnsi="Arial" w:cs="Arial"/>
          <w:color w:val="FF0000"/>
        </w:rPr>
        <w:t>Tensión-cohesión</w:t>
      </w:r>
    </w:p>
    <w:p w:rsidR="0009386A" w:rsidRPr="00C542EF" w:rsidRDefault="0009386A" w:rsidP="0009386A">
      <w:pPr>
        <w:numPr>
          <w:ilvl w:val="0"/>
          <w:numId w:val="8"/>
        </w:numPr>
        <w:spacing w:after="200" w:line="276" w:lineRule="auto"/>
        <w:rPr>
          <w:rFonts w:ascii="Arial" w:hAnsi="Arial" w:cs="Arial"/>
        </w:rPr>
      </w:pPr>
      <w:r w:rsidRPr="00C542EF">
        <w:rPr>
          <w:rFonts w:ascii="Arial" w:hAnsi="Arial" w:cs="Arial"/>
        </w:rPr>
        <w:t>Tráqueas: Vasos rígidos que forman un tubo continuo. Son células muertas que han perdido los tabiques de separación. En angiospermas.</w:t>
      </w:r>
    </w:p>
    <w:p w:rsidR="0009386A" w:rsidRPr="00C542EF" w:rsidRDefault="0009386A" w:rsidP="0009386A">
      <w:pPr>
        <w:numPr>
          <w:ilvl w:val="0"/>
          <w:numId w:val="8"/>
        </w:numPr>
        <w:spacing w:after="200" w:line="276" w:lineRule="auto"/>
        <w:rPr>
          <w:rFonts w:ascii="Arial" w:hAnsi="Arial" w:cs="Arial"/>
        </w:rPr>
      </w:pPr>
      <w:r w:rsidRPr="00C542EF">
        <w:rPr>
          <w:rFonts w:ascii="Arial" w:hAnsi="Arial" w:cs="Arial"/>
        </w:rPr>
        <w:t>Traqueidas: más primitivas, más finas, formadas por células muertas con tabiques de separación perforados. En pteridofitas (helechos) y gimnospermas (coníferas).</w:t>
      </w:r>
    </w:p>
    <w:p w:rsidR="0009386A" w:rsidRDefault="0009386A" w:rsidP="0009386A">
      <w:pPr>
        <w:numPr>
          <w:ilvl w:val="0"/>
          <w:numId w:val="8"/>
        </w:numPr>
        <w:spacing w:after="200" w:line="276" w:lineRule="auto"/>
        <w:rPr>
          <w:rFonts w:ascii="Arial" w:hAnsi="Arial" w:cs="Arial"/>
        </w:rPr>
      </w:pPr>
      <w:r w:rsidRPr="00C542EF">
        <w:rPr>
          <w:rFonts w:ascii="Arial" w:hAnsi="Arial" w:cs="Arial"/>
        </w:rPr>
        <w:t xml:space="preserve">El xilema más viejo, que ya no conduce, se llama </w:t>
      </w:r>
      <w:r w:rsidRPr="00C542EF">
        <w:rPr>
          <w:rFonts w:ascii="Arial" w:hAnsi="Arial" w:cs="Arial"/>
          <w:b/>
          <w:bCs/>
        </w:rPr>
        <w:t>duramen</w:t>
      </w:r>
      <w:r w:rsidRPr="00C542EF">
        <w:rPr>
          <w:rFonts w:ascii="Arial" w:hAnsi="Arial" w:cs="Arial"/>
        </w:rPr>
        <w:t xml:space="preserve">; el más reciente, </w:t>
      </w:r>
      <w:r w:rsidRPr="00C542EF">
        <w:rPr>
          <w:rFonts w:ascii="Arial" w:hAnsi="Arial" w:cs="Arial"/>
          <w:b/>
          <w:bCs/>
        </w:rPr>
        <w:t>albura</w:t>
      </w:r>
      <w:r w:rsidRPr="00C542EF">
        <w:rPr>
          <w:rFonts w:ascii="Arial" w:hAnsi="Arial" w:cs="Arial"/>
        </w:rPr>
        <w:t>. La velocidad de circulación del agua puede llegar hasta los 30 m/h.</w:t>
      </w:r>
    </w:p>
    <w:p w:rsidR="0009386A" w:rsidRDefault="0009386A" w:rsidP="0009386A">
      <w:pPr>
        <w:rPr>
          <w:rFonts w:ascii="Arial" w:hAnsi="Arial" w:cs="Arial"/>
        </w:rPr>
      </w:pPr>
    </w:p>
    <w:p w:rsidR="0009386A" w:rsidRPr="00C542EF" w:rsidRDefault="0009386A" w:rsidP="0009386A">
      <w:pPr>
        <w:rPr>
          <w:rFonts w:ascii="Arial" w:hAnsi="Arial" w:cs="Arial"/>
        </w:rPr>
      </w:pPr>
    </w:p>
    <w:p w:rsidR="0009386A" w:rsidRPr="00C542EF" w:rsidRDefault="0009386A" w:rsidP="0009386A">
      <w:pPr>
        <w:ind w:left="360"/>
        <w:rPr>
          <w:rFonts w:ascii="Arial" w:hAnsi="Arial" w:cs="Arial"/>
          <w:b/>
          <w:color w:val="FF0000"/>
          <w:sz w:val="24"/>
          <w:szCs w:val="24"/>
        </w:rPr>
      </w:pPr>
      <w:r w:rsidRPr="00C542EF">
        <w:rPr>
          <w:rFonts w:ascii="Arial" w:hAnsi="Arial" w:cs="Arial"/>
          <w:b/>
          <w:color w:val="FF0000"/>
          <w:sz w:val="24"/>
          <w:szCs w:val="24"/>
        </w:rPr>
        <w:t>Tensión-cohesión:</w:t>
      </w:r>
    </w:p>
    <w:p w:rsidR="0009386A" w:rsidRPr="00C542EF" w:rsidRDefault="0009386A" w:rsidP="0009386A">
      <w:pPr>
        <w:numPr>
          <w:ilvl w:val="0"/>
          <w:numId w:val="8"/>
        </w:numPr>
        <w:spacing w:after="200" w:line="276" w:lineRule="auto"/>
        <w:rPr>
          <w:rFonts w:ascii="Arial" w:hAnsi="Arial" w:cs="Arial"/>
        </w:rPr>
      </w:pPr>
      <w:r w:rsidRPr="00C542EF">
        <w:rPr>
          <w:rFonts w:ascii="Arial" w:hAnsi="Arial" w:cs="Arial"/>
        </w:rPr>
        <w:lastRenderedPageBreak/>
        <w:t>La transpiración en las hojas provoca una fuerza de succión que produce aspiración de la columna de líquido.</w:t>
      </w:r>
    </w:p>
    <w:p w:rsidR="0009386A" w:rsidRPr="00C542EF" w:rsidRDefault="0009386A" w:rsidP="0009386A">
      <w:pPr>
        <w:numPr>
          <w:ilvl w:val="0"/>
          <w:numId w:val="8"/>
        </w:numPr>
        <w:spacing w:after="200" w:line="276" w:lineRule="auto"/>
        <w:rPr>
          <w:rFonts w:ascii="Arial" w:hAnsi="Arial" w:cs="Arial"/>
        </w:rPr>
      </w:pPr>
      <w:r w:rsidRPr="00C542EF">
        <w:rPr>
          <w:rFonts w:ascii="Arial" w:hAnsi="Arial" w:cs="Arial"/>
        </w:rPr>
        <w:t>La tensión superficial impide que se rompa la columna de líquido.</w:t>
      </w:r>
    </w:p>
    <w:p w:rsidR="0009386A" w:rsidRDefault="0009386A" w:rsidP="0009386A">
      <w:pPr>
        <w:numPr>
          <w:ilvl w:val="0"/>
          <w:numId w:val="8"/>
        </w:numPr>
        <w:spacing w:after="200" w:line="276" w:lineRule="auto"/>
        <w:rPr>
          <w:rFonts w:ascii="Arial" w:hAnsi="Arial" w:cs="Arial"/>
        </w:rPr>
      </w:pPr>
      <w:r w:rsidRPr="00C542EF">
        <w:rPr>
          <w:rFonts w:ascii="Arial" w:hAnsi="Arial" w:cs="Arial"/>
        </w:rPr>
        <w:t>También influye la capilaridad al producirse adhesión a las  paredes del tubo.</w:t>
      </w:r>
    </w:p>
    <w:p w:rsidR="0009386A" w:rsidRPr="00C542EF" w:rsidRDefault="0009386A" w:rsidP="0009386A">
      <w:pPr>
        <w:ind w:left="360"/>
        <w:rPr>
          <w:rFonts w:ascii="Arial" w:hAnsi="Arial" w:cs="Arial"/>
          <w:b/>
          <w:color w:val="FF0000"/>
          <w:sz w:val="24"/>
          <w:szCs w:val="24"/>
        </w:rPr>
      </w:pPr>
      <w:r w:rsidRPr="00C542EF">
        <w:rPr>
          <w:rFonts w:ascii="Arial" w:hAnsi="Arial" w:cs="Arial"/>
          <w:b/>
          <w:color w:val="FF0000"/>
          <w:sz w:val="24"/>
          <w:szCs w:val="24"/>
        </w:rPr>
        <w:t>Presión radicular:</w:t>
      </w:r>
    </w:p>
    <w:p w:rsidR="0009386A" w:rsidRPr="00C542EF" w:rsidRDefault="0009386A" w:rsidP="0009386A">
      <w:pPr>
        <w:numPr>
          <w:ilvl w:val="0"/>
          <w:numId w:val="8"/>
        </w:numPr>
        <w:spacing w:after="200" w:line="276" w:lineRule="auto"/>
        <w:rPr>
          <w:rFonts w:ascii="Arial" w:hAnsi="Arial" w:cs="Arial"/>
        </w:rPr>
      </w:pPr>
      <w:r w:rsidRPr="00C542EF">
        <w:rPr>
          <w:rFonts w:ascii="Arial" w:hAnsi="Arial" w:cs="Arial"/>
        </w:rPr>
        <w:t xml:space="preserve">La entrada de agua produce presión hidrostática que empuja el líquido hacia arriba. </w:t>
      </w:r>
    </w:p>
    <w:p w:rsidR="0009386A" w:rsidRDefault="0009386A" w:rsidP="0009386A">
      <w:pPr>
        <w:numPr>
          <w:ilvl w:val="0"/>
          <w:numId w:val="8"/>
        </w:numPr>
        <w:spacing w:after="200" w:line="276" w:lineRule="auto"/>
        <w:rPr>
          <w:rFonts w:ascii="Arial" w:hAnsi="Arial" w:cs="Arial"/>
        </w:rPr>
      </w:pPr>
      <w:r w:rsidRPr="00C542EF">
        <w:rPr>
          <w:rFonts w:ascii="Arial" w:hAnsi="Arial" w:cs="Arial"/>
        </w:rPr>
        <w:t>Por sí solo no es suficiente para explicar el ascenso en árboles.</w:t>
      </w:r>
    </w:p>
    <w:p w:rsidR="0009386A" w:rsidRPr="00C542EF" w:rsidRDefault="0009386A" w:rsidP="0009386A">
      <w:pPr>
        <w:ind w:left="360"/>
        <w:rPr>
          <w:rFonts w:ascii="Arial Black" w:hAnsi="Arial Black" w:cs="Arial"/>
          <w:color w:val="0033CC"/>
          <w:sz w:val="28"/>
          <w:szCs w:val="28"/>
        </w:rPr>
      </w:pPr>
      <w:r w:rsidRPr="00C542EF">
        <w:rPr>
          <w:rFonts w:ascii="Arial Black" w:hAnsi="Arial Black" w:cs="Arial"/>
          <w:b/>
          <w:bCs/>
          <w:i/>
          <w:iCs/>
          <w:color w:val="0033CC"/>
          <w:sz w:val="28"/>
          <w:szCs w:val="28"/>
        </w:rPr>
        <w:t>c) Intercambio de gases: Estomas</w:t>
      </w:r>
    </w:p>
    <w:p w:rsidR="0009386A" w:rsidRPr="00C542EF" w:rsidRDefault="0009386A" w:rsidP="0009386A">
      <w:pPr>
        <w:numPr>
          <w:ilvl w:val="0"/>
          <w:numId w:val="9"/>
        </w:numPr>
        <w:spacing w:after="200" w:line="276" w:lineRule="auto"/>
        <w:rPr>
          <w:rFonts w:ascii="Arial" w:hAnsi="Arial" w:cs="Arial"/>
        </w:rPr>
      </w:pPr>
      <w:r w:rsidRPr="00C542EF">
        <w:rPr>
          <w:rFonts w:ascii="Arial" w:hAnsi="Arial" w:cs="Arial"/>
        </w:rPr>
        <w:t>Estomas: Estructuras de la epidermis formadas por un ostiolo rodeado por dos células oclusivas.</w:t>
      </w:r>
    </w:p>
    <w:p w:rsidR="0009386A" w:rsidRPr="00C542EF" w:rsidRDefault="0009386A" w:rsidP="0009386A">
      <w:pPr>
        <w:numPr>
          <w:ilvl w:val="0"/>
          <w:numId w:val="9"/>
        </w:numPr>
        <w:spacing w:after="200" w:line="276" w:lineRule="auto"/>
        <w:rPr>
          <w:rFonts w:ascii="Arial" w:hAnsi="Arial" w:cs="Arial"/>
        </w:rPr>
      </w:pPr>
      <w:r w:rsidRPr="00C542EF">
        <w:rPr>
          <w:rFonts w:ascii="Arial" w:hAnsi="Arial" w:cs="Arial"/>
        </w:rPr>
        <w:t>Más abundantes en el envés de las hojas.</w:t>
      </w:r>
    </w:p>
    <w:p w:rsidR="0009386A" w:rsidRPr="00C542EF" w:rsidRDefault="0009386A" w:rsidP="0009386A">
      <w:pPr>
        <w:numPr>
          <w:ilvl w:val="0"/>
          <w:numId w:val="9"/>
        </w:numPr>
        <w:spacing w:after="200" w:line="276" w:lineRule="auto"/>
        <w:rPr>
          <w:rFonts w:ascii="Arial" w:hAnsi="Arial" w:cs="Arial"/>
        </w:rPr>
      </w:pPr>
      <w:r w:rsidRPr="00C542EF">
        <w:rPr>
          <w:rFonts w:ascii="Arial" w:hAnsi="Arial" w:cs="Arial"/>
          <w:b/>
          <w:bCs/>
        </w:rPr>
        <w:t>Apertura y cierre de estomas</w:t>
      </w:r>
      <w:r w:rsidRPr="00C542EF">
        <w:rPr>
          <w:rFonts w:ascii="Arial" w:hAnsi="Arial" w:cs="Arial"/>
        </w:rPr>
        <w:t>: depende de</w:t>
      </w:r>
    </w:p>
    <w:p w:rsidR="0009386A" w:rsidRPr="00C542EF" w:rsidRDefault="0009386A" w:rsidP="0009386A">
      <w:pPr>
        <w:numPr>
          <w:ilvl w:val="1"/>
          <w:numId w:val="9"/>
        </w:numPr>
        <w:spacing w:after="200" w:line="276" w:lineRule="auto"/>
        <w:rPr>
          <w:rFonts w:ascii="Arial" w:hAnsi="Arial" w:cs="Arial"/>
          <w:color w:val="FF0000"/>
        </w:rPr>
      </w:pPr>
      <w:r w:rsidRPr="00C542EF">
        <w:rPr>
          <w:rFonts w:ascii="Arial" w:hAnsi="Arial" w:cs="Arial"/>
          <w:color w:val="FF0000"/>
        </w:rPr>
        <w:t xml:space="preserve">La intensidad luminosa </w:t>
      </w:r>
    </w:p>
    <w:p w:rsidR="0009386A" w:rsidRDefault="0009386A" w:rsidP="0009386A">
      <w:pPr>
        <w:numPr>
          <w:ilvl w:val="1"/>
          <w:numId w:val="9"/>
        </w:numPr>
        <w:spacing w:after="200" w:line="276" w:lineRule="auto"/>
        <w:rPr>
          <w:rFonts w:ascii="Arial" w:hAnsi="Arial" w:cs="Arial"/>
          <w:color w:val="FF0000"/>
        </w:rPr>
      </w:pPr>
      <w:r w:rsidRPr="00C542EF">
        <w:rPr>
          <w:rFonts w:ascii="Arial" w:hAnsi="Arial" w:cs="Arial"/>
          <w:color w:val="FF0000"/>
        </w:rPr>
        <w:t xml:space="preserve">La temperatura </w:t>
      </w:r>
    </w:p>
    <w:p w:rsidR="0009386A" w:rsidRPr="00C542EF" w:rsidRDefault="0009386A" w:rsidP="0009386A">
      <w:pPr>
        <w:ind w:left="360"/>
        <w:rPr>
          <w:rFonts w:ascii="Arial" w:hAnsi="Arial" w:cs="Arial"/>
        </w:rPr>
      </w:pPr>
      <w:r w:rsidRPr="00C542EF">
        <w:rPr>
          <w:rFonts w:ascii="Arial" w:hAnsi="Arial" w:cs="Arial"/>
        </w:rPr>
        <w:t>Cuando la planta necesita CO</w:t>
      </w:r>
      <w:r w:rsidRPr="00C542EF">
        <w:rPr>
          <w:rFonts w:ascii="Arial" w:hAnsi="Arial" w:cs="Arial"/>
          <w:vertAlign w:val="subscript"/>
        </w:rPr>
        <w:t>2</w:t>
      </w:r>
      <w:r w:rsidRPr="00C542EF">
        <w:rPr>
          <w:rFonts w:ascii="Arial" w:hAnsi="Arial" w:cs="Arial"/>
        </w:rPr>
        <w:t>, en las células oclusivas se pone en marcha una bomba de protones (H</w:t>
      </w:r>
      <w:r w:rsidRPr="00C542EF">
        <w:rPr>
          <w:rFonts w:ascii="Arial" w:hAnsi="Arial" w:cs="Arial"/>
          <w:vertAlign w:val="superscript"/>
        </w:rPr>
        <w:t>+</w:t>
      </w:r>
      <w:r w:rsidRPr="00C542EF">
        <w:rPr>
          <w:rFonts w:ascii="Arial" w:hAnsi="Arial" w:cs="Arial"/>
        </w:rPr>
        <w:t>).</w:t>
      </w:r>
    </w:p>
    <w:p w:rsidR="0009386A" w:rsidRPr="00C542EF" w:rsidRDefault="0009386A" w:rsidP="0009386A">
      <w:pPr>
        <w:ind w:left="360"/>
        <w:rPr>
          <w:rFonts w:ascii="Arial" w:hAnsi="Arial" w:cs="Arial"/>
        </w:rPr>
      </w:pPr>
      <w:r w:rsidRPr="00C542EF">
        <w:rPr>
          <w:rFonts w:ascii="Arial" w:hAnsi="Arial" w:cs="Arial"/>
        </w:rPr>
        <w:t>La salida de protones crea un déficit de carga y entran iones potasio (K</w:t>
      </w:r>
      <w:r w:rsidRPr="00C542EF">
        <w:rPr>
          <w:rFonts w:ascii="Arial" w:hAnsi="Arial" w:cs="Arial"/>
          <w:vertAlign w:val="superscript"/>
        </w:rPr>
        <w:t>+</w:t>
      </w:r>
      <w:r w:rsidRPr="00C542EF">
        <w:rPr>
          <w:rFonts w:ascii="Arial" w:hAnsi="Arial" w:cs="Arial"/>
        </w:rPr>
        <w:t>)</w:t>
      </w:r>
    </w:p>
    <w:p w:rsidR="0009386A" w:rsidRDefault="0009386A" w:rsidP="0009386A">
      <w:pPr>
        <w:ind w:left="360"/>
        <w:rPr>
          <w:rFonts w:ascii="Arial" w:hAnsi="Arial" w:cs="Arial"/>
        </w:rPr>
      </w:pPr>
      <w:r w:rsidRPr="00C542EF">
        <w:rPr>
          <w:rFonts w:ascii="Arial" w:hAnsi="Arial" w:cs="Arial"/>
        </w:rPr>
        <w:t>Entra agua por ósmosis y el estoma se abre.</w:t>
      </w:r>
    </w:p>
    <w:p w:rsidR="0009386A" w:rsidRDefault="0009386A" w:rsidP="0009386A">
      <w:pPr>
        <w:ind w:left="360"/>
        <w:rPr>
          <w:rFonts w:ascii="Arial" w:hAnsi="Arial" w:cs="Arial"/>
        </w:rPr>
      </w:pPr>
      <w:r w:rsidRPr="00C542EF">
        <w:rPr>
          <w:rFonts w:ascii="Arial" w:hAnsi="Arial" w:cs="Arial"/>
          <w:noProof/>
          <w:lang w:eastAsia="es-ES"/>
        </w:rPr>
        <w:drawing>
          <wp:inline distT="0" distB="0" distL="0" distR="0" wp14:anchorId="542623BC" wp14:editId="5635B87D">
            <wp:extent cx="4857750" cy="1362075"/>
            <wp:effectExtent l="19050" t="19050" r="19050" b="28575"/>
            <wp:docPr id="3" name="Imagen 3" descr="estomas"/>
            <wp:cNvGraphicFramePr/>
            <a:graphic xmlns:a="http://schemas.openxmlformats.org/drawingml/2006/main">
              <a:graphicData uri="http://schemas.openxmlformats.org/drawingml/2006/picture">
                <pic:pic xmlns:pic="http://schemas.openxmlformats.org/drawingml/2006/picture">
                  <pic:nvPicPr>
                    <pic:cNvPr id="19459" name="Picture 7" descr="estomas"/>
                    <pic:cNvPicPr>
                      <a:picLocks noChangeAspect="1" noChangeArrowheads="1"/>
                    </pic:cNvPicPr>
                  </pic:nvPicPr>
                  <pic:blipFill>
                    <a:blip r:embed="rId25" cstate="print"/>
                    <a:srcRect/>
                    <a:stretch>
                      <a:fillRect/>
                    </a:stretch>
                  </pic:blipFill>
                  <pic:spPr bwMode="auto">
                    <a:xfrm>
                      <a:off x="0" y="0"/>
                      <a:ext cx="4857750" cy="1362075"/>
                    </a:xfrm>
                    <a:prstGeom prst="rect">
                      <a:avLst/>
                    </a:prstGeom>
                    <a:noFill/>
                    <a:ln w="19050">
                      <a:solidFill>
                        <a:srgbClr val="000080"/>
                      </a:solidFill>
                      <a:miter lim="800000"/>
                      <a:headEnd/>
                      <a:tailEnd/>
                    </a:ln>
                  </pic:spPr>
                </pic:pic>
              </a:graphicData>
            </a:graphic>
          </wp:inline>
        </w:drawing>
      </w:r>
    </w:p>
    <w:p w:rsidR="0009386A" w:rsidRPr="00C542EF" w:rsidRDefault="0009386A" w:rsidP="0009386A">
      <w:pPr>
        <w:ind w:left="360"/>
        <w:rPr>
          <w:rFonts w:ascii="Arial" w:hAnsi="Arial" w:cs="Arial"/>
        </w:rPr>
      </w:pPr>
      <w:r w:rsidRPr="00C542EF">
        <w:rPr>
          <w:rFonts w:ascii="Arial" w:hAnsi="Arial" w:cs="Arial"/>
        </w:rPr>
        <w:t>Cuando falta agua, la hormona ácido abscísico se une a un receptor de la membrana de las células oclusivas, y hace que la célula pierda potasio (K</w:t>
      </w:r>
      <w:r w:rsidRPr="00C542EF">
        <w:rPr>
          <w:rFonts w:ascii="Arial" w:hAnsi="Arial" w:cs="Arial"/>
          <w:vertAlign w:val="superscript"/>
        </w:rPr>
        <w:t>+</w:t>
      </w:r>
      <w:r w:rsidRPr="00C542EF">
        <w:rPr>
          <w:rFonts w:ascii="Arial" w:hAnsi="Arial" w:cs="Arial"/>
        </w:rPr>
        <w:t>).</w:t>
      </w:r>
    </w:p>
    <w:p w:rsidR="0009386A" w:rsidRDefault="0009386A" w:rsidP="0009386A">
      <w:pPr>
        <w:ind w:left="360"/>
        <w:rPr>
          <w:rFonts w:ascii="Arial" w:hAnsi="Arial" w:cs="Arial"/>
        </w:rPr>
      </w:pPr>
      <w:r w:rsidRPr="00C542EF">
        <w:rPr>
          <w:rFonts w:ascii="Arial" w:hAnsi="Arial" w:cs="Arial"/>
        </w:rPr>
        <w:t>Sale agua por ósmosis y el estoma se cierra.</w:t>
      </w:r>
    </w:p>
    <w:p w:rsidR="0009386A" w:rsidRDefault="0009386A" w:rsidP="0009386A">
      <w:pPr>
        <w:ind w:left="360"/>
        <w:rPr>
          <w:rFonts w:ascii="Arial Black" w:hAnsi="Arial Black" w:cs="Arial"/>
          <w:b/>
          <w:bCs/>
          <w:i/>
          <w:iCs/>
          <w:color w:val="0033CC"/>
          <w:sz w:val="28"/>
          <w:szCs w:val="28"/>
        </w:rPr>
      </w:pPr>
      <w:r w:rsidRPr="00C542EF">
        <w:rPr>
          <w:rFonts w:ascii="Arial Black" w:hAnsi="Arial Black" w:cs="Arial"/>
          <w:b/>
          <w:bCs/>
          <w:i/>
          <w:iCs/>
          <w:color w:val="0033CC"/>
          <w:sz w:val="28"/>
          <w:szCs w:val="28"/>
        </w:rPr>
        <w:t>d) La fotosíntesis</w:t>
      </w:r>
    </w:p>
    <w:p w:rsidR="0009386A" w:rsidRPr="00C542EF" w:rsidRDefault="0009386A" w:rsidP="0009386A">
      <w:pPr>
        <w:shd w:val="clear" w:color="auto" w:fill="FF6600"/>
        <w:ind w:left="360"/>
        <w:rPr>
          <w:rFonts w:ascii="Arial" w:hAnsi="Arial" w:cs="Arial"/>
        </w:rPr>
      </w:pPr>
      <w:r>
        <w:rPr>
          <w:rFonts w:ascii="Arial" w:hAnsi="Arial" w:cs="Arial"/>
          <w:b/>
          <w:bCs/>
          <w:noProof/>
          <w:lang w:eastAsia="es-ES"/>
        </w:rPr>
        <mc:AlternateContent>
          <mc:Choice Requires="wps">
            <w:drawing>
              <wp:anchor distT="0" distB="0" distL="114300" distR="114300" simplePos="0" relativeHeight="251661312" behindDoc="0" locked="0" layoutInCell="1" allowOverlap="1">
                <wp:simplePos x="0" y="0"/>
                <wp:positionH relativeFrom="column">
                  <wp:posOffset>2748915</wp:posOffset>
                </wp:positionH>
                <wp:positionV relativeFrom="paragraph">
                  <wp:posOffset>62865</wp:posOffset>
                </wp:positionV>
                <wp:extent cx="866775" cy="9525"/>
                <wp:effectExtent l="9525" t="57150" r="19050" b="4762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4A755DF" id="_x0000_t32" coordsize="21600,21600" o:spt="32" o:oned="t" path="m,l21600,21600e" filled="f">
                <v:path arrowok="t" fillok="f" o:connecttype="none"/>
                <o:lock v:ext="edit" shapetype="t"/>
              </v:shapetype>
              <v:shape id="Conector recto de flecha 7" o:spid="_x0000_s1026" type="#_x0000_t32" style="position:absolute;margin-left:216.45pt;margin-top:4.95pt;width:68.2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">
                <v:stroke endarrow="block"/>
              </v:shape>
            </w:pict>
          </mc:Fallback>
        </mc:AlternateContent>
      </w:r>
      <w:r>
        <w:rPr>
          <w:rFonts w:ascii="Arial" w:hAnsi="Arial" w:cs="Arial"/>
          <w:b/>
          <w:bCs/>
          <w:lang w:val="es-ES_tradnl"/>
        </w:rPr>
        <w:t>6</w:t>
      </w:r>
      <w:r w:rsidRPr="00C542EF">
        <w:rPr>
          <w:rFonts w:ascii="Arial" w:hAnsi="Arial" w:cs="Arial"/>
          <w:b/>
          <w:bCs/>
          <w:lang w:val="es-ES_tradnl"/>
        </w:rPr>
        <w:t>CO</w:t>
      </w:r>
      <w:r w:rsidRPr="00C542EF">
        <w:rPr>
          <w:rFonts w:ascii="Arial" w:hAnsi="Arial" w:cs="Arial"/>
          <w:b/>
          <w:bCs/>
          <w:vertAlign w:val="subscript"/>
          <w:lang w:val="es-ES_tradnl"/>
        </w:rPr>
        <w:t>2</w:t>
      </w:r>
      <w:r w:rsidRPr="00C542EF">
        <w:rPr>
          <w:rFonts w:ascii="Arial" w:hAnsi="Arial" w:cs="Arial"/>
          <w:b/>
          <w:bCs/>
          <w:lang w:val="es-ES_tradnl"/>
        </w:rPr>
        <w:t xml:space="preserve"> + </w:t>
      </w:r>
      <w:r>
        <w:rPr>
          <w:rFonts w:ascii="Arial" w:hAnsi="Arial" w:cs="Arial"/>
          <w:b/>
          <w:bCs/>
          <w:lang w:val="es-ES_tradnl"/>
        </w:rPr>
        <w:t xml:space="preserve">6 </w:t>
      </w:r>
      <w:r w:rsidRPr="00C542EF">
        <w:rPr>
          <w:rFonts w:ascii="Arial" w:hAnsi="Arial" w:cs="Arial"/>
          <w:b/>
          <w:bCs/>
          <w:lang w:val="es-ES_tradnl"/>
        </w:rPr>
        <w:t>H</w:t>
      </w:r>
      <w:r w:rsidRPr="00C542EF">
        <w:rPr>
          <w:rFonts w:ascii="Arial" w:hAnsi="Arial" w:cs="Arial"/>
          <w:b/>
          <w:bCs/>
          <w:vertAlign w:val="subscript"/>
          <w:lang w:val="es-ES_tradnl"/>
        </w:rPr>
        <w:t>2</w:t>
      </w:r>
      <w:r w:rsidRPr="00C542EF">
        <w:rPr>
          <w:rFonts w:ascii="Arial" w:hAnsi="Arial" w:cs="Arial"/>
          <w:b/>
          <w:bCs/>
          <w:lang w:val="es-ES_tradnl"/>
        </w:rPr>
        <w:t>O + ENERGÍA LUMINOSA                                 C</w:t>
      </w:r>
      <w:r w:rsidRPr="00C542EF">
        <w:rPr>
          <w:rFonts w:ascii="Arial" w:hAnsi="Arial" w:cs="Arial"/>
          <w:b/>
          <w:bCs/>
          <w:vertAlign w:val="subscript"/>
          <w:lang w:val="es-ES_tradnl"/>
        </w:rPr>
        <w:t>6</w:t>
      </w:r>
      <w:r w:rsidRPr="00C542EF">
        <w:rPr>
          <w:rFonts w:ascii="Arial" w:hAnsi="Arial" w:cs="Arial"/>
          <w:b/>
          <w:bCs/>
          <w:lang w:val="es-ES_tradnl"/>
        </w:rPr>
        <w:t>H</w:t>
      </w:r>
      <w:r w:rsidRPr="00C542EF">
        <w:rPr>
          <w:rFonts w:ascii="Arial" w:hAnsi="Arial" w:cs="Arial"/>
          <w:b/>
          <w:bCs/>
          <w:vertAlign w:val="subscript"/>
          <w:lang w:val="es-ES_tradnl"/>
        </w:rPr>
        <w:t>12</w:t>
      </w:r>
      <w:r w:rsidRPr="00C542EF">
        <w:rPr>
          <w:rFonts w:ascii="Arial" w:hAnsi="Arial" w:cs="Arial"/>
          <w:b/>
          <w:bCs/>
          <w:lang w:val="es-ES_tradnl"/>
        </w:rPr>
        <w:t>O</w:t>
      </w:r>
      <w:r w:rsidRPr="00C542EF">
        <w:rPr>
          <w:rFonts w:ascii="Arial" w:hAnsi="Arial" w:cs="Arial"/>
          <w:b/>
          <w:bCs/>
          <w:vertAlign w:val="subscript"/>
          <w:lang w:val="es-ES_tradnl"/>
        </w:rPr>
        <w:t>6</w:t>
      </w:r>
      <w:r w:rsidRPr="00C542EF">
        <w:rPr>
          <w:rFonts w:ascii="Arial" w:hAnsi="Arial" w:cs="Arial"/>
          <w:b/>
          <w:bCs/>
          <w:lang w:val="es-ES_tradnl"/>
        </w:rPr>
        <w:t xml:space="preserve"> + 6 0</w:t>
      </w:r>
      <w:r w:rsidRPr="00C542EF">
        <w:rPr>
          <w:rFonts w:ascii="Arial" w:hAnsi="Arial" w:cs="Arial"/>
          <w:b/>
          <w:bCs/>
          <w:vertAlign w:val="subscript"/>
          <w:lang w:val="es-ES_tradnl"/>
        </w:rPr>
        <w:t>2</w:t>
      </w:r>
      <w:r w:rsidRPr="00C542EF">
        <w:rPr>
          <w:rFonts w:ascii="Arial" w:hAnsi="Arial" w:cs="Arial"/>
          <w:b/>
          <w:bCs/>
          <w:lang w:val="es-ES_tradnl"/>
        </w:rPr>
        <w:t xml:space="preserve"> </w:t>
      </w:r>
    </w:p>
    <w:p w:rsidR="0009386A" w:rsidRPr="00C542EF" w:rsidRDefault="0009386A" w:rsidP="0009386A">
      <w:pPr>
        <w:numPr>
          <w:ilvl w:val="0"/>
          <w:numId w:val="10"/>
        </w:numPr>
        <w:spacing w:after="200" w:line="276" w:lineRule="auto"/>
        <w:rPr>
          <w:rFonts w:ascii="Arial" w:hAnsi="Arial" w:cs="Arial"/>
        </w:rPr>
      </w:pPr>
      <w:r w:rsidRPr="00C542EF">
        <w:rPr>
          <w:rFonts w:ascii="Arial" w:hAnsi="Arial" w:cs="Arial"/>
          <w:lang w:val="es-ES_tradnl"/>
        </w:rPr>
        <w:t xml:space="preserve">Convierte materia inorgánica (dióxido de carbono y agua) en materia orgánica (glucosa u otras moléculas) utilizando como energía la luz solar. </w:t>
      </w:r>
    </w:p>
    <w:p w:rsidR="0009386A" w:rsidRPr="00C542EF" w:rsidRDefault="0009386A" w:rsidP="0009386A">
      <w:pPr>
        <w:numPr>
          <w:ilvl w:val="0"/>
          <w:numId w:val="10"/>
        </w:numPr>
        <w:spacing w:after="200" w:line="276" w:lineRule="auto"/>
        <w:rPr>
          <w:rFonts w:ascii="Arial" w:hAnsi="Arial" w:cs="Arial"/>
        </w:rPr>
      </w:pPr>
      <w:r w:rsidRPr="00C542EF">
        <w:rPr>
          <w:rFonts w:ascii="Arial" w:hAnsi="Arial" w:cs="Arial"/>
          <w:lang w:val="es-ES_tradnl"/>
        </w:rPr>
        <w:t xml:space="preserve">Durante el proceso se desprende oxígeno como sustancia de desecho. </w:t>
      </w:r>
    </w:p>
    <w:p w:rsidR="0009386A" w:rsidRDefault="0009386A" w:rsidP="0009386A">
      <w:pPr>
        <w:numPr>
          <w:ilvl w:val="0"/>
          <w:numId w:val="10"/>
        </w:numPr>
        <w:spacing w:after="200" w:line="276" w:lineRule="auto"/>
        <w:rPr>
          <w:rFonts w:ascii="Arial" w:hAnsi="Arial" w:cs="Arial"/>
        </w:rPr>
      </w:pPr>
      <w:r w:rsidRPr="00C542EF">
        <w:rPr>
          <w:rFonts w:ascii="Arial" w:hAnsi="Arial" w:cs="Arial"/>
          <w:lang w:val="es-ES_tradnl"/>
        </w:rPr>
        <w:lastRenderedPageBreak/>
        <w:t>La materia orgánica formada, entre otras cosas, formará nuevos tejidos y hará crecer a la planta.</w:t>
      </w:r>
      <w:r w:rsidRPr="00C542EF">
        <w:rPr>
          <w:rFonts w:ascii="Arial" w:hAnsi="Arial" w:cs="Arial"/>
        </w:rPr>
        <w:t xml:space="preserve"> </w:t>
      </w:r>
    </w:p>
    <w:p w:rsidR="0009386A" w:rsidRDefault="0009386A" w:rsidP="0009386A">
      <w:pPr>
        <w:ind w:left="360"/>
        <w:rPr>
          <w:rFonts w:ascii="Arial Black" w:hAnsi="Arial Black" w:cs="Arial"/>
          <w:b/>
          <w:bCs/>
          <w:i/>
          <w:iCs/>
          <w:color w:val="00FFCC"/>
          <w:sz w:val="28"/>
          <w:szCs w:val="28"/>
        </w:rPr>
      </w:pPr>
      <w:r w:rsidRPr="00C542EF">
        <w:rPr>
          <w:rFonts w:ascii="Arial Black" w:hAnsi="Arial Black" w:cs="Arial"/>
          <w:b/>
          <w:bCs/>
          <w:i/>
          <w:iCs/>
          <w:color w:val="00FFCC"/>
          <w:sz w:val="28"/>
          <w:szCs w:val="28"/>
        </w:rPr>
        <w:t>Fase luminosa</w:t>
      </w:r>
    </w:p>
    <w:p w:rsidR="0009386A" w:rsidRPr="00C542EF" w:rsidRDefault="0009386A" w:rsidP="0009386A">
      <w:pPr>
        <w:numPr>
          <w:ilvl w:val="0"/>
          <w:numId w:val="11"/>
        </w:numPr>
        <w:spacing w:after="200" w:line="276" w:lineRule="auto"/>
        <w:rPr>
          <w:rFonts w:ascii="Arial" w:hAnsi="Arial" w:cs="Arial"/>
        </w:rPr>
      </w:pPr>
      <w:r w:rsidRPr="00C542EF">
        <w:rPr>
          <w:rFonts w:ascii="Arial" w:hAnsi="Arial" w:cs="Arial"/>
          <w:lang w:val="es-ES_tradnl"/>
        </w:rPr>
        <w:t>Ocurre en presencia de la luz.</w:t>
      </w:r>
    </w:p>
    <w:p w:rsidR="0009386A" w:rsidRPr="00C542EF" w:rsidRDefault="0009386A" w:rsidP="0009386A">
      <w:pPr>
        <w:numPr>
          <w:ilvl w:val="0"/>
          <w:numId w:val="11"/>
        </w:numPr>
        <w:spacing w:after="200" w:line="276" w:lineRule="auto"/>
        <w:rPr>
          <w:rFonts w:ascii="Arial" w:hAnsi="Arial" w:cs="Arial"/>
        </w:rPr>
      </w:pPr>
      <w:r w:rsidRPr="00C542EF">
        <w:rPr>
          <w:rFonts w:ascii="Arial" w:hAnsi="Arial" w:cs="Arial"/>
          <w:lang w:val="es-ES_tradnl"/>
        </w:rPr>
        <w:t xml:space="preserve">Intervienen moléculas de clorofila. </w:t>
      </w:r>
    </w:p>
    <w:p w:rsidR="0009386A" w:rsidRPr="00C542EF" w:rsidRDefault="0009386A" w:rsidP="0009386A">
      <w:pPr>
        <w:numPr>
          <w:ilvl w:val="0"/>
          <w:numId w:val="11"/>
        </w:numPr>
        <w:spacing w:after="200" w:line="276" w:lineRule="auto"/>
        <w:rPr>
          <w:rFonts w:ascii="Arial" w:hAnsi="Arial" w:cs="Arial"/>
        </w:rPr>
      </w:pPr>
      <w:r w:rsidRPr="00C542EF">
        <w:rPr>
          <w:rFonts w:ascii="Arial" w:hAnsi="Arial" w:cs="Arial"/>
          <w:lang w:val="es-ES_tradnl"/>
        </w:rPr>
        <w:t xml:space="preserve">Se produce en los tilacoides de los cloroplastos. </w:t>
      </w:r>
    </w:p>
    <w:p w:rsidR="0009386A" w:rsidRPr="00C542EF" w:rsidRDefault="0009386A" w:rsidP="0009386A">
      <w:pPr>
        <w:numPr>
          <w:ilvl w:val="0"/>
          <w:numId w:val="11"/>
        </w:numPr>
        <w:spacing w:after="200" w:line="276" w:lineRule="auto"/>
        <w:rPr>
          <w:rFonts w:ascii="Arial" w:hAnsi="Arial" w:cs="Arial"/>
        </w:rPr>
      </w:pPr>
      <w:r w:rsidRPr="00C542EF">
        <w:rPr>
          <w:rFonts w:ascii="Arial" w:hAnsi="Arial" w:cs="Arial"/>
          <w:lang w:val="es-ES_tradnl"/>
        </w:rPr>
        <w:t>Se forman ATP (energía) y NADPH (poder reductor), que se utilizarán en la fase siguiente.</w:t>
      </w:r>
      <w:r w:rsidRPr="00C542EF">
        <w:rPr>
          <w:rFonts w:ascii="Arial" w:hAnsi="Arial" w:cs="Arial"/>
        </w:rPr>
        <w:t xml:space="preserve"> </w:t>
      </w:r>
    </w:p>
    <w:p w:rsidR="0009386A" w:rsidRPr="00C542EF" w:rsidRDefault="0009386A" w:rsidP="0009386A">
      <w:pPr>
        <w:numPr>
          <w:ilvl w:val="0"/>
          <w:numId w:val="11"/>
        </w:numPr>
        <w:spacing w:after="200" w:line="276" w:lineRule="auto"/>
        <w:rPr>
          <w:rFonts w:ascii="Arial" w:hAnsi="Arial" w:cs="Arial"/>
        </w:rPr>
      </w:pPr>
      <w:r w:rsidRPr="00C542EF">
        <w:rPr>
          <w:rFonts w:ascii="Arial" w:hAnsi="Arial" w:cs="Arial"/>
          <w:lang w:val="es-ES_tradnl"/>
        </w:rPr>
        <w:t>Se produce la fotoexcitación de los pigmentos fotosintéticos. Algunas moléculas (P-680 o P-700) reciben la energía suficiente para expulsar el electrón fuera de la molécula.</w:t>
      </w:r>
    </w:p>
    <w:p w:rsidR="0009386A" w:rsidRPr="00C542EF" w:rsidRDefault="0009386A" w:rsidP="0009386A">
      <w:pPr>
        <w:numPr>
          <w:ilvl w:val="0"/>
          <w:numId w:val="11"/>
        </w:numPr>
        <w:spacing w:after="200" w:line="276" w:lineRule="auto"/>
        <w:rPr>
          <w:rFonts w:ascii="Arial" w:hAnsi="Arial" w:cs="Arial"/>
        </w:rPr>
      </w:pPr>
      <w:r w:rsidRPr="00C542EF">
        <w:rPr>
          <w:rFonts w:ascii="Arial" w:hAnsi="Arial" w:cs="Arial"/>
          <w:lang w:val="es-ES_tradnl"/>
        </w:rPr>
        <w:t xml:space="preserve">El electrón desprendido será transportado de molécula en molécula a lo largo de la </w:t>
      </w:r>
      <w:r w:rsidRPr="00C542EF">
        <w:rPr>
          <w:rFonts w:ascii="Arial" w:hAnsi="Arial" w:cs="Arial"/>
          <w:b/>
          <w:bCs/>
          <w:lang w:val="es-ES_tradnl"/>
        </w:rPr>
        <w:t>cadena de transportadores de electrones</w:t>
      </w:r>
      <w:r w:rsidRPr="00C542EF">
        <w:rPr>
          <w:rFonts w:ascii="Arial" w:hAnsi="Arial" w:cs="Arial"/>
          <w:lang w:val="es-ES_tradnl"/>
        </w:rPr>
        <w:t xml:space="preserve">. </w:t>
      </w:r>
    </w:p>
    <w:p w:rsidR="0009386A" w:rsidRPr="00C542EF" w:rsidRDefault="0009386A" w:rsidP="0009386A">
      <w:pPr>
        <w:numPr>
          <w:ilvl w:val="0"/>
          <w:numId w:val="11"/>
        </w:numPr>
        <w:spacing w:after="200" w:line="276" w:lineRule="auto"/>
        <w:rPr>
          <w:rFonts w:ascii="Arial" w:hAnsi="Arial" w:cs="Arial"/>
        </w:rPr>
      </w:pPr>
      <w:r w:rsidRPr="00C542EF">
        <w:rPr>
          <w:rFonts w:ascii="Arial" w:hAnsi="Arial" w:cs="Arial"/>
          <w:lang w:val="es-ES_tradnl"/>
        </w:rPr>
        <w:t xml:space="preserve">La energía desprendida en este proceso es utilizada para la síntesis de </w:t>
      </w:r>
      <w:r w:rsidRPr="00C542EF">
        <w:rPr>
          <w:rFonts w:ascii="Arial" w:hAnsi="Arial" w:cs="Arial"/>
          <w:b/>
          <w:bCs/>
          <w:lang w:val="es-ES_tradnl"/>
        </w:rPr>
        <w:t>moléculas de ATP</w:t>
      </w:r>
      <w:r w:rsidRPr="00C542EF">
        <w:rPr>
          <w:rFonts w:ascii="Arial" w:hAnsi="Arial" w:cs="Arial"/>
          <w:lang w:val="es-ES_tradnl"/>
        </w:rPr>
        <w:t xml:space="preserve">. </w:t>
      </w:r>
    </w:p>
    <w:p w:rsidR="0009386A" w:rsidRPr="00C542EF" w:rsidRDefault="0009386A" w:rsidP="0009386A">
      <w:pPr>
        <w:numPr>
          <w:ilvl w:val="0"/>
          <w:numId w:val="11"/>
        </w:numPr>
        <w:spacing w:after="200" w:line="276" w:lineRule="auto"/>
        <w:rPr>
          <w:rFonts w:ascii="Arial" w:hAnsi="Arial" w:cs="Arial"/>
        </w:rPr>
      </w:pPr>
      <w:r w:rsidRPr="00C542EF">
        <w:rPr>
          <w:rFonts w:ascii="Arial" w:hAnsi="Arial" w:cs="Arial"/>
          <w:lang w:val="es-ES_tradnl"/>
        </w:rPr>
        <w:t xml:space="preserve">La última molécula de la cadena es el </w:t>
      </w:r>
      <w:r w:rsidRPr="00C542EF">
        <w:rPr>
          <w:rFonts w:ascii="Arial" w:hAnsi="Arial" w:cs="Arial"/>
          <w:b/>
          <w:bCs/>
          <w:lang w:val="es-ES_tradnl"/>
        </w:rPr>
        <w:t>NADPH</w:t>
      </w:r>
      <w:r w:rsidRPr="00C542EF">
        <w:rPr>
          <w:rFonts w:ascii="Arial" w:hAnsi="Arial" w:cs="Arial"/>
          <w:lang w:val="es-ES_tradnl"/>
        </w:rPr>
        <w:t xml:space="preserve"> (poder reductor), que cederá los electrones al </w:t>
      </w:r>
      <w:r w:rsidRPr="00C542EF">
        <w:rPr>
          <w:rFonts w:ascii="Arial" w:hAnsi="Arial" w:cs="Arial"/>
          <w:b/>
          <w:bCs/>
          <w:lang w:val="es-ES_tradnl"/>
        </w:rPr>
        <w:t>aceptor último de electrones</w:t>
      </w:r>
      <w:r w:rsidRPr="00C542EF">
        <w:rPr>
          <w:rFonts w:ascii="Arial" w:hAnsi="Arial" w:cs="Arial"/>
          <w:lang w:val="es-ES_tradnl"/>
        </w:rPr>
        <w:t xml:space="preserve"> en la siguiente fase. </w:t>
      </w:r>
    </w:p>
    <w:p w:rsidR="0009386A" w:rsidRPr="00C542EF" w:rsidRDefault="0009386A" w:rsidP="0009386A">
      <w:pPr>
        <w:numPr>
          <w:ilvl w:val="0"/>
          <w:numId w:val="11"/>
        </w:numPr>
        <w:spacing w:after="200" w:line="276" w:lineRule="auto"/>
        <w:rPr>
          <w:rFonts w:ascii="Arial" w:hAnsi="Arial" w:cs="Arial"/>
        </w:rPr>
      </w:pPr>
      <w:r w:rsidRPr="00C542EF">
        <w:rPr>
          <w:rFonts w:ascii="Arial" w:hAnsi="Arial" w:cs="Arial"/>
          <w:lang w:val="es-ES_tradnl"/>
        </w:rPr>
        <w:t xml:space="preserve">El </w:t>
      </w:r>
      <w:r w:rsidRPr="00C542EF">
        <w:rPr>
          <w:rFonts w:ascii="Arial" w:hAnsi="Arial" w:cs="Arial"/>
          <w:b/>
          <w:bCs/>
          <w:lang w:val="es-ES_tradnl"/>
        </w:rPr>
        <w:t>donador primario de electrones</w:t>
      </w:r>
      <w:r w:rsidRPr="00C542EF">
        <w:rPr>
          <w:rFonts w:ascii="Arial" w:hAnsi="Arial" w:cs="Arial"/>
          <w:lang w:val="es-ES_tradnl"/>
        </w:rPr>
        <w:t xml:space="preserve"> es el H</w:t>
      </w:r>
      <w:r w:rsidRPr="00C542EF">
        <w:rPr>
          <w:rFonts w:ascii="Arial" w:hAnsi="Arial" w:cs="Arial"/>
          <w:vertAlign w:val="subscript"/>
          <w:lang w:val="es-ES_tradnl"/>
        </w:rPr>
        <w:t>2</w:t>
      </w:r>
      <w:r w:rsidRPr="00C542EF">
        <w:rPr>
          <w:rFonts w:ascii="Arial" w:hAnsi="Arial" w:cs="Arial"/>
          <w:lang w:val="es-ES_tradnl"/>
        </w:rPr>
        <w:t>O, que repone los electrones perdidos por la clorofila; la ruptura (fotolisis) del agua también produce H+ y O</w:t>
      </w:r>
      <w:r w:rsidRPr="00C542EF">
        <w:rPr>
          <w:rFonts w:ascii="Arial" w:hAnsi="Arial" w:cs="Arial"/>
          <w:vertAlign w:val="subscript"/>
          <w:lang w:val="es-ES_tradnl"/>
        </w:rPr>
        <w:t>2</w:t>
      </w:r>
      <w:r w:rsidRPr="00C542EF">
        <w:rPr>
          <w:rFonts w:ascii="Arial" w:hAnsi="Arial" w:cs="Arial"/>
          <w:lang w:val="es-ES_tradnl"/>
        </w:rPr>
        <w:t>, que se libera como desecho.</w:t>
      </w:r>
      <w:r w:rsidRPr="00C542EF">
        <w:rPr>
          <w:rFonts w:ascii="Arial" w:hAnsi="Arial" w:cs="Arial"/>
        </w:rPr>
        <w:t xml:space="preserve"> </w:t>
      </w:r>
    </w:p>
    <w:p w:rsidR="0009386A" w:rsidRDefault="0009386A" w:rsidP="0009386A">
      <w:pPr>
        <w:ind w:left="360"/>
        <w:rPr>
          <w:rFonts w:ascii="Arial" w:hAnsi="Arial" w:cs="Arial"/>
        </w:rPr>
      </w:pPr>
      <w:r w:rsidRPr="00C542EF">
        <w:rPr>
          <w:rFonts w:ascii="Arial" w:hAnsi="Arial" w:cs="Arial"/>
          <w:noProof/>
          <w:lang w:eastAsia="es-ES"/>
        </w:rPr>
        <w:drawing>
          <wp:inline distT="0" distB="0" distL="0" distR="0" wp14:anchorId="65F38167" wp14:editId="49B83F22">
            <wp:extent cx="3876675" cy="2266950"/>
            <wp:effectExtent l="19050" t="0" r="9525" b="0"/>
            <wp:docPr id="4" name="Imagen 4" descr="Fase luminosa aciclica"/>
            <wp:cNvGraphicFramePr/>
            <a:graphic xmlns:a="http://schemas.openxmlformats.org/drawingml/2006/main">
              <a:graphicData uri="http://schemas.openxmlformats.org/drawingml/2006/picture">
                <pic:pic xmlns:pic="http://schemas.openxmlformats.org/drawingml/2006/picture">
                  <pic:nvPicPr>
                    <pic:cNvPr id="24579" name="Picture 5" descr="Fase luminosa aciclica"/>
                    <pic:cNvPicPr>
                      <a:picLocks noChangeAspect="1" noChangeArrowheads="1"/>
                    </pic:cNvPicPr>
                  </pic:nvPicPr>
                  <pic:blipFill>
                    <a:blip r:embed="rId26" cstate="print"/>
                    <a:srcRect/>
                    <a:stretch>
                      <a:fillRect/>
                    </a:stretch>
                  </pic:blipFill>
                  <pic:spPr bwMode="auto">
                    <a:xfrm>
                      <a:off x="0" y="0"/>
                      <a:ext cx="3881041" cy="2269503"/>
                    </a:xfrm>
                    <a:prstGeom prst="rect">
                      <a:avLst/>
                    </a:prstGeom>
                    <a:noFill/>
                    <a:ln w="9525">
                      <a:noFill/>
                      <a:miter lim="800000"/>
                      <a:headEnd/>
                      <a:tailEnd/>
                    </a:ln>
                  </pic:spPr>
                </pic:pic>
              </a:graphicData>
            </a:graphic>
          </wp:inline>
        </w:drawing>
      </w:r>
    </w:p>
    <w:p w:rsidR="0009386A" w:rsidRDefault="0009386A" w:rsidP="0009386A">
      <w:pPr>
        <w:ind w:left="360"/>
        <w:rPr>
          <w:rFonts w:ascii="Arial" w:hAnsi="Arial" w:cs="Arial"/>
        </w:rPr>
      </w:pPr>
    </w:p>
    <w:p w:rsidR="0009386A" w:rsidRDefault="0009386A" w:rsidP="0009386A">
      <w:pPr>
        <w:ind w:left="360"/>
        <w:rPr>
          <w:rFonts w:ascii="Arial Black" w:hAnsi="Arial Black" w:cs="Arial"/>
          <w:b/>
          <w:bCs/>
          <w:i/>
          <w:iCs/>
          <w:color w:val="00FFCC"/>
          <w:sz w:val="28"/>
          <w:szCs w:val="28"/>
        </w:rPr>
      </w:pPr>
      <w:r w:rsidRPr="00F1396F">
        <w:rPr>
          <w:rFonts w:ascii="Arial Black" w:hAnsi="Arial Black" w:cs="Arial"/>
          <w:b/>
          <w:bCs/>
          <w:i/>
          <w:iCs/>
          <w:color w:val="00FFCC"/>
          <w:sz w:val="28"/>
          <w:szCs w:val="28"/>
        </w:rPr>
        <w:t>Fase oscura</w:t>
      </w:r>
    </w:p>
    <w:p w:rsidR="0009386A" w:rsidRPr="00F1396F" w:rsidRDefault="0009386A" w:rsidP="0009386A">
      <w:pPr>
        <w:numPr>
          <w:ilvl w:val="0"/>
          <w:numId w:val="12"/>
        </w:numPr>
        <w:spacing w:after="200" w:line="276" w:lineRule="auto"/>
        <w:rPr>
          <w:rFonts w:ascii="Arial" w:hAnsi="Arial" w:cs="Arial"/>
        </w:rPr>
      </w:pPr>
      <w:r w:rsidRPr="00F1396F">
        <w:rPr>
          <w:rFonts w:ascii="Arial" w:hAnsi="Arial" w:cs="Arial"/>
          <w:lang w:val="es-ES_tradnl"/>
        </w:rPr>
        <w:t xml:space="preserve">Ocurre en el estroma del cloroplasto. No es imprescindible la luz. </w:t>
      </w:r>
    </w:p>
    <w:p w:rsidR="0009386A" w:rsidRPr="00F1396F" w:rsidRDefault="0009386A" w:rsidP="0009386A">
      <w:pPr>
        <w:numPr>
          <w:ilvl w:val="0"/>
          <w:numId w:val="12"/>
        </w:numPr>
        <w:spacing w:after="200" w:line="276" w:lineRule="auto"/>
        <w:rPr>
          <w:rFonts w:ascii="Arial" w:hAnsi="Arial" w:cs="Arial"/>
        </w:rPr>
      </w:pPr>
      <w:r w:rsidRPr="00F1396F">
        <w:rPr>
          <w:rFonts w:ascii="Arial" w:hAnsi="Arial" w:cs="Arial"/>
          <w:lang w:val="es-ES_tradnl"/>
        </w:rPr>
        <w:t>Se utiliza el ATP y el NADPH para sintetizar materia orgánica (principalmente hexosas, pero también otras moléculas) a partir de CO</w:t>
      </w:r>
      <w:r w:rsidRPr="00F1396F">
        <w:rPr>
          <w:rFonts w:ascii="Arial" w:hAnsi="Arial" w:cs="Arial"/>
          <w:vertAlign w:val="subscript"/>
          <w:lang w:val="es-ES_tradnl"/>
        </w:rPr>
        <w:t>2</w:t>
      </w:r>
      <w:r w:rsidRPr="00F1396F">
        <w:rPr>
          <w:rFonts w:ascii="Arial" w:hAnsi="Arial" w:cs="Arial"/>
          <w:lang w:val="es-ES_tradnl"/>
        </w:rPr>
        <w:t>.</w:t>
      </w:r>
      <w:r w:rsidRPr="00F1396F">
        <w:rPr>
          <w:rFonts w:ascii="Arial" w:hAnsi="Arial" w:cs="Arial"/>
          <w:i/>
          <w:iCs/>
          <w:lang w:val="es-ES_tradnl"/>
        </w:rPr>
        <w:t xml:space="preserve"> </w:t>
      </w:r>
    </w:p>
    <w:p w:rsidR="0009386A" w:rsidRPr="00F1396F" w:rsidRDefault="0009386A" w:rsidP="0009386A">
      <w:pPr>
        <w:numPr>
          <w:ilvl w:val="0"/>
          <w:numId w:val="12"/>
        </w:numPr>
        <w:spacing w:after="200" w:line="276" w:lineRule="auto"/>
        <w:rPr>
          <w:rFonts w:ascii="Arial" w:hAnsi="Arial" w:cs="Arial"/>
        </w:rPr>
      </w:pPr>
      <w:r w:rsidRPr="00F1396F">
        <w:rPr>
          <w:rFonts w:ascii="Arial" w:hAnsi="Arial" w:cs="Arial"/>
          <w:lang w:val="es-ES_tradnl"/>
        </w:rPr>
        <w:lastRenderedPageBreak/>
        <w:t>El conjunto de reacciones por las que el CO</w:t>
      </w:r>
      <w:r w:rsidRPr="00F1396F">
        <w:rPr>
          <w:rFonts w:ascii="Arial" w:hAnsi="Arial" w:cs="Arial"/>
          <w:vertAlign w:val="subscript"/>
          <w:lang w:val="es-ES_tradnl"/>
        </w:rPr>
        <w:t>2</w:t>
      </w:r>
      <w:r w:rsidRPr="00F1396F">
        <w:rPr>
          <w:rFonts w:ascii="Arial" w:hAnsi="Arial" w:cs="Arial"/>
          <w:lang w:val="es-ES_tradnl"/>
        </w:rPr>
        <w:t xml:space="preserve"> da lugar a glucosa se llama </w:t>
      </w:r>
      <w:r w:rsidRPr="00F1396F">
        <w:rPr>
          <w:rFonts w:ascii="Arial" w:hAnsi="Arial" w:cs="Arial"/>
          <w:b/>
          <w:bCs/>
          <w:lang w:val="es-ES_tradnl"/>
        </w:rPr>
        <w:t>ciclo de Calvin - Benson</w:t>
      </w:r>
      <w:r w:rsidRPr="00F1396F">
        <w:rPr>
          <w:rFonts w:ascii="Arial" w:hAnsi="Arial" w:cs="Arial"/>
          <w:lang w:val="es-ES_tradnl"/>
        </w:rPr>
        <w:t xml:space="preserve">. </w:t>
      </w:r>
    </w:p>
    <w:p w:rsidR="0009386A" w:rsidRPr="00F1396F" w:rsidRDefault="0009386A" w:rsidP="0009386A">
      <w:pPr>
        <w:numPr>
          <w:ilvl w:val="0"/>
          <w:numId w:val="12"/>
        </w:numPr>
        <w:spacing w:after="200" w:line="276" w:lineRule="auto"/>
        <w:rPr>
          <w:rFonts w:ascii="Arial" w:hAnsi="Arial" w:cs="Arial"/>
        </w:rPr>
      </w:pPr>
      <w:r w:rsidRPr="00F1396F">
        <w:rPr>
          <w:rFonts w:ascii="Arial" w:hAnsi="Arial" w:cs="Arial"/>
          <w:lang w:val="es-ES_tradnl"/>
        </w:rPr>
        <w:t>Las plantas C3 incorporan al ciclo CO</w:t>
      </w:r>
      <w:r w:rsidRPr="00F1396F">
        <w:rPr>
          <w:rFonts w:ascii="Arial" w:hAnsi="Arial" w:cs="Arial"/>
          <w:vertAlign w:val="subscript"/>
          <w:lang w:val="es-ES_tradnl"/>
        </w:rPr>
        <w:t>2</w:t>
      </w:r>
      <w:r w:rsidRPr="00F1396F">
        <w:rPr>
          <w:rFonts w:ascii="Arial" w:hAnsi="Arial" w:cs="Arial"/>
          <w:lang w:val="es-ES_tradnl"/>
        </w:rPr>
        <w:t xml:space="preserve"> dando lugar a moléculas de 3 C (la mayoría de las plantas). </w:t>
      </w:r>
    </w:p>
    <w:p w:rsidR="0009386A" w:rsidRPr="00F1396F" w:rsidRDefault="0009386A" w:rsidP="0009386A">
      <w:pPr>
        <w:numPr>
          <w:ilvl w:val="0"/>
          <w:numId w:val="12"/>
        </w:numPr>
        <w:spacing w:after="200" w:line="276" w:lineRule="auto"/>
        <w:rPr>
          <w:rFonts w:ascii="Arial" w:hAnsi="Arial" w:cs="Arial"/>
        </w:rPr>
      </w:pPr>
      <w:r w:rsidRPr="00F1396F">
        <w:rPr>
          <w:rFonts w:ascii="Arial" w:hAnsi="Arial" w:cs="Arial"/>
          <w:b/>
          <w:bCs/>
        </w:rPr>
        <w:t>RuBisCO</w:t>
      </w:r>
      <w:r w:rsidRPr="00F1396F">
        <w:rPr>
          <w:rFonts w:ascii="Arial" w:hAnsi="Arial" w:cs="Arial"/>
        </w:rPr>
        <w:t xml:space="preserve"> es la forma abreviada con que normalmente se designa a la enzima </w:t>
      </w:r>
      <w:r w:rsidRPr="00F1396F">
        <w:rPr>
          <w:rFonts w:ascii="Arial" w:hAnsi="Arial" w:cs="Arial"/>
          <w:b/>
          <w:bCs/>
        </w:rPr>
        <w:t>ribulosa-1,5-bisfosfato carboxilasa oxigenasa</w:t>
      </w:r>
      <w:r w:rsidRPr="00F1396F">
        <w:rPr>
          <w:rFonts w:ascii="Arial" w:hAnsi="Arial" w:cs="Arial"/>
        </w:rPr>
        <w:t xml:space="preserve">. </w:t>
      </w:r>
    </w:p>
    <w:p w:rsidR="0009386A" w:rsidRPr="00F1396F" w:rsidRDefault="0009386A" w:rsidP="0009386A">
      <w:pPr>
        <w:numPr>
          <w:ilvl w:val="0"/>
          <w:numId w:val="12"/>
        </w:numPr>
        <w:spacing w:after="200" w:line="276" w:lineRule="auto"/>
        <w:rPr>
          <w:rFonts w:ascii="Arial" w:hAnsi="Arial" w:cs="Arial"/>
        </w:rPr>
      </w:pPr>
      <w:r w:rsidRPr="00F1396F">
        <w:rPr>
          <w:rFonts w:ascii="Arial" w:hAnsi="Arial" w:cs="Arial"/>
        </w:rPr>
        <w:t xml:space="preserve">Esta enzima tiene un doble comportamiento que justifica su nombre, catalizando dos procesos opuestos. </w:t>
      </w:r>
    </w:p>
    <w:p w:rsidR="0009386A" w:rsidRPr="00F1396F" w:rsidRDefault="0009386A" w:rsidP="0009386A">
      <w:pPr>
        <w:numPr>
          <w:ilvl w:val="1"/>
          <w:numId w:val="12"/>
        </w:numPr>
        <w:spacing w:after="200" w:line="276" w:lineRule="auto"/>
        <w:rPr>
          <w:rFonts w:ascii="Arial" w:hAnsi="Arial" w:cs="Arial"/>
        </w:rPr>
      </w:pPr>
      <w:r w:rsidRPr="00F1396F">
        <w:rPr>
          <w:rFonts w:ascii="Arial" w:hAnsi="Arial" w:cs="Arial"/>
        </w:rPr>
        <w:t>Primero la fijación del CO</w:t>
      </w:r>
      <w:r w:rsidRPr="00F1396F">
        <w:rPr>
          <w:rFonts w:ascii="Arial" w:hAnsi="Arial" w:cs="Arial"/>
          <w:vertAlign w:val="subscript"/>
        </w:rPr>
        <w:t>2</w:t>
      </w:r>
      <w:r w:rsidRPr="00F1396F">
        <w:rPr>
          <w:rFonts w:ascii="Arial" w:hAnsi="Arial" w:cs="Arial"/>
        </w:rPr>
        <w:t xml:space="preserve"> a una forma orgánica, lo que justifica su clasificación como carboxilasa. </w:t>
      </w:r>
    </w:p>
    <w:p w:rsidR="0009386A" w:rsidRPr="00F1396F" w:rsidRDefault="0009386A" w:rsidP="0009386A">
      <w:pPr>
        <w:numPr>
          <w:ilvl w:val="1"/>
          <w:numId w:val="12"/>
        </w:numPr>
        <w:spacing w:after="200" w:line="276" w:lineRule="auto"/>
        <w:rPr>
          <w:rFonts w:ascii="Arial" w:hAnsi="Arial" w:cs="Arial"/>
        </w:rPr>
      </w:pPr>
      <w:r w:rsidRPr="00F1396F">
        <w:rPr>
          <w:rFonts w:ascii="Arial" w:hAnsi="Arial" w:cs="Arial"/>
        </w:rPr>
        <w:t xml:space="preserve">Segundo, la fotorrespiración, en la que actúa como oxigenasa del mismo sustrato. La RuBisCO es la proteína más abundante en la biosfera. </w:t>
      </w:r>
    </w:p>
    <w:p w:rsidR="0009386A" w:rsidRDefault="0009386A" w:rsidP="0009386A">
      <w:pPr>
        <w:ind w:left="360"/>
        <w:rPr>
          <w:rFonts w:ascii="Arial Black" w:hAnsi="Arial Black" w:cs="Arial"/>
          <w:i/>
          <w:iCs/>
          <w:sz w:val="28"/>
          <w:szCs w:val="28"/>
        </w:rPr>
      </w:pPr>
      <w:r w:rsidRPr="00F1396F">
        <w:rPr>
          <w:rFonts w:ascii="Arial Black" w:hAnsi="Arial Black" w:cs="Arial"/>
          <w:i/>
          <w:iCs/>
          <w:sz w:val="28"/>
          <w:szCs w:val="28"/>
        </w:rPr>
        <w:t>Fotosíntesis en plantas C4</w:t>
      </w:r>
    </w:p>
    <w:p w:rsidR="0009386A" w:rsidRPr="00F1396F" w:rsidRDefault="0009386A" w:rsidP="0009386A">
      <w:pPr>
        <w:numPr>
          <w:ilvl w:val="0"/>
          <w:numId w:val="13"/>
        </w:numPr>
        <w:spacing w:after="200" w:line="276" w:lineRule="auto"/>
        <w:rPr>
          <w:rFonts w:ascii="Arial" w:hAnsi="Arial" w:cs="Arial"/>
        </w:rPr>
      </w:pPr>
      <w:r w:rsidRPr="00F1396F">
        <w:rPr>
          <w:rFonts w:ascii="Arial" w:hAnsi="Arial" w:cs="Arial"/>
          <w:lang w:val="es-ES_tradnl"/>
        </w:rPr>
        <w:t xml:space="preserve">Las </w:t>
      </w:r>
      <w:r w:rsidRPr="00F1396F">
        <w:rPr>
          <w:rFonts w:ascii="Arial" w:hAnsi="Arial" w:cs="Arial"/>
          <w:b/>
          <w:bCs/>
          <w:lang w:val="es-ES_tradnl"/>
        </w:rPr>
        <w:t>Plantas</w:t>
      </w:r>
      <w:r w:rsidRPr="00F1396F">
        <w:rPr>
          <w:rFonts w:ascii="Arial" w:hAnsi="Arial" w:cs="Arial"/>
          <w:lang w:val="es-ES_tradnl"/>
        </w:rPr>
        <w:t xml:space="preserve"> </w:t>
      </w:r>
      <w:r w:rsidRPr="00F1396F">
        <w:rPr>
          <w:rFonts w:ascii="Arial" w:hAnsi="Arial" w:cs="Arial"/>
          <w:b/>
          <w:bCs/>
          <w:lang w:val="es-ES_tradnl"/>
        </w:rPr>
        <w:t>C4</w:t>
      </w:r>
      <w:r w:rsidRPr="00F1396F">
        <w:rPr>
          <w:rFonts w:ascii="Arial" w:hAnsi="Arial" w:cs="Arial"/>
          <w:lang w:val="es-ES_tradnl"/>
        </w:rPr>
        <w:t xml:space="preserve"> incorporan el CO</w:t>
      </w:r>
      <w:r w:rsidRPr="00F1396F">
        <w:rPr>
          <w:rFonts w:ascii="Arial" w:hAnsi="Arial" w:cs="Arial"/>
          <w:vertAlign w:val="subscript"/>
          <w:lang w:val="es-ES_tradnl"/>
        </w:rPr>
        <w:t>2</w:t>
      </w:r>
      <w:r w:rsidRPr="00F1396F">
        <w:rPr>
          <w:rFonts w:ascii="Arial" w:hAnsi="Arial" w:cs="Arial"/>
          <w:lang w:val="es-ES_tradnl"/>
        </w:rPr>
        <w:t xml:space="preserve">  a una molécula de 4C en las células del parénquima asimilador de la hoja; este compuesto de 4C pasa a otras células, que rodean a los vasos conductores, y liberan el CO</w:t>
      </w:r>
      <w:r w:rsidRPr="00F1396F">
        <w:rPr>
          <w:rFonts w:ascii="Arial" w:hAnsi="Arial" w:cs="Arial"/>
          <w:vertAlign w:val="subscript"/>
          <w:lang w:val="es-ES_tradnl"/>
        </w:rPr>
        <w:t xml:space="preserve">2 </w:t>
      </w:r>
      <w:r w:rsidRPr="00F1396F">
        <w:rPr>
          <w:rFonts w:ascii="Arial" w:hAnsi="Arial" w:cs="Arial"/>
          <w:lang w:val="es-ES_tradnl"/>
        </w:rPr>
        <w:t xml:space="preserve">, que entra en el ciclo de Calvin para la síntesis de glucosa. Así evitan la fotorrespiración. </w:t>
      </w:r>
    </w:p>
    <w:p w:rsidR="0009386A" w:rsidRPr="00F1396F" w:rsidRDefault="0009386A" w:rsidP="0009386A">
      <w:pPr>
        <w:numPr>
          <w:ilvl w:val="0"/>
          <w:numId w:val="13"/>
        </w:numPr>
        <w:spacing w:after="200" w:line="276" w:lineRule="auto"/>
        <w:rPr>
          <w:rFonts w:ascii="Arial" w:hAnsi="Arial" w:cs="Arial"/>
        </w:rPr>
      </w:pPr>
      <w:r w:rsidRPr="00F1396F">
        <w:rPr>
          <w:rFonts w:ascii="Arial" w:hAnsi="Arial" w:cs="Arial"/>
          <w:lang w:val="es-ES_tradnl"/>
        </w:rPr>
        <w:t>El mecanismo de incorporación es más eficiente y la planta puede tener los estomas cerrados más tiempo, consiguiendo así disminuir el consumo de agua por transpiración. Son plantas adaptadas a climas secos y cálidos.</w:t>
      </w:r>
      <w:r w:rsidRPr="00F1396F">
        <w:rPr>
          <w:rFonts w:ascii="Arial" w:hAnsi="Arial" w:cs="Arial"/>
        </w:rPr>
        <w:t xml:space="preserve"> </w:t>
      </w:r>
    </w:p>
    <w:p w:rsidR="0009386A" w:rsidRDefault="0009386A" w:rsidP="0009386A">
      <w:pPr>
        <w:ind w:left="360"/>
        <w:rPr>
          <w:rFonts w:ascii="Arial Black" w:hAnsi="Arial Black" w:cs="Arial"/>
          <w:i/>
          <w:iCs/>
          <w:sz w:val="28"/>
          <w:szCs w:val="28"/>
        </w:rPr>
      </w:pPr>
      <w:r w:rsidRPr="00F1396F">
        <w:rPr>
          <w:rFonts w:ascii="Arial Black" w:hAnsi="Arial Black" w:cs="Arial"/>
          <w:i/>
          <w:iCs/>
          <w:sz w:val="28"/>
          <w:szCs w:val="28"/>
        </w:rPr>
        <w:t>Fotosíntesis en plantas CAM</w:t>
      </w:r>
    </w:p>
    <w:p w:rsidR="0009386A" w:rsidRPr="00F1396F" w:rsidRDefault="0009386A" w:rsidP="0009386A">
      <w:pPr>
        <w:numPr>
          <w:ilvl w:val="0"/>
          <w:numId w:val="14"/>
        </w:numPr>
        <w:spacing w:after="200" w:line="276" w:lineRule="auto"/>
        <w:rPr>
          <w:rFonts w:ascii="Arial" w:hAnsi="Arial" w:cs="Arial"/>
        </w:rPr>
      </w:pPr>
      <w:r w:rsidRPr="00F1396F">
        <w:rPr>
          <w:rFonts w:ascii="Arial" w:hAnsi="Arial" w:cs="Arial"/>
          <w:lang w:val="es-ES_tradnl"/>
        </w:rPr>
        <w:t xml:space="preserve">Las </w:t>
      </w:r>
      <w:r w:rsidRPr="00F1396F">
        <w:rPr>
          <w:rFonts w:ascii="Arial" w:hAnsi="Arial" w:cs="Arial"/>
          <w:b/>
          <w:bCs/>
          <w:lang w:val="es-ES_tradnl"/>
        </w:rPr>
        <w:t>plantas CAM</w:t>
      </w:r>
      <w:r w:rsidRPr="00F1396F">
        <w:rPr>
          <w:rFonts w:ascii="Arial" w:hAnsi="Arial" w:cs="Arial"/>
          <w:lang w:val="es-ES_tradnl"/>
        </w:rPr>
        <w:t xml:space="preserve"> incorporan CO</w:t>
      </w:r>
      <w:r w:rsidRPr="00F1396F">
        <w:rPr>
          <w:rFonts w:ascii="Arial" w:hAnsi="Arial" w:cs="Arial"/>
          <w:vertAlign w:val="subscript"/>
          <w:lang w:val="es-ES_tradnl"/>
        </w:rPr>
        <w:t>2</w:t>
      </w:r>
      <w:r w:rsidRPr="00F1396F">
        <w:rPr>
          <w:rFonts w:ascii="Arial" w:hAnsi="Arial" w:cs="Arial"/>
          <w:lang w:val="es-ES_tradnl"/>
        </w:rPr>
        <w:t xml:space="preserve"> de noche, dando compuestos de 4C, y los almacenan en vacuolas reservantes. </w:t>
      </w:r>
    </w:p>
    <w:p w:rsidR="0009386A" w:rsidRPr="00F1396F" w:rsidRDefault="0009386A" w:rsidP="0009386A">
      <w:pPr>
        <w:numPr>
          <w:ilvl w:val="0"/>
          <w:numId w:val="14"/>
        </w:numPr>
        <w:spacing w:after="200" w:line="276" w:lineRule="auto"/>
        <w:rPr>
          <w:rFonts w:ascii="Arial" w:hAnsi="Arial" w:cs="Arial"/>
        </w:rPr>
      </w:pPr>
      <w:r w:rsidRPr="00F1396F">
        <w:rPr>
          <w:rFonts w:ascii="Arial" w:hAnsi="Arial" w:cs="Arial"/>
          <w:lang w:val="es-ES_tradnl"/>
        </w:rPr>
        <w:t xml:space="preserve">De día llevan el compuesto de 4C al cloroplasto, donde entra en el ciclo de Calvin. </w:t>
      </w:r>
    </w:p>
    <w:p w:rsidR="0009386A" w:rsidRPr="00F1396F" w:rsidRDefault="0009386A" w:rsidP="0009386A">
      <w:pPr>
        <w:numPr>
          <w:ilvl w:val="0"/>
          <w:numId w:val="14"/>
        </w:numPr>
        <w:spacing w:after="200" w:line="276" w:lineRule="auto"/>
        <w:rPr>
          <w:rFonts w:ascii="Arial" w:hAnsi="Arial" w:cs="Arial"/>
        </w:rPr>
      </w:pPr>
      <w:r w:rsidRPr="00F1396F">
        <w:rPr>
          <w:rFonts w:ascii="Arial" w:hAnsi="Arial" w:cs="Arial"/>
          <w:lang w:val="es-ES_tradnl"/>
        </w:rPr>
        <w:t>De este modo solo abren los estomas de noche, evitando la transpiración (pérdida de agua).</w:t>
      </w:r>
      <w:r w:rsidRPr="00F1396F">
        <w:rPr>
          <w:rFonts w:ascii="Arial" w:hAnsi="Arial" w:cs="Arial"/>
        </w:rPr>
        <w:t xml:space="preserve"> </w:t>
      </w:r>
    </w:p>
    <w:p w:rsidR="0009386A" w:rsidRDefault="0009386A" w:rsidP="0009386A">
      <w:pPr>
        <w:ind w:left="360"/>
        <w:rPr>
          <w:rFonts w:ascii="Arial Black" w:hAnsi="Arial Black" w:cs="Arial"/>
          <w:i/>
          <w:iCs/>
          <w:color w:val="0033CC"/>
          <w:sz w:val="28"/>
          <w:szCs w:val="28"/>
        </w:rPr>
      </w:pPr>
      <w:r w:rsidRPr="00F1396F">
        <w:rPr>
          <w:rFonts w:ascii="Arial Black" w:hAnsi="Arial Black" w:cs="Arial"/>
          <w:i/>
          <w:iCs/>
          <w:color w:val="0033CC"/>
          <w:sz w:val="28"/>
          <w:szCs w:val="28"/>
        </w:rPr>
        <w:t>e) Distribución de la savia elaborada por el floema</w:t>
      </w:r>
    </w:p>
    <w:p w:rsidR="0009386A" w:rsidRPr="00F1396F" w:rsidRDefault="0009386A" w:rsidP="0009386A">
      <w:pPr>
        <w:numPr>
          <w:ilvl w:val="0"/>
          <w:numId w:val="15"/>
        </w:numPr>
        <w:spacing w:after="200" w:line="276" w:lineRule="auto"/>
        <w:jc w:val="both"/>
        <w:rPr>
          <w:rFonts w:ascii="Arial" w:hAnsi="Arial" w:cs="Arial"/>
        </w:rPr>
      </w:pPr>
      <w:r w:rsidRPr="00F1396F">
        <w:rPr>
          <w:rFonts w:ascii="Arial" w:hAnsi="Arial" w:cs="Arial"/>
        </w:rPr>
        <w:t>Transporte de las moléculas orgánicas producidas en la fotosíntesis (savia elaborada) desde las hojas hacia el tallo y las raíces, y desde los órganos de reserva a otras partes de la planta, a través del floema o vasos liberianos (traslocación). La mayor parte del soluto es sacarosa, que en el órgano receptor se degrada a glucosa. El resto son aminoácidos, ácidos grasos, vitaminas y hormonas.</w:t>
      </w:r>
    </w:p>
    <w:p w:rsidR="0009386A" w:rsidRPr="00F1396F" w:rsidRDefault="0009386A" w:rsidP="0009386A">
      <w:pPr>
        <w:numPr>
          <w:ilvl w:val="0"/>
          <w:numId w:val="15"/>
        </w:numPr>
        <w:spacing w:after="200" w:line="276" w:lineRule="auto"/>
        <w:jc w:val="both"/>
        <w:rPr>
          <w:rFonts w:ascii="Arial" w:hAnsi="Arial" w:cs="Arial"/>
        </w:rPr>
      </w:pPr>
      <w:r w:rsidRPr="00F1396F">
        <w:rPr>
          <w:rFonts w:ascii="Arial" w:hAnsi="Arial" w:cs="Arial"/>
        </w:rPr>
        <w:lastRenderedPageBreak/>
        <w:t>Los vasos liberianos son conductos finos formados por células vivas, sin núcleo y con tabiques de separación oblícuos, perforados y no lignificados. También se les llama tubos cribosos. Junto a las células del vaso hay otras células con núcleo, llamadas células acompañantes.</w:t>
      </w:r>
    </w:p>
    <w:p w:rsidR="0009386A" w:rsidRPr="00F1396F" w:rsidRDefault="0009386A" w:rsidP="0009386A">
      <w:pPr>
        <w:numPr>
          <w:ilvl w:val="0"/>
          <w:numId w:val="15"/>
        </w:numPr>
        <w:spacing w:after="200" w:line="276" w:lineRule="auto"/>
        <w:jc w:val="both"/>
        <w:rPr>
          <w:rFonts w:ascii="Arial" w:hAnsi="Arial" w:cs="Arial"/>
        </w:rPr>
      </w:pPr>
      <w:r w:rsidRPr="00F1396F">
        <w:rPr>
          <w:rFonts w:ascii="Arial" w:hAnsi="Arial" w:cs="Arial"/>
        </w:rPr>
        <w:t>En invierno los tabiques cribosos están taponados con calosa y la circulación es casi nula. En primavera se reactIva la circulación. Los vasos se reemplazan todos los años por el cámbium.</w:t>
      </w:r>
    </w:p>
    <w:p w:rsidR="0009386A" w:rsidRPr="00F1396F" w:rsidRDefault="0009386A" w:rsidP="0009386A">
      <w:pPr>
        <w:numPr>
          <w:ilvl w:val="0"/>
          <w:numId w:val="15"/>
        </w:numPr>
        <w:spacing w:after="200" w:line="276" w:lineRule="auto"/>
        <w:rPr>
          <w:rFonts w:ascii="Arial" w:hAnsi="Arial" w:cs="Arial"/>
        </w:rPr>
      </w:pPr>
      <w:r w:rsidRPr="00F1396F">
        <w:rPr>
          <w:rFonts w:ascii="Arial" w:hAnsi="Arial" w:cs="Arial"/>
          <w:b/>
          <w:bCs/>
        </w:rPr>
        <w:t>Mecanismo de transporte</w:t>
      </w:r>
      <w:r w:rsidRPr="00F1396F">
        <w:rPr>
          <w:rFonts w:ascii="Arial" w:hAnsi="Arial" w:cs="Arial"/>
        </w:rPr>
        <w:t xml:space="preserve">: </w:t>
      </w:r>
      <w:r w:rsidRPr="00F1396F">
        <w:rPr>
          <w:rFonts w:ascii="Arial" w:hAnsi="Arial" w:cs="Arial"/>
          <w:u w:val="single"/>
        </w:rPr>
        <w:t>Flujo en masa</w:t>
      </w:r>
      <w:r w:rsidRPr="00F1396F">
        <w:rPr>
          <w:rFonts w:ascii="Arial" w:hAnsi="Arial" w:cs="Arial"/>
        </w:rPr>
        <w:t>.</w:t>
      </w:r>
    </w:p>
    <w:p w:rsidR="0009386A" w:rsidRPr="00F1396F" w:rsidRDefault="0009386A" w:rsidP="0009386A">
      <w:pPr>
        <w:numPr>
          <w:ilvl w:val="0"/>
          <w:numId w:val="15"/>
        </w:numPr>
        <w:spacing w:after="200" w:line="276" w:lineRule="auto"/>
        <w:rPr>
          <w:rFonts w:ascii="Arial" w:hAnsi="Arial" w:cs="Arial"/>
        </w:rPr>
      </w:pPr>
      <w:r w:rsidRPr="00F1396F">
        <w:rPr>
          <w:rFonts w:ascii="Arial" w:hAnsi="Arial" w:cs="Arial"/>
        </w:rPr>
        <w:t>En los órganos fotosintéticos los glúcidos salen del citoplasma como sacarosa.</w:t>
      </w:r>
    </w:p>
    <w:p w:rsidR="0009386A" w:rsidRPr="00F1396F" w:rsidRDefault="0009386A" w:rsidP="0009386A">
      <w:pPr>
        <w:numPr>
          <w:ilvl w:val="0"/>
          <w:numId w:val="15"/>
        </w:numPr>
        <w:spacing w:after="200" w:line="276" w:lineRule="auto"/>
        <w:rPr>
          <w:rFonts w:ascii="Arial" w:hAnsi="Arial" w:cs="Arial"/>
        </w:rPr>
      </w:pPr>
      <w:r w:rsidRPr="00F1396F">
        <w:rPr>
          <w:rFonts w:ascii="Arial" w:hAnsi="Arial" w:cs="Arial"/>
        </w:rPr>
        <w:t>Ésta entra en los vasos liberianos por transporte activo.</w:t>
      </w:r>
    </w:p>
    <w:p w:rsidR="0009386A" w:rsidRPr="00F1396F" w:rsidRDefault="0009386A" w:rsidP="0009386A">
      <w:pPr>
        <w:numPr>
          <w:ilvl w:val="0"/>
          <w:numId w:val="15"/>
        </w:numPr>
        <w:spacing w:after="200" w:line="276" w:lineRule="auto"/>
        <w:rPr>
          <w:rFonts w:ascii="Arial" w:hAnsi="Arial" w:cs="Arial"/>
        </w:rPr>
      </w:pPr>
      <w:r w:rsidRPr="00F1396F">
        <w:rPr>
          <w:rFonts w:ascii="Arial" w:hAnsi="Arial" w:cs="Arial"/>
        </w:rPr>
        <w:t>Al aumentar la concentración de sacarosa, entra agua en el vaso por ósmosis, procedente del xilema.</w:t>
      </w:r>
    </w:p>
    <w:p w:rsidR="0009386A" w:rsidRPr="00F1396F" w:rsidRDefault="0009386A" w:rsidP="0009386A">
      <w:pPr>
        <w:numPr>
          <w:ilvl w:val="0"/>
          <w:numId w:val="15"/>
        </w:numPr>
        <w:spacing w:after="200" w:line="276" w:lineRule="auto"/>
        <w:rPr>
          <w:rFonts w:ascii="Arial" w:hAnsi="Arial" w:cs="Arial"/>
        </w:rPr>
      </w:pPr>
      <w:r w:rsidRPr="00F1396F">
        <w:rPr>
          <w:rFonts w:ascii="Arial" w:hAnsi="Arial" w:cs="Arial"/>
        </w:rPr>
        <w:t>El órgano consumidor capta sacarosa; su concentración baja en el tubo liberiano.</w:t>
      </w:r>
    </w:p>
    <w:p w:rsidR="0009386A" w:rsidRPr="00F1396F" w:rsidRDefault="0009386A" w:rsidP="0009386A">
      <w:pPr>
        <w:numPr>
          <w:ilvl w:val="0"/>
          <w:numId w:val="15"/>
        </w:numPr>
        <w:spacing w:after="200" w:line="276" w:lineRule="auto"/>
        <w:rPr>
          <w:rFonts w:ascii="Arial" w:hAnsi="Arial" w:cs="Arial"/>
        </w:rPr>
      </w:pPr>
      <w:r w:rsidRPr="00F1396F">
        <w:rPr>
          <w:rFonts w:ascii="Arial" w:hAnsi="Arial" w:cs="Arial"/>
        </w:rPr>
        <w:t>El agua sale por ósmosis y vuelve al tubo liberiano.</w:t>
      </w:r>
    </w:p>
    <w:p w:rsidR="0009386A" w:rsidRPr="00F1396F" w:rsidRDefault="0009386A" w:rsidP="0009386A">
      <w:pPr>
        <w:numPr>
          <w:ilvl w:val="0"/>
          <w:numId w:val="15"/>
        </w:numPr>
        <w:spacing w:after="200" w:line="276" w:lineRule="auto"/>
        <w:rPr>
          <w:rFonts w:ascii="Arial" w:hAnsi="Arial" w:cs="Arial"/>
        </w:rPr>
      </w:pPr>
      <w:r w:rsidRPr="00F1396F">
        <w:rPr>
          <w:rFonts w:ascii="Arial" w:hAnsi="Arial" w:cs="Arial"/>
        </w:rPr>
        <w:t>La diferencia de presión del agua crea la corriente de flujo. La velocidad de transporte puede llegar a los 2 m/h.</w:t>
      </w:r>
    </w:p>
    <w:p w:rsidR="0009386A" w:rsidRDefault="0009386A" w:rsidP="0009386A">
      <w:pPr>
        <w:ind w:left="360"/>
        <w:rPr>
          <w:rFonts w:ascii="Arial Black" w:hAnsi="Arial Black" w:cs="Arial"/>
          <w:i/>
          <w:iCs/>
          <w:color w:val="0033CC"/>
          <w:sz w:val="28"/>
          <w:szCs w:val="28"/>
        </w:rPr>
      </w:pPr>
      <w:r>
        <w:rPr>
          <w:rFonts w:ascii="Arial Black" w:hAnsi="Arial Black" w:cs="Arial"/>
          <w:i/>
          <w:iCs/>
          <w:color w:val="0033CC"/>
          <w:sz w:val="28"/>
          <w:szCs w:val="28"/>
        </w:rPr>
        <w:t>f</w:t>
      </w:r>
      <w:r w:rsidRPr="00F1396F">
        <w:rPr>
          <w:rFonts w:ascii="Arial Black" w:hAnsi="Arial Black" w:cs="Arial"/>
          <w:i/>
          <w:iCs/>
          <w:color w:val="0033CC"/>
          <w:sz w:val="28"/>
          <w:szCs w:val="28"/>
        </w:rPr>
        <w:t>) Respiración celular</w:t>
      </w:r>
    </w:p>
    <w:p w:rsidR="0009386A" w:rsidRPr="00F1396F" w:rsidRDefault="0009386A" w:rsidP="0009386A">
      <w:pPr>
        <w:numPr>
          <w:ilvl w:val="0"/>
          <w:numId w:val="16"/>
        </w:numPr>
        <w:spacing w:after="200" w:line="276" w:lineRule="auto"/>
        <w:rPr>
          <w:rFonts w:ascii="Arial" w:hAnsi="Arial" w:cs="Arial"/>
        </w:rPr>
      </w:pPr>
      <w:r w:rsidRPr="00F1396F">
        <w:rPr>
          <w:rFonts w:ascii="Arial" w:hAnsi="Arial" w:cs="Arial"/>
        </w:rPr>
        <w:t>Proceso catabólico de descomposición de moléculas orgánicas hasta CO</w:t>
      </w:r>
      <w:r w:rsidRPr="00F1396F">
        <w:rPr>
          <w:rFonts w:ascii="Arial" w:hAnsi="Arial" w:cs="Arial"/>
          <w:vertAlign w:val="subscript"/>
        </w:rPr>
        <w:t>2</w:t>
      </w:r>
      <w:r w:rsidRPr="00F1396F">
        <w:rPr>
          <w:rFonts w:ascii="Arial" w:hAnsi="Arial" w:cs="Arial"/>
        </w:rPr>
        <w:t xml:space="preserve"> y H</w:t>
      </w:r>
      <w:r w:rsidRPr="00F1396F">
        <w:rPr>
          <w:rFonts w:ascii="Arial" w:hAnsi="Arial" w:cs="Arial"/>
          <w:vertAlign w:val="subscript"/>
        </w:rPr>
        <w:t>2</w:t>
      </w:r>
      <w:r w:rsidRPr="00F1396F">
        <w:rPr>
          <w:rFonts w:ascii="Arial" w:hAnsi="Arial" w:cs="Arial"/>
        </w:rPr>
        <w:t>0.</w:t>
      </w:r>
    </w:p>
    <w:p w:rsidR="0009386A" w:rsidRPr="00F1396F" w:rsidRDefault="0009386A" w:rsidP="0009386A">
      <w:pPr>
        <w:numPr>
          <w:ilvl w:val="0"/>
          <w:numId w:val="16"/>
        </w:numPr>
        <w:spacing w:after="200" w:line="276" w:lineRule="auto"/>
        <w:rPr>
          <w:rFonts w:ascii="Arial" w:hAnsi="Arial" w:cs="Arial"/>
        </w:rPr>
      </w:pPr>
      <w:r w:rsidRPr="00F1396F">
        <w:rPr>
          <w:rFonts w:ascii="Arial" w:hAnsi="Arial" w:cs="Arial"/>
        </w:rPr>
        <w:t>La energía liberada se utiliza para sintetizar ATP.</w:t>
      </w:r>
    </w:p>
    <w:p w:rsidR="0009386A" w:rsidRPr="00F1396F" w:rsidRDefault="0009386A" w:rsidP="0009386A">
      <w:pPr>
        <w:numPr>
          <w:ilvl w:val="0"/>
          <w:numId w:val="16"/>
        </w:numPr>
        <w:spacing w:after="200" w:line="276" w:lineRule="auto"/>
        <w:rPr>
          <w:rFonts w:ascii="Arial" w:hAnsi="Arial" w:cs="Arial"/>
        </w:rPr>
      </w:pPr>
      <w:r w:rsidRPr="00F1396F">
        <w:rPr>
          <w:rFonts w:ascii="Arial" w:hAnsi="Arial" w:cs="Arial"/>
        </w:rPr>
        <w:t>Tiene lugar en las mitocondrias.</w:t>
      </w:r>
    </w:p>
    <w:p w:rsidR="0009386A" w:rsidRPr="00F1396F" w:rsidRDefault="0009386A" w:rsidP="0009386A">
      <w:pPr>
        <w:numPr>
          <w:ilvl w:val="0"/>
          <w:numId w:val="16"/>
        </w:numPr>
        <w:spacing w:after="200" w:line="276" w:lineRule="auto"/>
        <w:rPr>
          <w:rFonts w:ascii="Arial" w:hAnsi="Arial" w:cs="Arial"/>
        </w:rPr>
      </w:pPr>
      <w:r w:rsidRPr="00F1396F">
        <w:rPr>
          <w:rFonts w:ascii="Arial" w:hAnsi="Arial" w:cs="Arial"/>
        </w:rPr>
        <w:t>Las plantas degradan almidón en moléculas de glucosa, y éstas se degradan para obtener energía.</w:t>
      </w:r>
    </w:p>
    <w:p w:rsidR="0009386A" w:rsidRDefault="0009386A" w:rsidP="0009386A">
      <w:pPr>
        <w:ind w:left="360"/>
        <w:rPr>
          <w:rFonts w:ascii="Arial Black" w:hAnsi="Arial Black" w:cs="Arial"/>
          <w:i/>
          <w:iCs/>
          <w:color w:val="0033CC"/>
          <w:sz w:val="28"/>
          <w:szCs w:val="28"/>
        </w:rPr>
      </w:pPr>
      <w:r w:rsidRPr="00F1396F">
        <w:rPr>
          <w:rFonts w:ascii="Arial" w:hAnsi="Arial" w:cs="Arial"/>
          <w:noProof/>
          <w:lang w:eastAsia="es-ES"/>
        </w:rPr>
        <mc:AlternateContent>
          <mc:Choice Requires="wps">
            <w:drawing>
              <wp:inline distT="0" distB="0" distL="0" distR="0" wp14:anchorId="3C5AD8B6" wp14:editId="0438A466">
                <wp:extent cx="5400040" cy="321387"/>
                <wp:effectExtent l="0" t="0" r="0" b="0"/>
                <wp:docPr id="31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1387"/>
                        </a:xfrm>
                        <a:prstGeom prst="rect">
                          <a:avLst/>
                        </a:prstGeom>
                        <a:solidFill>
                          <a:srgbClr val="FF9900"/>
                        </a:solidFill>
                        <a:ln w="9525">
                          <a:noFill/>
                          <a:miter lim="800000"/>
                          <a:headEnd/>
                          <a:tailEnd/>
                        </a:ln>
                      </wps:spPr>
                      <wps:txbx>
                        <w:txbxContent>
                          <w:p w:rsidR="0009386A" w:rsidRDefault="0009386A" w:rsidP="0009386A">
                            <w:pPr>
                              <w:pStyle w:val="NormalWeb"/>
                              <w:spacing w:before="0" w:beforeAutospacing="0" w:after="0" w:afterAutospacing="0"/>
                              <w:textAlignment w:val="baseline"/>
                            </w:pPr>
                            <w:r>
                              <w:rPr>
                                <w:rFonts w:ascii="Arial" w:hAnsi="Arial" w:cs="Arial"/>
                                <w:b/>
                                <w:bCs/>
                                <w:color w:val="000000" w:themeColor="text1"/>
                                <w:kern w:val="24"/>
                              </w:rPr>
                              <w:t>C</w:t>
                            </w:r>
                            <w:r>
                              <w:rPr>
                                <w:rFonts w:ascii="Arial" w:hAnsi="Arial" w:cs="Arial"/>
                                <w:b/>
                                <w:bCs/>
                                <w:color w:val="000000" w:themeColor="text1"/>
                                <w:kern w:val="24"/>
                                <w:position w:val="-6"/>
                                <w:vertAlign w:val="subscript"/>
                              </w:rPr>
                              <w:t>6</w:t>
                            </w:r>
                            <w:r>
                              <w:rPr>
                                <w:rFonts w:ascii="Arial" w:hAnsi="Arial" w:cs="Arial"/>
                                <w:b/>
                                <w:bCs/>
                                <w:color w:val="000000" w:themeColor="text1"/>
                                <w:kern w:val="24"/>
                              </w:rPr>
                              <w:t>H</w:t>
                            </w:r>
                            <w:r>
                              <w:rPr>
                                <w:rFonts w:ascii="Arial" w:hAnsi="Arial" w:cs="Arial"/>
                                <w:b/>
                                <w:bCs/>
                                <w:color w:val="000000" w:themeColor="text1"/>
                                <w:kern w:val="24"/>
                                <w:position w:val="-6"/>
                                <w:vertAlign w:val="subscript"/>
                              </w:rPr>
                              <w:t>12</w:t>
                            </w:r>
                            <w:r>
                              <w:rPr>
                                <w:rFonts w:ascii="Arial" w:hAnsi="Arial" w:cs="Arial"/>
                                <w:b/>
                                <w:bCs/>
                                <w:color w:val="000000" w:themeColor="text1"/>
                                <w:kern w:val="24"/>
                              </w:rPr>
                              <w:t>O</w:t>
                            </w:r>
                            <w:r>
                              <w:rPr>
                                <w:rFonts w:ascii="Arial" w:hAnsi="Arial" w:cs="Arial"/>
                                <w:b/>
                                <w:bCs/>
                                <w:color w:val="000000" w:themeColor="text1"/>
                                <w:kern w:val="24"/>
                                <w:position w:val="-6"/>
                                <w:vertAlign w:val="subscript"/>
                              </w:rPr>
                              <w:t>6</w:t>
                            </w:r>
                            <w:r>
                              <w:rPr>
                                <w:rFonts w:ascii="Arial" w:hAnsi="Arial" w:cs="Arial"/>
                                <w:b/>
                                <w:bCs/>
                                <w:color w:val="000000" w:themeColor="text1"/>
                                <w:kern w:val="24"/>
                              </w:rPr>
                              <w:t xml:space="preserve"> + 6 O</w:t>
                            </w:r>
                            <w:r>
                              <w:rPr>
                                <w:rFonts w:ascii="Arial" w:hAnsi="Arial" w:cs="Arial"/>
                                <w:b/>
                                <w:bCs/>
                                <w:color w:val="000000" w:themeColor="text1"/>
                                <w:kern w:val="24"/>
                                <w:position w:val="-6"/>
                                <w:vertAlign w:val="subscript"/>
                              </w:rPr>
                              <w:t>2</w:t>
                            </w:r>
                            <w:r>
                              <w:rPr>
                                <w:rFonts w:ascii="Arial" w:hAnsi="Arial" w:cs="Arial"/>
                                <w:b/>
                                <w:bCs/>
                                <w:color w:val="000000" w:themeColor="text1"/>
                                <w:kern w:val="24"/>
                              </w:rPr>
                              <w:t xml:space="preserve">                                   6 CO</w:t>
                            </w:r>
                            <w:r>
                              <w:rPr>
                                <w:rFonts w:ascii="Arial" w:hAnsi="Arial" w:cs="Arial"/>
                                <w:b/>
                                <w:bCs/>
                                <w:color w:val="000000" w:themeColor="text1"/>
                                <w:kern w:val="24"/>
                                <w:position w:val="-6"/>
                                <w:vertAlign w:val="subscript"/>
                              </w:rPr>
                              <w:t>2</w:t>
                            </w:r>
                            <w:r>
                              <w:rPr>
                                <w:rFonts w:ascii="Arial" w:hAnsi="Arial" w:cs="Arial"/>
                                <w:b/>
                                <w:bCs/>
                                <w:color w:val="000000" w:themeColor="text1"/>
                                <w:kern w:val="24"/>
                              </w:rPr>
                              <w:t xml:space="preserve"> + 6 H</w:t>
                            </w:r>
                            <w:r>
                              <w:rPr>
                                <w:rFonts w:ascii="Arial" w:hAnsi="Arial" w:cs="Arial"/>
                                <w:b/>
                                <w:bCs/>
                                <w:color w:val="000000" w:themeColor="text1"/>
                                <w:kern w:val="24"/>
                                <w:position w:val="-6"/>
                                <w:vertAlign w:val="subscript"/>
                              </w:rPr>
                              <w:t>2</w:t>
                            </w:r>
                            <w:r>
                              <w:rPr>
                                <w:rFonts w:ascii="Arial" w:hAnsi="Arial" w:cs="Arial"/>
                                <w:b/>
                                <w:bCs/>
                                <w:color w:val="000000" w:themeColor="text1"/>
                                <w:kern w:val="24"/>
                              </w:rPr>
                              <w:t>0 + ATP</w:t>
                            </w:r>
                          </w:p>
                        </w:txbxContent>
                      </wps:txbx>
                      <wps:bodyPr>
                        <a:sp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3C5AD8B6" id="_x0000_t202" coordsize="21600,21600" o:spt="202" path="m,l,21600r21600,l21600,xe">
                <v:stroke joinstyle="miter"/>
                <v:path gradientshapeok="t" o:connecttype="rect"/>
              </v:shapetype>
              <v:shape id="Text Box 4" o:spid="_x0000_s1026" type="#_x0000_t202" style="width:425.2pt;height: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" fillcolor="#f90" stroked="f">
                <v:textbox style="mso-fit-shape-to-text:t">
                  <w:txbxContent>
                    <w:p w:rsidR="0009386A" w:rsidRDefault="0009386A" w:rsidP="0009386A">
                      <w:pPr>
                        <w:pStyle w:val="NormalWeb"/>
                        <w:spacing w:before="0" w:beforeAutospacing="0" w:after="0" w:afterAutospacing="0"/>
                        <w:textAlignment w:val="baseline"/>
                      </w:pPr>
                      <w:r>
                        <w:rPr>
                          <w:rFonts w:ascii="Arial" w:hAnsi="Arial" w:cs="Arial"/>
                          <w:b/>
                          <w:bCs/>
                          <w:color w:val="000000" w:themeColor="text1"/>
                          <w:kern w:val="24"/>
                        </w:rPr>
                        <w:t>C</w:t>
                      </w:r>
                      <w:r>
                        <w:rPr>
                          <w:rFonts w:ascii="Arial" w:hAnsi="Arial" w:cs="Arial"/>
                          <w:b/>
                          <w:bCs/>
                          <w:color w:val="000000" w:themeColor="text1"/>
                          <w:kern w:val="24"/>
                          <w:position w:val="-6"/>
                          <w:vertAlign w:val="subscript"/>
                        </w:rPr>
                        <w:t>6</w:t>
                      </w:r>
                      <w:r>
                        <w:rPr>
                          <w:rFonts w:ascii="Arial" w:hAnsi="Arial" w:cs="Arial"/>
                          <w:b/>
                          <w:bCs/>
                          <w:color w:val="000000" w:themeColor="text1"/>
                          <w:kern w:val="24"/>
                        </w:rPr>
                        <w:t>H</w:t>
                      </w:r>
                      <w:r>
                        <w:rPr>
                          <w:rFonts w:ascii="Arial" w:hAnsi="Arial" w:cs="Arial"/>
                          <w:b/>
                          <w:bCs/>
                          <w:color w:val="000000" w:themeColor="text1"/>
                          <w:kern w:val="24"/>
                          <w:position w:val="-6"/>
                          <w:vertAlign w:val="subscript"/>
                        </w:rPr>
                        <w:t>12</w:t>
                      </w:r>
                      <w:r>
                        <w:rPr>
                          <w:rFonts w:ascii="Arial" w:hAnsi="Arial" w:cs="Arial"/>
                          <w:b/>
                          <w:bCs/>
                          <w:color w:val="000000" w:themeColor="text1"/>
                          <w:kern w:val="24"/>
                        </w:rPr>
                        <w:t>O</w:t>
                      </w:r>
                      <w:r>
                        <w:rPr>
                          <w:rFonts w:ascii="Arial" w:hAnsi="Arial" w:cs="Arial"/>
                          <w:b/>
                          <w:bCs/>
                          <w:color w:val="000000" w:themeColor="text1"/>
                          <w:kern w:val="24"/>
                          <w:position w:val="-6"/>
                          <w:vertAlign w:val="subscript"/>
                        </w:rPr>
                        <w:t>6</w:t>
                      </w:r>
                      <w:r>
                        <w:rPr>
                          <w:rFonts w:ascii="Arial" w:hAnsi="Arial" w:cs="Arial"/>
                          <w:b/>
                          <w:bCs/>
                          <w:color w:val="000000" w:themeColor="text1"/>
                          <w:kern w:val="24"/>
                        </w:rPr>
                        <w:t xml:space="preserve"> + 6 O</w:t>
                      </w:r>
                      <w:r>
                        <w:rPr>
                          <w:rFonts w:ascii="Arial" w:hAnsi="Arial" w:cs="Arial"/>
                          <w:b/>
                          <w:bCs/>
                          <w:color w:val="000000" w:themeColor="text1"/>
                          <w:kern w:val="24"/>
                          <w:position w:val="-6"/>
                          <w:vertAlign w:val="subscript"/>
                        </w:rPr>
                        <w:t>2</w:t>
                      </w:r>
                      <w:r>
                        <w:rPr>
                          <w:rFonts w:ascii="Arial" w:hAnsi="Arial" w:cs="Arial"/>
                          <w:b/>
                          <w:bCs/>
                          <w:color w:val="000000" w:themeColor="text1"/>
                          <w:kern w:val="24"/>
                        </w:rPr>
                        <w:t xml:space="preserve">                                   6 CO</w:t>
                      </w:r>
                      <w:r>
                        <w:rPr>
                          <w:rFonts w:ascii="Arial" w:hAnsi="Arial" w:cs="Arial"/>
                          <w:b/>
                          <w:bCs/>
                          <w:color w:val="000000" w:themeColor="text1"/>
                          <w:kern w:val="24"/>
                          <w:position w:val="-6"/>
                          <w:vertAlign w:val="subscript"/>
                        </w:rPr>
                        <w:t>2</w:t>
                      </w:r>
                      <w:r>
                        <w:rPr>
                          <w:rFonts w:ascii="Arial" w:hAnsi="Arial" w:cs="Arial"/>
                          <w:b/>
                          <w:bCs/>
                          <w:color w:val="000000" w:themeColor="text1"/>
                          <w:kern w:val="24"/>
                        </w:rPr>
                        <w:t xml:space="preserve"> + 6 H</w:t>
                      </w:r>
                      <w:r>
                        <w:rPr>
                          <w:rFonts w:ascii="Arial" w:hAnsi="Arial" w:cs="Arial"/>
                          <w:b/>
                          <w:bCs/>
                          <w:color w:val="000000" w:themeColor="text1"/>
                          <w:kern w:val="24"/>
                          <w:position w:val="-6"/>
                          <w:vertAlign w:val="subscript"/>
                        </w:rPr>
                        <w:t>2</w:t>
                      </w:r>
                      <w:r>
                        <w:rPr>
                          <w:rFonts w:ascii="Arial" w:hAnsi="Arial" w:cs="Arial"/>
                          <w:b/>
                          <w:bCs/>
                          <w:color w:val="000000" w:themeColor="text1"/>
                          <w:kern w:val="24"/>
                        </w:rPr>
                        <w:t>0 + ATP</w:t>
                      </w:r>
                    </w:p>
                  </w:txbxContent>
                </v:textbox>
                <w10:anchorlock/>
              </v:shape>
            </w:pict>
          </mc:Fallback>
        </mc:AlternateContent>
      </w:r>
    </w:p>
    <w:p w:rsidR="0009386A" w:rsidRDefault="0009386A" w:rsidP="0009386A">
      <w:pPr>
        <w:ind w:left="360"/>
        <w:rPr>
          <w:rFonts w:ascii="Arial Black" w:hAnsi="Arial Black" w:cs="Arial"/>
          <w:i/>
          <w:iCs/>
          <w:color w:val="0033CC"/>
          <w:sz w:val="28"/>
          <w:szCs w:val="28"/>
        </w:rPr>
      </w:pPr>
    </w:p>
    <w:p w:rsidR="0009386A" w:rsidRDefault="0009386A" w:rsidP="0009386A">
      <w:pPr>
        <w:ind w:left="360"/>
        <w:rPr>
          <w:rFonts w:ascii="Arial Black" w:hAnsi="Arial Black" w:cs="Arial"/>
          <w:i/>
          <w:iCs/>
          <w:color w:val="0033CC"/>
          <w:sz w:val="28"/>
          <w:szCs w:val="28"/>
        </w:rPr>
      </w:pPr>
    </w:p>
    <w:p w:rsidR="0009386A" w:rsidRDefault="0009386A" w:rsidP="0009386A">
      <w:pPr>
        <w:ind w:left="360"/>
        <w:rPr>
          <w:rFonts w:ascii="Arial Black" w:hAnsi="Arial Black" w:cs="Arial"/>
          <w:i/>
          <w:iCs/>
          <w:color w:val="0033CC"/>
          <w:sz w:val="28"/>
          <w:szCs w:val="28"/>
        </w:rPr>
      </w:pPr>
      <w:r w:rsidRPr="00F1396F">
        <w:rPr>
          <w:rFonts w:ascii="Arial Black" w:hAnsi="Arial Black" w:cs="Arial"/>
          <w:i/>
          <w:iCs/>
          <w:color w:val="0033CC"/>
          <w:sz w:val="28"/>
          <w:szCs w:val="28"/>
        </w:rPr>
        <w:t>g) Eliminación de los productos de desecho</w:t>
      </w:r>
    </w:p>
    <w:p w:rsidR="0009386A" w:rsidRPr="00F1396F" w:rsidRDefault="0009386A" w:rsidP="0009386A">
      <w:pPr>
        <w:numPr>
          <w:ilvl w:val="0"/>
          <w:numId w:val="17"/>
        </w:numPr>
        <w:spacing w:after="200" w:line="276" w:lineRule="auto"/>
        <w:rPr>
          <w:rFonts w:ascii="Arial" w:hAnsi="Arial" w:cs="Arial"/>
        </w:rPr>
      </w:pPr>
      <w:r w:rsidRPr="00F1396F">
        <w:rPr>
          <w:rFonts w:ascii="Arial" w:hAnsi="Arial" w:cs="Arial"/>
        </w:rPr>
        <w:t>Sustancias que las plantas segregan al exterior:</w:t>
      </w:r>
    </w:p>
    <w:p w:rsidR="0009386A" w:rsidRPr="00F1396F" w:rsidRDefault="0009386A" w:rsidP="0009386A">
      <w:pPr>
        <w:numPr>
          <w:ilvl w:val="0"/>
          <w:numId w:val="17"/>
        </w:numPr>
        <w:spacing w:after="200" w:line="276" w:lineRule="auto"/>
        <w:rPr>
          <w:rFonts w:ascii="Arial" w:hAnsi="Arial" w:cs="Arial"/>
        </w:rPr>
      </w:pPr>
      <w:r w:rsidRPr="00F1396F">
        <w:rPr>
          <w:rFonts w:ascii="Arial" w:hAnsi="Arial" w:cs="Arial"/>
        </w:rPr>
        <w:t>Agua.- Se excreta mediante dos mecanismos:</w:t>
      </w:r>
      <w:r w:rsidRPr="00F1396F">
        <w:rPr>
          <w:rFonts w:ascii="Arial" w:hAnsi="Arial" w:cs="Arial"/>
          <w:b/>
          <w:bCs/>
        </w:rPr>
        <w:t xml:space="preserve"> </w:t>
      </w:r>
    </w:p>
    <w:p w:rsidR="0009386A" w:rsidRPr="00F1396F" w:rsidRDefault="0009386A" w:rsidP="0009386A">
      <w:pPr>
        <w:numPr>
          <w:ilvl w:val="1"/>
          <w:numId w:val="17"/>
        </w:numPr>
        <w:spacing w:after="200" w:line="276" w:lineRule="auto"/>
        <w:rPr>
          <w:rFonts w:ascii="Arial" w:hAnsi="Arial" w:cs="Arial"/>
        </w:rPr>
      </w:pPr>
      <w:r w:rsidRPr="00F1396F">
        <w:rPr>
          <w:rFonts w:ascii="Arial" w:hAnsi="Arial" w:cs="Arial"/>
          <w:b/>
          <w:bCs/>
        </w:rPr>
        <w:lastRenderedPageBreak/>
        <w:t xml:space="preserve">Transpiración. </w:t>
      </w:r>
      <w:r w:rsidRPr="00F1396F">
        <w:rPr>
          <w:rFonts w:ascii="Arial" w:hAnsi="Arial" w:cs="Arial"/>
        </w:rPr>
        <w:t xml:space="preserve">Eliminación de </w:t>
      </w:r>
      <w:r w:rsidRPr="00F1396F">
        <w:rPr>
          <w:rFonts w:ascii="Arial" w:hAnsi="Arial" w:cs="Arial"/>
          <w:b/>
          <w:bCs/>
        </w:rPr>
        <w:t>vapor</w:t>
      </w:r>
      <w:r w:rsidRPr="00F1396F">
        <w:rPr>
          <w:rFonts w:ascii="Arial" w:hAnsi="Arial" w:cs="Arial"/>
        </w:rPr>
        <w:t xml:space="preserve"> de agua por los estomas de las hojas. Permite la regulación térmica, y asegura la circulación de la savia bruta desde las raíces hasta las hojas por un proceso de succión.</w:t>
      </w:r>
      <w:r w:rsidRPr="00F1396F">
        <w:rPr>
          <w:rFonts w:ascii="Arial" w:hAnsi="Arial" w:cs="Arial"/>
          <w:b/>
          <w:bCs/>
        </w:rPr>
        <w:t xml:space="preserve"> </w:t>
      </w:r>
    </w:p>
    <w:p w:rsidR="0009386A" w:rsidRPr="00F1396F" w:rsidRDefault="0009386A" w:rsidP="0009386A">
      <w:pPr>
        <w:numPr>
          <w:ilvl w:val="1"/>
          <w:numId w:val="17"/>
        </w:numPr>
        <w:spacing w:after="200" w:line="276" w:lineRule="auto"/>
        <w:rPr>
          <w:rFonts w:ascii="Arial" w:hAnsi="Arial" w:cs="Arial"/>
        </w:rPr>
      </w:pPr>
      <w:r w:rsidRPr="00F1396F">
        <w:rPr>
          <w:rFonts w:ascii="Arial" w:hAnsi="Arial" w:cs="Arial"/>
          <w:b/>
          <w:bCs/>
        </w:rPr>
        <w:t xml:space="preserve">Gutación. </w:t>
      </w:r>
      <w:r w:rsidRPr="00F1396F">
        <w:rPr>
          <w:rFonts w:ascii="Arial" w:hAnsi="Arial" w:cs="Arial"/>
        </w:rPr>
        <w:t>Eliminación de gotas de agua en algunos vegetales. El agua sale por estomas acuíferos en los extremos de los nervios de las hojas.</w:t>
      </w:r>
    </w:p>
    <w:p w:rsidR="0009386A" w:rsidRPr="00F1396F" w:rsidRDefault="0009386A" w:rsidP="0009386A">
      <w:pPr>
        <w:numPr>
          <w:ilvl w:val="0"/>
          <w:numId w:val="17"/>
        </w:numPr>
        <w:spacing w:after="200" w:line="276" w:lineRule="auto"/>
        <w:rPr>
          <w:rFonts w:ascii="Arial" w:hAnsi="Arial" w:cs="Arial"/>
        </w:rPr>
      </w:pPr>
      <w:r w:rsidRPr="00F1396F">
        <w:rPr>
          <w:rFonts w:ascii="Arial" w:hAnsi="Arial" w:cs="Arial"/>
        </w:rPr>
        <w:t>Sustancias nitrogenadas.- Producen poca cantidad, no necesitan órganos diferenciados para su eliminación. Pueden transformarlas en distintos compuestos y almacenarlos en tallos y raíces, o en vacuolas de las células, como cafeína o nicotina.</w:t>
      </w:r>
    </w:p>
    <w:p w:rsidR="0009386A" w:rsidRPr="00F1396F" w:rsidRDefault="0009386A" w:rsidP="0009386A">
      <w:pPr>
        <w:numPr>
          <w:ilvl w:val="0"/>
          <w:numId w:val="17"/>
        </w:numPr>
        <w:spacing w:after="200" w:line="276" w:lineRule="auto"/>
        <w:rPr>
          <w:rFonts w:ascii="Arial" w:hAnsi="Arial" w:cs="Arial"/>
        </w:rPr>
      </w:pPr>
      <w:r w:rsidRPr="00F1396F">
        <w:rPr>
          <w:rFonts w:ascii="Arial" w:hAnsi="Arial" w:cs="Arial"/>
        </w:rPr>
        <w:t xml:space="preserve">Otras sustancias.- </w:t>
      </w:r>
    </w:p>
    <w:p w:rsidR="0009386A" w:rsidRPr="00F1396F" w:rsidRDefault="0009386A" w:rsidP="0009386A">
      <w:pPr>
        <w:numPr>
          <w:ilvl w:val="1"/>
          <w:numId w:val="17"/>
        </w:numPr>
        <w:spacing w:after="200" w:line="276" w:lineRule="auto"/>
        <w:rPr>
          <w:rFonts w:ascii="Arial" w:hAnsi="Arial" w:cs="Arial"/>
        </w:rPr>
      </w:pPr>
      <w:r w:rsidRPr="00F1396F">
        <w:rPr>
          <w:rFonts w:ascii="Arial" w:hAnsi="Arial" w:cs="Arial"/>
        </w:rPr>
        <w:t xml:space="preserve">Pigmentos como los antocianos, carotenos y xantofilas se acumulan en órganos coloreados. </w:t>
      </w:r>
    </w:p>
    <w:p w:rsidR="0009386A" w:rsidRPr="00F1396F" w:rsidRDefault="0009386A" w:rsidP="0009386A">
      <w:pPr>
        <w:numPr>
          <w:ilvl w:val="1"/>
          <w:numId w:val="17"/>
        </w:numPr>
        <w:spacing w:after="200" w:line="276" w:lineRule="auto"/>
        <w:rPr>
          <w:rFonts w:ascii="Arial" w:hAnsi="Arial" w:cs="Arial"/>
        </w:rPr>
      </w:pPr>
      <w:r w:rsidRPr="00F1396F">
        <w:rPr>
          <w:rFonts w:ascii="Arial" w:hAnsi="Arial" w:cs="Arial"/>
        </w:rPr>
        <w:t xml:space="preserve">Resinas o sustancias volátiles como el mentol o el limoneno. </w:t>
      </w:r>
    </w:p>
    <w:p w:rsidR="0009386A" w:rsidRPr="00F1396F" w:rsidRDefault="0009386A" w:rsidP="0009386A">
      <w:pPr>
        <w:numPr>
          <w:ilvl w:val="1"/>
          <w:numId w:val="17"/>
        </w:numPr>
        <w:spacing w:after="200" w:line="276" w:lineRule="auto"/>
        <w:rPr>
          <w:rFonts w:ascii="Arial" w:hAnsi="Arial" w:cs="Arial"/>
        </w:rPr>
      </w:pPr>
      <w:r w:rsidRPr="00F1396F">
        <w:rPr>
          <w:rFonts w:ascii="Arial" w:hAnsi="Arial" w:cs="Arial"/>
        </w:rPr>
        <w:t>Las plantas halófilas tienen glándulas secretoras de sal.</w:t>
      </w:r>
    </w:p>
    <w:p w:rsidR="0009386A" w:rsidRDefault="0009386A" w:rsidP="0009386A">
      <w:pPr>
        <w:ind w:left="360"/>
        <w:rPr>
          <w:rFonts w:ascii="Arial Black" w:hAnsi="Arial Black" w:cs="Arial"/>
          <w:b/>
          <w:bCs/>
          <w:i/>
          <w:iCs/>
          <w:color w:val="0033CC"/>
          <w:sz w:val="28"/>
          <w:szCs w:val="28"/>
        </w:rPr>
      </w:pPr>
      <w:r w:rsidRPr="00F1396F">
        <w:rPr>
          <w:rFonts w:ascii="Arial Black" w:hAnsi="Arial Black" w:cs="Arial"/>
          <w:b/>
          <w:bCs/>
          <w:i/>
          <w:iCs/>
          <w:color w:val="0033CC"/>
          <w:sz w:val="28"/>
          <w:szCs w:val="28"/>
        </w:rPr>
        <w:t>Otros tipos de nutrición en las plantas</w:t>
      </w:r>
    </w:p>
    <w:p w:rsidR="0009386A" w:rsidRPr="00F1396F" w:rsidRDefault="0009386A" w:rsidP="0009386A">
      <w:pPr>
        <w:numPr>
          <w:ilvl w:val="0"/>
          <w:numId w:val="18"/>
        </w:numPr>
        <w:spacing w:after="200" w:line="276" w:lineRule="auto"/>
        <w:rPr>
          <w:rFonts w:ascii="Arial" w:hAnsi="Arial" w:cs="Arial"/>
        </w:rPr>
      </w:pPr>
      <w:r w:rsidRPr="00F1396F">
        <w:rPr>
          <w:rFonts w:ascii="Arial" w:hAnsi="Arial" w:cs="Arial"/>
          <w:b/>
          <w:bCs/>
          <w:color w:val="FF0000"/>
        </w:rPr>
        <w:t>Plantas parásitas</w:t>
      </w:r>
      <w:r w:rsidRPr="00F1396F">
        <w:rPr>
          <w:rFonts w:ascii="Arial" w:hAnsi="Arial" w:cs="Arial"/>
        </w:rPr>
        <w:t>: Obtienen su alimento de otras plantas.</w:t>
      </w:r>
    </w:p>
    <w:p w:rsidR="0009386A" w:rsidRPr="00F1396F" w:rsidRDefault="0009386A" w:rsidP="0009386A">
      <w:pPr>
        <w:numPr>
          <w:ilvl w:val="1"/>
          <w:numId w:val="18"/>
        </w:numPr>
        <w:spacing w:after="200" w:line="276" w:lineRule="auto"/>
        <w:rPr>
          <w:rFonts w:ascii="Arial" w:hAnsi="Arial" w:cs="Arial"/>
        </w:rPr>
      </w:pPr>
      <w:r w:rsidRPr="00F1396F">
        <w:rPr>
          <w:rFonts w:ascii="Arial" w:hAnsi="Arial" w:cs="Arial"/>
        </w:rPr>
        <w:t>Obtienen savia bruta de otraas plantas, y hacen la fotosíntesis. Muérdago.</w:t>
      </w:r>
    </w:p>
    <w:p w:rsidR="0009386A" w:rsidRPr="00F1396F" w:rsidRDefault="0009386A" w:rsidP="0009386A">
      <w:pPr>
        <w:numPr>
          <w:ilvl w:val="1"/>
          <w:numId w:val="18"/>
        </w:numPr>
        <w:spacing w:after="200" w:line="276" w:lineRule="auto"/>
        <w:rPr>
          <w:rFonts w:ascii="Arial" w:hAnsi="Arial" w:cs="Arial"/>
        </w:rPr>
      </w:pPr>
      <w:r w:rsidRPr="00F1396F">
        <w:rPr>
          <w:rFonts w:ascii="Arial" w:hAnsi="Arial" w:cs="Arial"/>
        </w:rPr>
        <w:t>Obtienen la savia elaborada de otras plantas y no son fotosintéticas. Orobanque, cuscuta.</w:t>
      </w:r>
    </w:p>
    <w:p w:rsidR="0009386A" w:rsidRDefault="0009386A" w:rsidP="0009386A">
      <w:pPr>
        <w:numPr>
          <w:ilvl w:val="0"/>
          <w:numId w:val="18"/>
        </w:numPr>
        <w:spacing w:after="200" w:line="276" w:lineRule="auto"/>
        <w:rPr>
          <w:rFonts w:ascii="Arial" w:hAnsi="Arial" w:cs="Arial"/>
        </w:rPr>
      </w:pPr>
      <w:r w:rsidRPr="00F1396F">
        <w:rPr>
          <w:rFonts w:ascii="Arial" w:hAnsi="Arial" w:cs="Arial"/>
          <w:b/>
          <w:bCs/>
          <w:color w:val="FF0000"/>
        </w:rPr>
        <w:t>Plantas carnívoras</w:t>
      </w:r>
      <w:r w:rsidRPr="00F1396F">
        <w:rPr>
          <w:rFonts w:ascii="Arial" w:hAnsi="Arial" w:cs="Arial"/>
          <w:color w:val="FF0000"/>
        </w:rPr>
        <w:t>:</w:t>
      </w:r>
      <w:r w:rsidRPr="00F1396F">
        <w:rPr>
          <w:rFonts w:ascii="Arial" w:hAnsi="Arial" w:cs="Arial"/>
        </w:rPr>
        <w:t xml:space="preserve"> Hacen la fotosíntesis, y obtienen compuestos nitrogenados capturando insectos. Atrapamoscas, Dionaea, Nepenthes. </w:t>
      </w:r>
    </w:p>
    <w:p w:rsidR="0009386A" w:rsidRPr="00F1396F" w:rsidRDefault="0009386A" w:rsidP="0009386A">
      <w:pPr>
        <w:numPr>
          <w:ilvl w:val="0"/>
          <w:numId w:val="18"/>
        </w:numPr>
        <w:spacing w:after="200" w:line="276" w:lineRule="auto"/>
        <w:rPr>
          <w:rFonts w:ascii="Arial" w:hAnsi="Arial" w:cs="Arial"/>
        </w:rPr>
      </w:pPr>
      <w:r w:rsidRPr="00F1396F">
        <w:rPr>
          <w:rFonts w:ascii="Arial" w:hAnsi="Arial" w:cs="Arial"/>
          <w:b/>
          <w:bCs/>
          <w:color w:val="FF0000"/>
        </w:rPr>
        <w:t>Plantas simbióticas</w:t>
      </w:r>
      <w:r w:rsidRPr="00F1396F">
        <w:rPr>
          <w:rFonts w:ascii="Arial" w:hAnsi="Arial" w:cs="Arial"/>
        </w:rPr>
        <w:t>: se asocian con otros organismos y ambos salen beneficiados.</w:t>
      </w:r>
    </w:p>
    <w:p w:rsidR="0009386A" w:rsidRPr="00F1396F" w:rsidRDefault="0009386A" w:rsidP="0009386A">
      <w:pPr>
        <w:numPr>
          <w:ilvl w:val="1"/>
          <w:numId w:val="18"/>
        </w:numPr>
        <w:spacing w:after="200" w:line="276" w:lineRule="auto"/>
        <w:rPr>
          <w:rFonts w:ascii="Arial" w:hAnsi="Arial" w:cs="Arial"/>
        </w:rPr>
      </w:pPr>
      <w:r w:rsidRPr="00F1396F">
        <w:rPr>
          <w:rFonts w:ascii="Arial" w:hAnsi="Arial" w:cs="Arial"/>
        </w:rPr>
        <w:t>Micorrizas: Asociación con los hongos del suelo. Éstos les proporcionan sales minerales.</w:t>
      </w:r>
    </w:p>
    <w:p w:rsidR="0009386A" w:rsidRPr="00F1396F" w:rsidRDefault="0009386A" w:rsidP="0009386A">
      <w:pPr>
        <w:numPr>
          <w:ilvl w:val="1"/>
          <w:numId w:val="18"/>
        </w:numPr>
        <w:spacing w:after="200" w:line="276" w:lineRule="auto"/>
        <w:ind w:left="360"/>
        <w:rPr>
          <w:rFonts w:ascii="Arial" w:hAnsi="Arial" w:cs="Arial"/>
        </w:rPr>
      </w:pPr>
      <w:r w:rsidRPr="00B66922">
        <w:rPr>
          <w:rFonts w:ascii="Arial" w:hAnsi="Arial" w:cs="Arial"/>
        </w:rPr>
        <w:t xml:space="preserve">Asociación de leguminosas con bacterias fijadoras de nitrógeno </w:t>
      </w:r>
      <w:r w:rsidRPr="00B66922">
        <w:rPr>
          <w:rFonts w:ascii="Arial" w:hAnsi="Arial" w:cs="Arial"/>
          <w:i/>
          <w:iCs/>
        </w:rPr>
        <w:t>(Rhizobium)</w:t>
      </w:r>
    </w:p>
    <w:p w:rsidR="008D343B" w:rsidRDefault="008D343B" w:rsidP="008D343B">
      <w:pPr>
        <w:spacing w:after="0"/>
        <w:ind w:left="60"/>
        <w:jc w:val="both"/>
      </w:pPr>
    </w:p>
    <w:p w:rsidR="008D343B" w:rsidRDefault="008D343B" w:rsidP="008D343B">
      <w:pPr>
        <w:spacing w:after="0"/>
        <w:ind w:left="60"/>
        <w:jc w:val="both"/>
      </w:pPr>
      <w:r>
        <w:t xml:space="preserve"> </w:t>
      </w:r>
    </w:p>
    <w:p w:rsidR="00E612FE" w:rsidRDefault="00E612FE" w:rsidP="00C20A5A">
      <w:pPr>
        <w:jc w:val="both"/>
      </w:pPr>
    </w:p>
    <w:p w:rsidR="003A78C6" w:rsidRDefault="003A78C6"/>
    <w:sectPr w:rsidR="003A78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492"/>
    <w:multiLevelType w:val="hybridMultilevel"/>
    <w:tmpl w:val="E962F2BE"/>
    <w:lvl w:ilvl="0" w:tplc="2620F514">
      <w:start w:val="1"/>
      <w:numFmt w:val="bullet"/>
      <w:lvlText w:val="•"/>
      <w:lvlJc w:val="left"/>
      <w:pPr>
        <w:tabs>
          <w:tab w:val="num" w:pos="720"/>
        </w:tabs>
        <w:ind w:left="720" w:hanging="360"/>
      </w:pPr>
      <w:rPr>
        <w:rFonts w:ascii="Times New Roman" w:hAnsi="Times New Roman" w:hint="default"/>
      </w:rPr>
    </w:lvl>
    <w:lvl w:ilvl="1" w:tplc="83CCC9A4" w:tentative="1">
      <w:start w:val="1"/>
      <w:numFmt w:val="bullet"/>
      <w:lvlText w:val="•"/>
      <w:lvlJc w:val="left"/>
      <w:pPr>
        <w:tabs>
          <w:tab w:val="num" w:pos="1440"/>
        </w:tabs>
        <w:ind w:left="1440" w:hanging="360"/>
      </w:pPr>
      <w:rPr>
        <w:rFonts w:ascii="Times New Roman" w:hAnsi="Times New Roman" w:hint="default"/>
      </w:rPr>
    </w:lvl>
    <w:lvl w:ilvl="2" w:tplc="1BC0FC52" w:tentative="1">
      <w:start w:val="1"/>
      <w:numFmt w:val="bullet"/>
      <w:lvlText w:val="•"/>
      <w:lvlJc w:val="left"/>
      <w:pPr>
        <w:tabs>
          <w:tab w:val="num" w:pos="2160"/>
        </w:tabs>
        <w:ind w:left="2160" w:hanging="360"/>
      </w:pPr>
      <w:rPr>
        <w:rFonts w:ascii="Times New Roman" w:hAnsi="Times New Roman" w:hint="default"/>
      </w:rPr>
    </w:lvl>
    <w:lvl w:ilvl="3" w:tplc="6680D806" w:tentative="1">
      <w:start w:val="1"/>
      <w:numFmt w:val="bullet"/>
      <w:lvlText w:val="•"/>
      <w:lvlJc w:val="left"/>
      <w:pPr>
        <w:tabs>
          <w:tab w:val="num" w:pos="2880"/>
        </w:tabs>
        <w:ind w:left="2880" w:hanging="360"/>
      </w:pPr>
      <w:rPr>
        <w:rFonts w:ascii="Times New Roman" w:hAnsi="Times New Roman" w:hint="default"/>
      </w:rPr>
    </w:lvl>
    <w:lvl w:ilvl="4" w:tplc="0FFEDC8E" w:tentative="1">
      <w:start w:val="1"/>
      <w:numFmt w:val="bullet"/>
      <w:lvlText w:val="•"/>
      <w:lvlJc w:val="left"/>
      <w:pPr>
        <w:tabs>
          <w:tab w:val="num" w:pos="3600"/>
        </w:tabs>
        <w:ind w:left="3600" w:hanging="360"/>
      </w:pPr>
      <w:rPr>
        <w:rFonts w:ascii="Times New Roman" w:hAnsi="Times New Roman" w:hint="default"/>
      </w:rPr>
    </w:lvl>
    <w:lvl w:ilvl="5" w:tplc="F4A03A4A" w:tentative="1">
      <w:start w:val="1"/>
      <w:numFmt w:val="bullet"/>
      <w:lvlText w:val="•"/>
      <w:lvlJc w:val="left"/>
      <w:pPr>
        <w:tabs>
          <w:tab w:val="num" w:pos="4320"/>
        </w:tabs>
        <w:ind w:left="4320" w:hanging="360"/>
      </w:pPr>
      <w:rPr>
        <w:rFonts w:ascii="Times New Roman" w:hAnsi="Times New Roman" w:hint="default"/>
      </w:rPr>
    </w:lvl>
    <w:lvl w:ilvl="6" w:tplc="9F8EA12C" w:tentative="1">
      <w:start w:val="1"/>
      <w:numFmt w:val="bullet"/>
      <w:lvlText w:val="•"/>
      <w:lvlJc w:val="left"/>
      <w:pPr>
        <w:tabs>
          <w:tab w:val="num" w:pos="5040"/>
        </w:tabs>
        <w:ind w:left="5040" w:hanging="360"/>
      </w:pPr>
      <w:rPr>
        <w:rFonts w:ascii="Times New Roman" w:hAnsi="Times New Roman" w:hint="default"/>
      </w:rPr>
    </w:lvl>
    <w:lvl w:ilvl="7" w:tplc="9EC8F978" w:tentative="1">
      <w:start w:val="1"/>
      <w:numFmt w:val="bullet"/>
      <w:lvlText w:val="•"/>
      <w:lvlJc w:val="left"/>
      <w:pPr>
        <w:tabs>
          <w:tab w:val="num" w:pos="5760"/>
        </w:tabs>
        <w:ind w:left="5760" w:hanging="360"/>
      </w:pPr>
      <w:rPr>
        <w:rFonts w:ascii="Times New Roman" w:hAnsi="Times New Roman" w:hint="default"/>
      </w:rPr>
    </w:lvl>
    <w:lvl w:ilvl="8" w:tplc="1A7EB62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843BDF"/>
    <w:multiLevelType w:val="hybridMultilevel"/>
    <w:tmpl w:val="1B841E82"/>
    <w:lvl w:ilvl="0" w:tplc="C780004E">
      <w:start w:val="4"/>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027068">
      <w:start w:val="2"/>
      <w:numFmt w:val="lowerLetter"/>
      <w:lvlText w:val="%2)"/>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C370C">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2001B2">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8BCAA">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326926">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47B9E">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AAE38">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0B14A">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2462F"/>
    <w:multiLevelType w:val="hybridMultilevel"/>
    <w:tmpl w:val="94C61C44"/>
    <w:lvl w:ilvl="0" w:tplc="D8025842">
      <w:start w:val="1"/>
      <w:numFmt w:val="bullet"/>
      <w:lvlText w:val="•"/>
      <w:lvlJc w:val="left"/>
      <w:pPr>
        <w:tabs>
          <w:tab w:val="num" w:pos="720"/>
        </w:tabs>
        <w:ind w:left="720" w:hanging="360"/>
      </w:pPr>
      <w:rPr>
        <w:rFonts w:ascii="Times New Roman" w:hAnsi="Times New Roman" w:hint="default"/>
      </w:rPr>
    </w:lvl>
    <w:lvl w:ilvl="1" w:tplc="69E26618" w:tentative="1">
      <w:start w:val="1"/>
      <w:numFmt w:val="bullet"/>
      <w:lvlText w:val="•"/>
      <w:lvlJc w:val="left"/>
      <w:pPr>
        <w:tabs>
          <w:tab w:val="num" w:pos="1440"/>
        </w:tabs>
        <w:ind w:left="1440" w:hanging="360"/>
      </w:pPr>
      <w:rPr>
        <w:rFonts w:ascii="Times New Roman" w:hAnsi="Times New Roman" w:hint="default"/>
      </w:rPr>
    </w:lvl>
    <w:lvl w:ilvl="2" w:tplc="346698C0" w:tentative="1">
      <w:start w:val="1"/>
      <w:numFmt w:val="bullet"/>
      <w:lvlText w:val="•"/>
      <w:lvlJc w:val="left"/>
      <w:pPr>
        <w:tabs>
          <w:tab w:val="num" w:pos="2160"/>
        </w:tabs>
        <w:ind w:left="2160" w:hanging="360"/>
      </w:pPr>
      <w:rPr>
        <w:rFonts w:ascii="Times New Roman" w:hAnsi="Times New Roman" w:hint="default"/>
      </w:rPr>
    </w:lvl>
    <w:lvl w:ilvl="3" w:tplc="6D5C0156" w:tentative="1">
      <w:start w:val="1"/>
      <w:numFmt w:val="bullet"/>
      <w:lvlText w:val="•"/>
      <w:lvlJc w:val="left"/>
      <w:pPr>
        <w:tabs>
          <w:tab w:val="num" w:pos="2880"/>
        </w:tabs>
        <w:ind w:left="2880" w:hanging="360"/>
      </w:pPr>
      <w:rPr>
        <w:rFonts w:ascii="Times New Roman" w:hAnsi="Times New Roman" w:hint="default"/>
      </w:rPr>
    </w:lvl>
    <w:lvl w:ilvl="4" w:tplc="AC4EDAEE" w:tentative="1">
      <w:start w:val="1"/>
      <w:numFmt w:val="bullet"/>
      <w:lvlText w:val="•"/>
      <w:lvlJc w:val="left"/>
      <w:pPr>
        <w:tabs>
          <w:tab w:val="num" w:pos="3600"/>
        </w:tabs>
        <w:ind w:left="3600" w:hanging="360"/>
      </w:pPr>
      <w:rPr>
        <w:rFonts w:ascii="Times New Roman" w:hAnsi="Times New Roman" w:hint="default"/>
      </w:rPr>
    </w:lvl>
    <w:lvl w:ilvl="5" w:tplc="952C676E" w:tentative="1">
      <w:start w:val="1"/>
      <w:numFmt w:val="bullet"/>
      <w:lvlText w:val="•"/>
      <w:lvlJc w:val="left"/>
      <w:pPr>
        <w:tabs>
          <w:tab w:val="num" w:pos="4320"/>
        </w:tabs>
        <w:ind w:left="4320" w:hanging="360"/>
      </w:pPr>
      <w:rPr>
        <w:rFonts w:ascii="Times New Roman" w:hAnsi="Times New Roman" w:hint="default"/>
      </w:rPr>
    </w:lvl>
    <w:lvl w:ilvl="6" w:tplc="4A667CDC" w:tentative="1">
      <w:start w:val="1"/>
      <w:numFmt w:val="bullet"/>
      <w:lvlText w:val="•"/>
      <w:lvlJc w:val="left"/>
      <w:pPr>
        <w:tabs>
          <w:tab w:val="num" w:pos="5040"/>
        </w:tabs>
        <w:ind w:left="5040" w:hanging="360"/>
      </w:pPr>
      <w:rPr>
        <w:rFonts w:ascii="Times New Roman" w:hAnsi="Times New Roman" w:hint="default"/>
      </w:rPr>
    </w:lvl>
    <w:lvl w:ilvl="7" w:tplc="6CF2F64A" w:tentative="1">
      <w:start w:val="1"/>
      <w:numFmt w:val="bullet"/>
      <w:lvlText w:val="•"/>
      <w:lvlJc w:val="left"/>
      <w:pPr>
        <w:tabs>
          <w:tab w:val="num" w:pos="5760"/>
        </w:tabs>
        <w:ind w:left="5760" w:hanging="360"/>
      </w:pPr>
      <w:rPr>
        <w:rFonts w:ascii="Times New Roman" w:hAnsi="Times New Roman" w:hint="default"/>
      </w:rPr>
    </w:lvl>
    <w:lvl w:ilvl="8" w:tplc="1E669E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0308EF"/>
    <w:multiLevelType w:val="hybridMultilevel"/>
    <w:tmpl w:val="C3C291D8"/>
    <w:lvl w:ilvl="0" w:tplc="6F883AC8">
      <w:start w:val="1"/>
      <w:numFmt w:val="bullet"/>
      <w:lvlText w:val="•"/>
      <w:lvlJc w:val="left"/>
      <w:pPr>
        <w:tabs>
          <w:tab w:val="num" w:pos="720"/>
        </w:tabs>
        <w:ind w:left="720" w:hanging="360"/>
      </w:pPr>
      <w:rPr>
        <w:rFonts w:ascii="Times New Roman" w:hAnsi="Times New Roman" w:hint="default"/>
      </w:rPr>
    </w:lvl>
    <w:lvl w:ilvl="1" w:tplc="7C543C08" w:tentative="1">
      <w:start w:val="1"/>
      <w:numFmt w:val="bullet"/>
      <w:lvlText w:val="•"/>
      <w:lvlJc w:val="left"/>
      <w:pPr>
        <w:tabs>
          <w:tab w:val="num" w:pos="1440"/>
        </w:tabs>
        <w:ind w:left="1440" w:hanging="360"/>
      </w:pPr>
      <w:rPr>
        <w:rFonts w:ascii="Times New Roman" w:hAnsi="Times New Roman" w:hint="default"/>
      </w:rPr>
    </w:lvl>
    <w:lvl w:ilvl="2" w:tplc="54A0FFE0" w:tentative="1">
      <w:start w:val="1"/>
      <w:numFmt w:val="bullet"/>
      <w:lvlText w:val="•"/>
      <w:lvlJc w:val="left"/>
      <w:pPr>
        <w:tabs>
          <w:tab w:val="num" w:pos="2160"/>
        </w:tabs>
        <w:ind w:left="2160" w:hanging="360"/>
      </w:pPr>
      <w:rPr>
        <w:rFonts w:ascii="Times New Roman" w:hAnsi="Times New Roman" w:hint="default"/>
      </w:rPr>
    </w:lvl>
    <w:lvl w:ilvl="3" w:tplc="CED0B7A0" w:tentative="1">
      <w:start w:val="1"/>
      <w:numFmt w:val="bullet"/>
      <w:lvlText w:val="•"/>
      <w:lvlJc w:val="left"/>
      <w:pPr>
        <w:tabs>
          <w:tab w:val="num" w:pos="2880"/>
        </w:tabs>
        <w:ind w:left="2880" w:hanging="360"/>
      </w:pPr>
      <w:rPr>
        <w:rFonts w:ascii="Times New Roman" w:hAnsi="Times New Roman" w:hint="default"/>
      </w:rPr>
    </w:lvl>
    <w:lvl w:ilvl="4" w:tplc="F9FCE2C6" w:tentative="1">
      <w:start w:val="1"/>
      <w:numFmt w:val="bullet"/>
      <w:lvlText w:val="•"/>
      <w:lvlJc w:val="left"/>
      <w:pPr>
        <w:tabs>
          <w:tab w:val="num" w:pos="3600"/>
        </w:tabs>
        <w:ind w:left="3600" w:hanging="360"/>
      </w:pPr>
      <w:rPr>
        <w:rFonts w:ascii="Times New Roman" w:hAnsi="Times New Roman" w:hint="default"/>
      </w:rPr>
    </w:lvl>
    <w:lvl w:ilvl="5" w:tplc="780E3DC8" w:tentative="1">
      <w:start w:val="1"/>
      <w:numFmt w:val="bullet"/>
      <w:lvlText w:val="•"/>
      <w:lvlJc w:val="left"/>
      <w:pPr>
        <w:tabs>
          <w:tab w:val="num" w:pos="4320"/>
        </w:tabs>
        <w:ind w:left="4320" w:hanging="360"/>
      </w:pPr>
      <w:rPr>
        <w:rFonts w:ascii="Times New Roman" w:hAnsi="Times New Roman" w:hint="default"/>
      </w:rPr>
    </w:lvl>
    <w:lvl w:ilvl="6" w:tplc="7D4EB5EE" w:tentative="1">
      <w:start w:val="1"/>
      <w:numFmt w:val="bullet"/>
      <w:lvlText w:val="•"/>
      <w:lvlJc w:val="left"/>
      <w:pPr>
        <w:tabs>
          <w:tab w:val="num" w:pos="5040"/>
        </w:tabs>
        <w:ind w:left="5040" w:hanging="360"/>
      </w:pPr>
      <w:rPr>
        <w:rFonts w:ascii="Times New Roman" w:hAnsi="Times New Roman" w:hint="default"/>
      </w:rPr>
    </w:lvl>
    <w:lvl w:ilvl="7" w:tplc="05329B6E" w:tentative="1">
      <w:start w:val="1"/>
      <w:numFmt w:val="bullet"/>
      <w:lvlText w:val="•"/>
      <w:lvlJc w:val="left"/>
      <w:pPr>
        <w:tabs>
          <w:tab w:val="num" w:pos="5760"/>
        </w:tabs>
        <w:ind w:left="5760" w:hanging="360"/>
      </w:pPr>
      <w:rPr>
        <w:rFonts w:ascii="Times New Roman" w:hAnsi="Times New Roman" w:hint="default"/>
      </w:rPr>
    </w:lvl>
    <w:lvl w:ilvl="8" w:tplc="6A3CE3C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9C642B"/>
    <w:multiLevelType w:val="hybridMultilevel"/>
    <w:tmpl w:val="081ECD4C"/>
    <w:lvl w:ilvl="0" w:tplc="7B061156">
      <w:start w:val="1"/>
      <w:numFmt w:val="bullet"/>
      <w:lvlText w:val="•"/>
      <w:lvlJc w:val="left"/>
      <w:pPr>
        <w:tabs>
          <w:tab w:val="num" w:pos="720"/>
        </w:tabs>
        <w:ind w:left="720" w:hanging="360"/>
      </w:pPr>
      <w:rPr>
        <w:rFonts w:ascii="Times New Roman" w:hAnsi="Times New Roman" w:hint="default"/>
      </w:rPr>
    </w:lvl>
    <w:lvl w:ilvl="1" w:tplc="8D1AC93A" w:tentative="1">
      <w:start w:val="1"/>
      <w:numFmt w:val="bullet"/>
      <w:lvlText w:val="•"/>
      <w:lvlJc w:val="left"/>
      <w:pPr>
        <w:tabs>
          <w:tab w:val="num" w:pos="1440"/>
        </w:tabs>
        <w:ind w:left="1440" w:hanging="360"/>
      </w:pPr>
      <w:rPr>
        <w:rFonts w:ascii="Times New Roman" w:hAnsi="Times New Roman" w:hint="default"/>
      </w:rPr>
    </w:lvl>
    <w:lvl w:ilvl="2" w:tplc="74380FF2" w:tentative="1">
      <w:start w:val="1"/>
      <w:numFmt w:val="bullet"/>
      <w:lvlText w:val="•"/>
      <w:lvlJc w:val="left"/>
      <w:pPr>
        <w:tabs>
          <w:tab w:val="num" w:pos="2160"/>
        </w:tabs>
        <w:ind w:left="2160" w:hanging="360"/>
      </w:pPr>
      <w:rPr>
        <w:rFonts w:ascii="Times New Roman" w:hAnsi="Times New Roman" w:hint="default"/>
      </w:rPr>
    </w:lvl>
    <w:lvl w:ilvl="3" w:tplc="FA3457F0" w:tentative="1">
      <w:start w:val="1"/>
      <w:numFmt w:val="bullet"/>
      <w:lvlText w:val="•"/>
      <w:lvlJc w:val="left"/>
      <w:pPr>
        <w:tabs>
          <w:tab w:val="num" w:pos="2880"/>
        </w:tabs>
        <w:ind w:left="2880" w:hanging="360"/>
      </w:pPr>
      <w:rPr>
        <w:rFonts w:ascii="Times New Roman" w:hAnsi="Times New Roman" w:hint="default"/>
      </w:rPr>
    </w:lvl>
    <w:lvl w:ilvl="4" w:tplc="0322A110" w:tentative="1">
      <w:start w:val="1"/>
      <w:numFmt w:val="bullet"/>
      <w:lvlText w:val="•"/>
      <w:lvlJc w:val="left"/>
      <w:pPr>
        <w:tabs>
          <w:tab w:val="num" w:pos="3600"/>
        </w:tabs>
        <w:ind w:left="3600" w:hanging="360"/>
      </w:pPr>
      <w:rPr>
        <w:rFonts w:ascii="Times New Roman" w:hAnsi="Times New Roman" w:hint="default"/>
      </w:rPr>
    </w:lvl>
    <w:lvl w:ilvl="5" w:tplc="7E921EDE" w:tentative="1">
      <w:start w:val="1"/>
      <w:numFmt w:val="bullet"/>
      <w:lvlText w:val="•"/>
      <w:lvlJc w:val="left"/>
      <w:pPr>
        <w:tabs>
          <w:tab w:val="num" w:pos="4320"/>
        </w:tabs>
        <w:ind w:left="4320" w:hanging="360"/>
      </w:pPr>
      <w:rPr>
        <w:rFonts w:ascii="Times New Roman" w:hAnsi="Times New Roman" w:hint="default"/>
      </w:rPr>
    </w:lvl>
    <w:lvl w:ilvl="6" w:tplc="8940FDFC" w:tentative="1">
      <w:start w:val="1"/>
      <w:numFmt w:val="bullet"/>
      <w:lvlText w:val="•"/>
      <w:lvlJc w:val="left"/>
      <w:pPr>
        <w:tabs>
          <w:tab w:val="num" w:pos="5040"/>
        </w:tabs>
        <w:ind w:left="5040" w:hanging="360"/>
      </w:pPr>
      <w:rPr>
        <w:rFonts w:ascii="Times New Roman" w:hAnsi="Times New Roman" w:hint="default"/>
      </w:rPr>
    </w:lvl>
    <w:lvl w:ilvl="7" w:tplc="696CC736" w:tentative="1">
      <w:start w:val="1"/>
      <w:numFmt w:val="bullet"/>
      <w:lvlText w:val="•"/>
      <w:lvlJc w:val="left"/>
      <w:pPr>
        <w:tabs>
          <w:tab w:val="num" w:pos="5760"/>
        </w:tabs>
        <w:ind w:left="5760" w:hanging="360"/>
      </w:pPr>
      <w:rPr>
        <w:rFonts w:ascii="Times New Roman" w:hAnsi="Times New Roman" w:hint="default"/>
      </w:rPr>
    </w:lvl>
    <w:lvl w:ilvl="8" w:tplc="E3605AF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FF95365"/>
    <w:multiLevelType w:val="hybridMultilevel"/>
    <w:tmpl w:val="90DE303C"/>
    <w:lvl w:ilvl="0" w:tplc="E12E1F2A">
      <w:start w:val="1"/>
      <w:numFmt w:val="bullet"/>
      <w:lvlText w:val="•"/>
      <w:lvlJc w:val="left"/>
      <w:pPr>
        <w:tabs>
          <w:tab w:val="num" w:pos="720"/>
        </w:tabs>
        <w:ind w:left="720" w:hanging="360"/>
      </w:pPr>
      <w:rPr>
        <w:rFonts w:ascii="Times New Roman" w:hAnsi="Times New Roman" w:hint="default"/>
      </w:rPr>
    </w:lvl>
    <w:lvl w:ilvl="1" w:tplc="01C432E2" w:tentative="1">
      <w:start w:val="1"/>
      <w:numFmt w:val="bullet"/>
      <w:lvlText w:val="•"/>
      <w:lvlJc w:val="left"/>
      <w:pPr>
        <w:tabs>
          <w:tab w:val="num" w:pos="1440"/>
        </w:tabs>
        <w:ind w:left="1440" w:hanging="360"/>
      </w:pPr>
      <w:rPr>
        <w:rFonts w:ascii="Times New Roman" w:hAnsi="Times New Roman" w:hint="default"/>
      </w:rPr>
    </w:lvl>
    <w:lvl w:ilvl="2" w:tplc="7E68C8D4" w:tentative="1">
      <w:start w:val="1"/>
      <w:numFmt w:val="bullet"/>
      <w:lvlText w:val="•"/>
      <w:lvlJc w:val="left"/>
      <w:pPr>
        <w:tabs>
          <w:tab w:val="num" w:pos="2160"/>
        </w:tabs>
        <w:ind w:left="2160" w:hanging="360"/>
      </w:pPr>
      <w:rPr>
        <w:rFonts w:ascii="Times New Roman" w:hAnsi="Times New Roman" w:hint="default"/>
      </w:rPr>
    </w:lvl>
    <w:lvl w:ilvl="3" w:tplc="EB6417A0" w:tentative="1">
      <w:start w:val="1"/>
      <w:numFmt w:val="bullet"/>
      <w:lvlText w:val="•"/>
      <w:lvlJc w:val="left"/>
      <w:pPr>
        <w:tabs>
          <w:tab w:val="num" w:pos="2880"/>
        </w:tabs>
        <w:ind w:left="2880" w:hanging="360"/>
      </w:pPr>
      <w:rPr>
        <w:rFonts w:ascii="Times New Roman" w:hAnsi="Times New Roman" w:hint="default"/>
      </w:rPr>
    </w:lvl>
    <w:lvl w:ilvl="4" w:tplc="B45E248E" w:tentative="1">
      <w:start w:val="1"/>
      <w:numFmt w:val="bullet"/>
      <w:lvlText w:val="•"/>
      <w:lvlJc w:val="left"/>
      <w:pPr>
        <w:tabs>
          <w:tab w:val="num" w:pos="3600"/>
        </w:tabs>
        <w:ind w:left="3600" w:hanging="360"/>
      </w:pPr>
      <w:rPr>
        <w:rFonts w:ascii="Times New Roman" w:hAnsi="Times New Roman" w:hint="default"/>
      </w:rPr>
    </w:lvl>
    <w:lvl w:ilvl="5" w:tplc="C3F29B0A" w:tentative="1">
      <w:start w:val="1"/>
      <w:numFmt w:val="bullet"/>
      <w:lvlText w:val="•"/>
      <w:lvlJc w:val="left"/>
      <w:pPr>
        <w:tabs>
          <w:tab w:val="num" w:pos="4320"/>
        </w:tabs>
        <w:ind w:left="4320" w:hanging="360"/>
      </w:pPr>
      <w:rPr>
        <w:rFonts w:ascii="Times New Roman" w:hAnsi="Times New Roman" w:hint="default"/>
      </w:rPr>
    </w:lvl>
    <w:lvl w:ilvl="6" w:tplc="5AA27BA8" w:tentative="1">
      <w:start w:val="1"/>
      <w:numFmt w:val="bullet"/>
      <w:lvlText w:val="•"/>
      <w:lvlJc w:val="left"/>
      <w:pPr>
        <w:tabs>
          <w:tab w:val="num" w:pos="5040"/>
        </w:tabs>
        <w:ind w:left="5040" w:hanging="360"/>
      </w:pPr>
      <w:rPr>
        <w:rFonts w:ascii="Times New Roman" w:hAnsi="Times New Roman" w:hint="default"/>
      </w:rPr>
    </w:lvl>
    <w:lvl w:ilvl="7" w:tplc="50F2EA1E" w:tentative="1">
      <w:start w:val="1"/>
      <w:numFmt w:val="bullet"/>
      <w:lvlText w:val="•"/>
      <w:lvlJc w:val="left"/>
      <w:pPr>
        <w:tabs>
          <w:tab w:val="num" w:pos="5760"/>
        </w:tabs>
        <w:ind w:left="5760" w:hanging="360"/>
      </w:pPr>
      <w:rPr>
        <w:rFonts w:ascii="Times New Roman" w:hAnsi="Times New Roman" w:hint="default"/>
      </w:rPr>
    </w:lvl>
    <w:lvl w:ilvl="8" w:tplc="2622312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7A3F31"/>
    <w:multiLevelType w:val="hybridMultilevel"/>
    <w:tmpl w:val="E9446B66"/>
    <w:lvl w:ilvl="0" w:tplc="84124E4A">
      <w:start w:val="1"/>
      <w:numFmt w:val="bullet"/>
      <w:lvlText w:val="•"/>
      <w:lvlJc w:val="left"/>
      <w:pPr>
        <w:tabs>
          <w:tab w:val="num" w:pos="720"/>
        </w:tabs>
        <w:ind w:left="720" w:hanging="360"/>
      </w:pPr>
      <w:rPr>
        <w:rFonts w:ascii="Times New Roman" w:hAnsi="Times New Roman" w:hint="default"/>
      </w:rPr>
    </w:lvl>
    <w:lvl w:ilvl="1" w:tplc="06CACB24" w:tentative="1">
      <w:start w:val="1"/>
      <w:numFmt w:val="bullet"/>
      <w:lvlText w:val="•"/>
      <w:lvlJc w:val="left"/>
      <w:pPr>
        <w:tabs>
          <w:tab w:val="num" w:pos="1440"/>
        </w:tabs>
        <w:ind w:left="1440" w:hanging="360"/>
      </w:pPr>
      <w:rPr>
        <w:rFonts w:ascii="Times New Roman" w:hAnsi="Times New Roman" w:hint="default"/>
      </w:rPr>
    </w:lvl>
    <w:lvl w:ilvl="2" w:tplc="CE703758" w:tentative="1">
      <w:start w:val="1"/>
      <w:numFmt w:val="bullet"/>
      <w:lvlText w:val="•"/>
      <w:lvlJc w:val="left"/>
      <w:pPr>
        <w:tabs>
          <w:tab w:val="num" w:pos="2160"/>
        </w:tabs>
        <w:ind w:left="2160" w:hanging="360"/>
      </w:pPr>
      <w:rPr>
        <w:rFonts w:ascii="Times New Roman" w:hAnsi="Times New Roman" w:hint="default"/>
      </w:rPr>
    </w:lvl>
    <w:lvl w:ilvl="3" w:tplc="A300D2A6" w:tentative="1">
      <w:start w:val="1"/>
      <w:numFmt w:val="bullet"/>
      <w:lvlText w:val="•"/>
      <w:lvlJc w:val="left"/>
      <w:pPr>
        <w:tabs>
          <w:tab w:val="num" w:pos="2880"/>
        </w:tabs>
        <w:ind w:left="2880" w:hanging="360"/>
      </w:pPr>
      <w:rPr>
        <w:rFonts w:ascii="Times New Roman" w:hAnsi="Times New Roman" w:hint="default"/>
      </w:rPr>
    </w:lvl>
    <w:lvl w:ilvl="4" w:tplc="CC1CD6F4" w:tentative="1">
      <w:start w:val="1"/>
      <w:numFmt w:val="bullet"/>
      <w:lvlText w:val="•"/>
      <w:lvlJc w:val="left"/>
      <w:pPr>
        <w:tabs>
          <w:tab w:val="num" w:pos="3600"/>
        </w:tabs>
        <w:ind w:left="3600" w:hanging="360"/>
      </w:pPr>
      <w:rPr>
        <w:rFonts w:ascii="Times New Roman" w:hAnsi="Times New Roman" w:hint="default"/>
      </w:rPr>
    </w:lvl>
    <w:lvl w:ilvl="5" w:tplc="05BC638C" w:tentative="1">
      <w:start w:val="1"/>
      <w:numFmt w:val="bullet"/>
      <w:lvlText w:val="•"/>
      <w:lvlJc w:val="left"/>
      <w:pPr>
        <w:tabs>
          <w:tab w:val="num" w:pos="4320"/>
        </w:tabs>
        <w:ind w:left="4320" w:hanging="360"/>
      </w:pPr>
      <w:rPr>
        <w:rFonts w:ascii="Times New Roman" w:hAnsi="Times New Roman" w:hint="default"/>
      </w:rPr>
    </w:lvl>
    <w:lvl w:ilvl="6" w:tplc="6ACEC120" w:tentative="1">
      <w:start w:val="1"/>
      <w:numFmt w:val="bullet"/>
      <w:lvlText w:val="•"/>
      <w:lvlJc w:val="left"/>
      <w:pPr>
        <w:tabs>
          <w:tab w:val="num" w:pos="5040"/>
        </w:tabs>
        <w:ind w:left="5040" w:hanging="360"/>
      </w:pPr>
      <w:rPr>
        <w:rFonts w:ascii="Times New Roman" w:hAnsi="Times New Roman" w:hint="default"/>
      </w:rPr>
    </w:lvl>
    <w:lvl w:ilvl="7" w:tplc="92C625C4" w:tentative="1">
      <w:start w:val="1"/>
      <w:numFmt w:val="bullet"/>
      <w:lvlText w:val="•"/>
      <w:lvlJc w:val="left"/>
      <w:pPr>
        <w:tabs>
          <w:tab w:val="num" w:pos="5760"/>
        </w:tabs>
        <w:ind w:left="5760" w:hanging="360"/>
      </w:pPr>
      <w:rPr>
        <w:rFonts w:ascii="Times New Roman" w:hAnsi="Times New Roman" w:hint="default"/>
      </w:rPr>
    </w:lvl>
    <w:lvl w:ilvl="8" w:tplc="369C4B7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69904F6"/>
    <w:multiLevelType w:val="hybridMultilevel"/>
    <w:tmpl w:val="26B41E9C"/>
    <w:lvl w:ilvl="0" w:tplc="BFB4F176">
      <w:start w:val="1"/>
      <w:numFmt w:val="bullet"/>
      <w:lvlText w:val="•"/>
      <w:lvlJc w:val="left"/>
      <w:pPr>
        <w:tabs>
          <w:tab w:val="num" w:pos="720"/>
        </w:tabs>
        <w:ind w:left="720" w:hanging="360"/>
      </w:pPr>
      <w:rPr>
        <w:rFonts w:ascii="Times New Roman" w:hAnsi="Times New Roman" w:hint="default"/>
      </w:rPr>
    </w:lvl>
    <w:lvl w:ilvl="1" w:tplc="EE98BEE6" w:tentative="1">
      <w:start w:val="1"/>
      <w:numFmt w:val="bullet"/>
      <w:lvlText w:val="•"/>
      <w:lvlJc w:val="left"/>
      <w:pPr>
        <w:tabs>
          <w:tab w:val="num" w:pos="1440"/>
        </w:tabs>
        <w:ind w:left="1440" w:hanging="360"/>
      </w:pPr>
      <w:rPr>
        <w:rFonts w:ascii="Times New Roman" w:hAnsi="Times New Roman" w:hint="default"/>
      </w:rPr>
    </w:lvl>
    <w:lvl w:ilvl="2" w:tplc="1A1E75FA" w:tentative="1">
      <w:start w:val="1"/>
      <w:numFmt w:val="bullet"/>
      <w:lvlText w:val="•"/>
      <w:lvlJc w:val="left"/>
      <w:pPr>
        <w:tabs>
          <w:tab w:val="num" w:pos="2160"/>
        </w:tabs>
        <w:ind w:left="2160" w:hanging="360"/>
      </w:pPr>
      <w:rPr>
        <w:rFonts w:ascii="Times New Roman" w:hAnsi="Times New Roman" w:hint="default"/>
      </w:rPr>
    </w:lvl>
    <w:lvl w:ilvl="3" w:tplc="738C4B30" w:tentative="1">
      <w:start w:val="1"/>
      <w:numFmt w:val="bullet"/>
      <w:lvlText w:val="•"/>
      <w:lvlJc w:val="left"/>
      <w:pPr>
        <w:tabs>
          <w:tab w:val="num" w:pos="2880"/>
        </w:tabs>
        <w:ind w:left="2880" w:hanging="360"/>
      </w:pPr>
      <w:rPr>
        <w:rFonts w:ascii="Times New Roman" w:hAnsi="Times New Roman" w:hint="default"/>
      </w:rPr>
    </w:lvl>
    <w:lvl w:ilvl="4" w:tplc="ED22F708" w:tentative="1">
      <w:start w:val="1"/>
      <w:numFmt w:val="bullet"/>
      <w:lvlText w:val="•"/>
      <w:lvlJc w:val="left"/>
      <w:pPr>
        <w:tabs>
          <w:tab w:val="num" w:pos="3600"/>
        </w:tabs>
        <w:ind w:left="3600" w:hanging="360"/>
      </w:pPr>
      <w:rPr>
        <w:rFonts w:ascii="Times New Roman" w:hAnsi="Times New Roman" w:hint="default"/>
      </w:rPr>
    </w:lvl>
    <w:lvl w:ilvl="5" w:tplc="86EA28A0" w:tentative="1">
      <w:start w:val="1"/>
      <w:numFmt w:val="bullet"/>
      <w:lvlText w:val="•"/>
      <w:lvlJc w:val="left"/>
      <w:pPr>
        <w:tabs>
          <w:tab w:val="num" w:pos="4320"/>
        </w:tabs>
        <w:ind w:left="4320" w:hanging="360"/>
      </w:pPr>
      <w:rPr>
        <w:rFonts w:ascii="Times New Roman" w:hAnsi="Times New Roman" w:hint="default"/>
      </w:rPr>
    </w:lvl>
    <w:lvl w:ilvl="6" w:tplc="F9B2EB96" w:tentative="1">
      <w:start w:val="1"/>
      <w:numFmt w:val="bullet"/>
      <w:lvlText w:val="•"/>
      <w:lvlJc w:val="left"/>
      <w:pPr>
        <w:tabs>
          <w:tab w:val="num" w:pos="5040"/>
        </w:tabs>
        <w:ind w:left="5040" w:hanging="360"/>
      </w:pPr>
      <w:rPr>
        <w:rFonts w:ascii="Times New Roman" w:hAnsi="Times New Roman" w:hint="default"/>
      </w:rPr>
    </w:lvl>
    <w:lvl w:ilvl="7" w:tplc="61D0E802" w:tentative="1">
      <w:start w:val="1"/>
      <w:numFmt w:val="bullet"/>
      <w:lvlText w:val="•"/>
      <w:lvlJc w:val="left"/>
      <w:pPr>
        <w:tabs>
          <w:tab w:val="num" w:pos="5760"/>
        </w:tabs>
        <w:ind w:left="5760" w:hanging="360"/>
      </w:pPr>
      <w:rPr>
        <w:rFonts w:ascii="Times New Roman" w:hAnsi="Times New Roman" w:hint="default"/>
      </w:rPr>
    </w:lvl>
    <w:lvl w:ilvl="8" w:tplc="57DE3FA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80A1D17"/>
    <w:multiLevelType w:val="hybridMultilevel"/>
    <w:tmpl w:val="819001A4"/>
    <w:lvl w:ilvl="0" w:tplc="A508ADA2">
      <w:start w:val="1"/>
      <w:numFmt w:val="bullet"/>
      <w:lvlText w:val="•"/>
      <w:lvlJc w:val="left"/>
      <w:pPr>
        <w:tabs>
          <w:tab w:val="num" w:pos="720"/>
        </w:tabs>
        <w:ind w:left="720" w:hanging="360"/>
      </w:pPr>
      <w:rPr>
        <w:rFonts w:ascii="Times New Roman" w:hAnsi="Times New Roman" w:hint="default"/>
      </w:rPr>
    </w:lvl>
    <w:lvl w:ilvl="1" w:tplc="E65274B4">
      <w:start w:val="1"/>
      <w:numFmt w:val="bullet"/>
      <w:lvlText w:val="-"/>
      <w:lvlJc w:val="left"/>
      <w:pPr>
        <w:tabs>
          <w:tab w:val="num" w:pos="1440"/>
        </w:tabs>
        <w:ind w:left="1440" w:hanging="360"/>
      </w:pPr>
      <w:rPr>
        <w:rFonts w:ascii="Sylfaen" w:hAnsi="Sylfaen" w:hint="default"/>
      </w:rPr>
    </w:lvl>
    <w:lvl w:ilvl="2" w:tplc="8E7822DA" w:tentative="1">
      <w:start w:val="1"/>
      <w:numFmt w:val="bullet"/>
      <w:lvlText w:val="•"/>
      <w:lvlJc w:val="left"/>
      <w:pPr>
        <w:tabs>
          <w:tab w:val="num" w:pos="2160"/>
        </w:tabs>
        <w:ind w:left="2160" w:hanging="360"/>
      </w:pPr>
      <w:rPr>
        <w:rFonts w:ascii="Times New Roman" w:hAnsi="Times New Roman" w:hint="default"/>
      </w:rPr>
    </w:lvl>
    <w:lvl w:ilvl="3" w:tplc="5534114E" w:tentative="1">
      <w:start w:val="1"/>
      <w:numFmt w:val="bullet"/>
      <w:lvlText w:val="•"/>
      <w:lvlJc w:val="left"/>
      <w:pPr>
        <w:tabs>
          <w:tab w:val="num" w:pos="2880"/>
        </w:tabs>
        <w:ind w:left="2880" w:hanging="360"/>
      </w:pPr>
      <w:rPr>
        <w:rFonts w:ascii="Times New Roman" w:hAnsi="Times New Roman" w:hint="default"/>
      </w:rPr>
    </w:lvl>
    <w:lvl w:ilvl="4" w:tplc="2862A850" w:tentative="1">
      <w:start w:val="1"/>
      <w:numFmt w:val="bullet"/>
      <w:lvlText w:val="•"/>
      <w:lvlJc w:val="left"/>
      <w:pPr>
        <w:tabs>
          <w:tab w:val="num" w:pos="3600"/>
        </w:tabs>
        <w:ind w:left="3600" w:hanging="360"/>
      </w:pPr>
      <w:rPr>
        <w:rFonts w:ascii="Times New Roman" w:hAnsi="Times New Roman" w:hint="default"/>
      </w:rPr>
    </w:lvl>
    <w:lvl w:ilvl="5" w:tplc="76B0B5C6" w:tentative="1">
      <w:start w:val="1"/>
      <w:numFmt w:val="bullet"/>
      <w:lvlText w:val="•"/>
      <w:lvlJc w:val="left"/>
      <w:pPr>
        <w:tabs>
          <w:tab w:val="num" w:pos="4320"/>
        </w:tabs>
        <w:ind w:left="4320" w:hanging="360"/>
      </w:pPr>
      <w:rPr>
        <w:rFonts w:ascii="Times New Roman" w:hAnsi="Times New Roman" w:hint="default"/>
      </w:rPr>
    </w:lvl>
    <w:lvl w:ilvl="6" w:tplc="0E7E4E28" w:tentative="1">
      <w:start w:val="1"/>
      <w:numFmt w:val="bullet"/>
      <w:lvlText w:val="•"/>
      <w:lvlJc w:val="left"/>
      <w:pPr>
        <w:tabs>
          <w:tab w:val="num" w:pos="5040"/>
        </w:tabs>
        <w:ind w:left="5040" w:hanging="360"/>
      </w:pPr>
      <w:rPr>
        <w:rFonts w:ascii="Times New Roman" w:hAnsi="Times New Roman" w:hint="default"/>
      </w:rPr>
    </w:lvl>
    <w:lvl w:ilvl="7" w:tplc="E662D288" w:tentative="1">
      <w:start w:val="1"/>
      <w:numFmt w:val="bullet"/>
      <w:lvlText w:val="•"/>
      <w:lvlJc w:val="left"/>
      <w:pPr>
        <w:tabs>
          <w:tab w:val="num" w:pos="5760"/>
        </w:tabs>
        <w:ind w:left="5760" w:hanging="360"/>
      </w:pPr>
      <w:rPr>
        <w:rFonts w:ascii="Times New Roman" w:hAnsi="Times New Roman" w:hint="default"/>
      </w:rPr>
    </w:lvl>
    <w:lvl w:ilvl="8" w:tplc="55C618B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09B357C"/>
    <w:multiLevelType w:val="hybridMultilevel"/>
    <w:tmpl w:val="4AB0D24E"/>
    <w:lvl w:ilvl="0" w:tplc="A508ADA2">
      <w:start w:val="1"/>
      <w:numFmt w:val="bullet"/>
      <w:lvlText w:val="•"/>
      <w:lvlJc w:val="left"/>
      <w:pPr>
        <w:tabs>
          <w:tab w:val="num" w:pos="720"/>
        </w:tabs>
        <w:ind w:left="720" w:hanging="360"/>
      </w:pPr>
      <w:rPr>
        <w:rFonts w:ascii="Times New Roman" w:hAnsi="Times New Roman" w:hint="default"/>
      </w:rPr>
    </w:lvl>
    <w:lvl w:ilvl="1" w:tplc="975AE13E">
      <w:start w:val="664"/>
      <w:numFmt w:val="bullet"/>
      <w:lvlText w:val="•"/>
      <w:lvlJc w:val="left"/>
      <w:pPr>
        <w:tabs>
          <w:tab w:val="num" w:pos="1440"/>
        </w:tabs>
        <w:ind w:left="1440" w:hanging="360"/>
      </w:pPr>
      <w:rPr>
        <w:rFonts w:ascii="Times New Roman" w:hAnsi="Times New Roman" w:hint="default"/>
      </w:rPr>
    </w:lvl>
    <w:lvl w:ilvl="2" w:tplc="8E7822DA" w:tentative="1">
      <w:start w:val="1"/>
      <w:numFmt w:val="bullet"/>
      <w:lvlText w:val="•"/>
      <w:lvlJc w:val="left"/>
      <w:pPr>
        <w:tabs>
          <w:tab w:val="num" w:pos="2160"/>
        </w:tabs>
        <w:ind w:left="2160" w:hanging="360"/>
      </w:pPr>
      <w:rPr>
        <w:rFonts w:ascii="Times New Roman" w:hAnsi="Times New Roman" w:hint="default"/>
      </w:rPr>
    </w:lvl>
    <w:lvl w:ilvl="3" w:tplc="5534114E" w:tentative="1">
      <w:start w:val="1"/>
      <w:numFmt w:val="bullet"/>
      <w:lvlText w:val="•"/>
      <w:lvlJc w:val="left"/>
      <w:pPr>
        <w:tabs>
          <w:tab w:val="num" w:pos="2880"/>
        </w:tabs>
        <w:ind w:left="2880" w:hanging="360"/>
      </w:pPr>
      <w:rPr>
        <w:rFonts w:ascii="Times New Roman" w:hAnsi="Times New Roman" w:hint="default"/>
      </w:rPr>
    </w:lvl>
    <w:lvl w:ilvl="4" w:tplc="2862A850" w:tentative="1">
      <w:start w:val="1"/>
      <w:numFmt w:val="bullet"/>
      <w:lvlText w:val="•"/>
      <w:lvlJc w:val="left"/>
      <w:pPr>
        <w:tabs>
          <w:tab w:val="num" w:pos="3600"/>
        </w:tabs>
        <w:ind w:left="3600" w:hanging="360"/>
      </w:pPr>
      <w:rPr>
        <w:rFonts w:ascii="Times New Roman" w:hAnsi="Times New Roman" w:hint="default"/>
      </w:rPr>
    </w:lvl>
    <w:lvl w:ilvl="5" w:tplc="76B0B5C6" w:tentative="1">
      <w:start w:val="1"/>
      <w:numFmt w:val="bullet"/>
      <w:lvlText w:val="•"/>
      <w:lvlJc w:val="left"/>
      <w:pPr>
        <w:tabs>
          <w:tab w:val="num" w:pos="4320"/>
        </w:tabs>
        <w:ind w:left="4320" w:hanging="360"/>
      </w:pPr>
      <w:rPr>
        <w:rFonts w:ascii="Times New Roman" w:hAnsi="Times New Roman" w:hint="default"/>
      </w:rPr>
    </w:lvl>
    <w:lvl w:ilvl="6" w:tplc="0E7E4E28" w:tentative="1">
      <w:start w:val="1"/>
      <w:numFmt w:val="bullet"/>
      <w:lvlText w:val="•"/>
      <w:lvlJc w:val="left"/>
      <w:pPr>
        <w:tabs>
          <w:tab w:val="num" w:pos="5040"/>
        </w:tabs>
        <w:ind w:left="5040" w:hanging="360"/>
      </w:pPr>
      <w:rPr>
        <w:rFonts w:ascii="Times New Roman" w:hAnsi="Times New Roman" w:hint="default"/>
      </w:rPr>
    </w:lvl>
    <w:lvl w:ilvl="7" w:tplc="E662D288" w:tentative="1">
      <w:start w:val="1"/>
      <w:numFmt w:val="bullet"/>
      <w:lvlText w:val="•"/>
      <w:lvlJc w:val="left"/>
      <w:pPr>
        <w:tabs>
          <w:tab w:val="num" w:pos="5760"/>
        </w:tabs>
        <w:ind w:left="5760" w:hanging="360"/>
      </w:pPr>
      <w:rPr>
        <w:rFonts w:ascii="Times New Roman" w:hAnsi="Times New Roman" w:hint="default"/>
      </w:rPr>
    </w:lvl>
    <w:lvl w:ilvl="8" w:tplc="55C618B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F05BD2"/>
    <w:multiLevelType w:val="hybridMultilevel"/>
    <w:tmpl w:val="A628C68E"/>
    <w:lvl w:ilvl="0" w:tplc="EF58C6D2">
      <w:start w:val="1"/>
      <w:numFmt w:val="bullet"/>
      <w:lvlText w:val="•"/>
      <w:lvlJc w:val="left"/>
      <w:pPr>
        <w:tabs>
          <w:tab w:val="num" w:pos="720"/>
        </w:tabs>
        <w:ind w:left="720" w:hanging="360"/>
      </w:pPr>
      <w:rPr>
        <w:rFonts w:ascii="Times New Roman" w:hAnsi="Times New Roman" w:hint="default"/>
      </w:rPr>
    </w:lvl>
    <w:lvl w:ilvl="1" w:tplc="154C48D8">
      <w:start w:val="1"/>
      <w:numFmt w:val="bullet"/>
      <w:lvlText w:val="•"/>
      <w:lvlJc w:val="left"/>
      <w:pPr>
        <w:tabs>
          <w:tab w:val="num" w:pos="1440"/>
        </w:tabs>
        <w:ind w:left="1440" w:hanging="360"/>
      </w:pPr>
      <w:rPr>
        <w:rFonts w:ascii="Times New Roman" w:hAnsi="Times New Roman" w:hint="default"/>
      </w:rPr>
    </w:lvl>
    <w:lvl w:ilvl="2" w:tplc="0C765CFA" w:tentative="1">
      <w:start w:val="1"/>
      <w:numFmt w:val="bullet"/>
      <w:lvlText w:val="•"/>
      <w:lvlJc w:val="left"/>
      <w:pPr>
        <w:tabs>
          <w:tab w:val="num" w:pos="2160"/>
        </w:tabs>
        <w:ind w:left="2160" w:hanging="360"/>
      </w:pPr>
      <w:rPr>
        <w:rFonts w:ascii="Times New Roman" w:hAnsi="Times New Roman" w:hint="default"/>
      </w:rPr>
    </w:lvl>
    <w:lvl w:ilvl="3" w:tplc="62281376" w:tentative="1">
      <w:start w:val="1"/>
      <w:numFmt w:val="bullet"/>
      <w:lvlText w:val="•"/>
      <w:lvlJc w:val="left"/>
      <w:pPr>
        <w:tabs>
          <w:tab w:val="num" w:pos="2880"/>
        </w:tabs>
        <w:ind w:left="2880" w:hanging="360"/>
      </w:pPr>
      <w:rPr>
        <w:rFonts w:ascii="Times New Roman" w:hAnsi="Times New Roman" w:hint="default"/>
      </w:rPr>
    </w:lvl>
    <w:lvl w:ilvl="4" w:tplc="E59E7F4A" w:tentative="1">
      <w:start w:val="1"/>
      <w:numFmt w:val="bullet"/>
      <w:lvlText w:val="•"/>
      <w:lvlJc w:val="left"/>
      <w:pPr>
        <w:tabs>
          <w:tab w:val="num" w:pos="3600"/>
        </w:tabs>
        <w:ind w:left="3600" w:hanging="360"/>
      </w:pPr>
      <w:rPr>
        <w:rFonts w:ascii="Times New Roman" w:hAnsi="Times New Roman" w:hint="default"/>
      </w:rPr>
    </w:lvl>
    <w:lvl w:ilvl="5" w:tplc="D14000F6" w:tentative="1">
      <w:start w:val="1"/>
      <w:numFmt w:val="bullet"/>
      <w:lvlText w:val="•"/>
      <w:lvlJc w:val="left"/>
      <w:pPr>
        <w:tabs>
          <w:tab w:val="num" w:pos="4320"/>
        </w:tabs>
        <w:ind w:left="4320" w:hanging="360"/>
      </w:pPr>
      <w:rPr>
        <w:rFonts w:ascii="Times New Roman" w:hAnsi="Times New Roman" w:hint="default"/>
      </w:rPr>
    </w:lvl>
    <w:lvl w:ilvl="6" w:tplc="30D4BA42" w:tentative="1">
      <w:start w:val="1"/>
      <w:numFmt w:val="bullet"/>
      <w:lvlText w:val="•"/>
      <w:lvlJc w:val="left"/>
      <w:pPr>
        <w:tabs>
          <w:tab w:val="num" w:pos="5040"/>
        </w:tabs>
        <w:ind w:left="5040" w:hanging="360"/>
      </w:pPr>
      <w:rPr>
        <w:rFonts w:ascii="Times New Roman" w:hAnsi="Times New Roman" w:hint="default"/>
      </w:rPr>
    </w:lvl>
    <w:lvl w:ilvl="7" w:tplc="0F349812" w:tentative="1">
      <w:start w:val="1"/>
      <w:numFmt w:val="bullet"/>
      <w:lvlText w:val="•"/>
      <w:lvlJc w:val="left"/>
      <w:pPr>
        <w:tabs>
          <w:tab w:val="num" w:pos="5760"/>
        </w:tabs>
        <w:ind w:left="5760" w:hanging="360"/>
      </w:pPr>
      <w:rPr>
        <w:rFonts w:ascii="Times New Roman" w:hAnsi="Times New Roman" w:hint="default"/>
      </w:rPr>
    </w:lvl>
    <w:lvl w:ilvl="8" w:tplc="7B92F00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3764F1F"/>
    <w:multiLevelType w:val="hybridMultilevel"/>
    <w:tmpl w:val="5530AC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D3500A"/>
    <w:multiLevelType w:val="hybridMultilevel"/>
    <w:tmpl w:val="8B8C133E"/>
    <w:lvl w:ilvl="0" w:tplc="A8FA06F2">
      <w:start w:val="1"/>
      <w:numFmt w:val="bullet"/>
      <w:lvlText w:val="•"/>
      <w:lvlJc w:val="left"/>
      <w:pPr>
        <w:tabs>
          <w:tab w:val="num" w:pos="720"/>
        </w:tabs>
        <w:ind w:left="720" w:hanging="360"/>
      </w:pPr>
      <w:rPr>
        <w:rFonts w:ascii="Times New Roman" w:hAnsi="Times New Roman" w:hint="default"/>
      </w:rPr>
    </w:lvl>
    <w:lvl w:ilvl="1" w:tplc="E6AC059A" w:tentative="1">
      <w:start w:val="1"/>
      <w:numFmt w:val="bullet"/>
      <w:lvlText w:val="•"/>
      <w:lvlJc w:val="left"/>
      <w:pPr>
        <w:tabs>
          <w:tab w:val="num" w:pos="1440"/>
        </w:tabs>
        <w:ind w:left="1440" w:hanging="360"/>
      </w:pPr>
      <w:rPr>
        <w:rFonts w:ascii="Times New Roman" w:hAnsi="Times New Roman" w:hint="default"/>
      </w:rPr>
    </w:lvl>
    <w:lvl w:ilvl="2" w:tplc="23BAE168" w:tentative="1">
      <w:start w:val="1"/>
      <w:numFmt w:val="bullet"/>
      <w:lvlText w:val="•"/>
      <w:lvlJc w:val="left"/>
      <w:pPr>
        <w:tabs>
          <w:tab w:val="num" w:pos="2160"/>
        </w:tabs>
        <w:ind w:left="2160" w:hanging="360"/>
      </w:pPr>
      <w:rPr>
        <w:rFonts w:ascii="Times New Roman" w:hAnsi="Times New Roman" w:hint="default"/>
      </w:rPr>
    </w:lvl>
    <w:lvl w:ilvl="3" w:tplc="DAA0BE12" w:tentative="1">
      <w:start w:val="1"/>
      <w:numFmt w:val="bullet"/>
      <w:lvlText w:val="•"/>
      <w:lvlJc w:val="left"/>
      <w:pPr>
        <w:tabs>
          <w:tab w:val="num" w:pos="2880"/>
        </w:tabs>
        <w:ind w:left="2880" w:hanging="360"/>
      </w:pPr>
      <w:rPr>
        <w:rFonts w:ascii="Times New Roman" w:hAnsi="Times New Roman" w:hint="default"/>
      </w:rPr>
    </w:lvl>
    <w:lvl w:ilvl="4" w:tplc="54E2BF7E" w:tentative="1">
      <w:start w:val="1"/>
      <w:numFmt w:val="bullet"/>
      <w:lvlText w:val="•"/>
      <w:lvlJc w:val="left"/>
      <w:pPr>
        <w:tabs>
          <w:tab w:val="num" w:pos="3600"/>
        </w:tabs>
        <w:ind w:left="3600" w:hanging="360"/>
      </w:pPr>
      <w:rPr>
        <w:rFonts w:ascii="Times New Roman" w:hAnsi="Times New Roman" w:hint="default"/>
      </w:rPr>
    </w:lvl>
    <w:lvl w:ilvl="5" w:tplc="D16CD962" w:tentative="1">
      <w:start w:val="1"/>
      <w:numFmt w:val="bullet"/>
      <w:lvlText w:val="•"/>
      <w:lvlJc w:val="left"/>
      <w:pPr>
        <w:tabs>
          <w:tab w:val="num" w:pos="4320"/>
        </w:tabs>
        <w:ind w:left="4320" w:hanging="360"/>
      </w:pPr>
      <w:rPr>
        <w:rFonts w:ascii="Times New Roman" w:hAnsi="Times New Roman" w:hint="default"/>
      </w:rPr>
    </w:lvl>
    <w:lvl w:ilvl="6" w:tplc="1A801246" w:tentative="1">
      <w:start w:val="1"/>
      <w:numFmt w:val="bullet"/>
      <w:lvlText w:val="•"/>
      <w:lvlJc w:val="left"/>
      <w:pPr>
        <w:tabs>
          <w:tab w:val="num" w:pos="5040"/>
        </w:tabs>
        <w:ind w:left="5040" w:hanging="360"/>
      </w:pPr>
      <w:rPr>
        <w:rFonts w:ascii="Times New Roman" w:hAnsi="Times New Roman" w:hint="default"/>
      </w:rPr>
    </w:lvl>
    <w:lvl w:ilvl="7" w:tplc="4672F3D2" w:tentative="1">
      <w:start w:val="1"/>
      <w:numFmt w:val="bullet"/>
      <w:lvlText w:val="•"/>
      <w:lvlJc w:val="left"/>
      <w:pPr>
        <w:tabs>
          <w:tab w:val="num" w:pos="5760"/>
        </w:tabs>
        <w:ind w:left="5760" w:hanging="360"/>
      </w:pPr>
      <w:rPr>
        <w:rFonts w:ascii="Times New Roman" w:hAnsi="Times New Roman" w:hint="default"/>
      </w:rPr>
    </w:lvl>
    <w:lvl w:ilvl="8" w:tplc="472260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7052DD8"/>
    <w:multiLevelType w:val="hybridMultilevel"/>
    <w:tmpl w:val="D64A909E"/>
    <w:lvl w:ilvl="0" w:tplc="97C84006">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2D7F6">
      <w:start w:val="2"/>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F21C">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CB9DE">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6E72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CC1FA">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03844">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21A7E">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67CC4">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AA36EB1"/>
    <w:multiLevelType w:val="hybridMultilevel"/>
    <w:tmpl w:val="B086B63C"/>
    <w:lvl w:ilvl="0" w:tplc="A60E1376">
      <w:start w:val="1"/>
      <w:numFmt w:val="bullet"/>
      <w:lvlText w:val="•"/>
      <w:lvlJc w:val="left"/>
      <w:pPr>
        <w:tabs>
          <w:tab w:val="num" w:pos="720"/>
        </w:tabs>
        <w:ind w:left="720" w:hanging="360"/>
      </w:pPr>
      <w:rPr>
        <w:rFonts w:ascii="Times New Roman" w:hAnsi="Times New Roman" w:hint="default"/>
      </w:rPr>
    </w:lvl>
    <w:lvl w:ilvl="1" w:tplc="D7E8755E">
      <w:start w:val="693"/>
      <w:numFmt w:val="bullet"/>
      <w:lvlText w:val="•"/>
      <w:lvlJc w:val="left"/>
      <w:pPr>
        <w:tabs>
          <w:tab w:val="num" w:pos="1440"/>
        </w:tabs>
        <w:ind w:left="1440" w:hanging="360"/>
      </w:pPr>
      <w:rPr>
        <w:rFonts w:ascii="Times New Roman" w:hAnsi="Times New Roman" w:hint="default"/>
      </w:rPr>
    </w:lvl>
    <w:lvl w:ilvl="2" w:tplc="F432D77E" w:tentative="1">
      <w:start w:val="1"/>
      <w:numFmt w:val="bullet"/>
      <w:lvlText w:val="•"/>
      <w:lvlJc w:val="left"/>
      <w:pPr>
        <w:tabs>
          <w:tab w:val="num" w:pos="2160"/>
        </w:tabs>
        <w:ind w:left="2160" w:hanging="360"/>
      </w:pPr>
      <w:rPr>
        <w:rFonts w:ascii="Times New Roman" w:hAnsi="Times New Roman" w:hint="default"/>
      </w:rPr>
    </w:lvl>
    <w:lvl w:ilvl="3" w:tplc="B288B71A" w:tentative="1">
      <w:start w:val="1"/>
      <w:numFmt w:val="bullet"/>
      <w:lvlText w:val="•"/>
      <w:lvlJc w:val="left"/>
      <w:pPr>
        <w:tabs>
          <w:tab w:val="num" w:pos="2880"/>
        </w:tabs>
        <w:ind w:left="2880" w:hanging="360"/>
      </w:pPr>
      <w:rPr>
        <w:rFonts w:ascii="Times New Roman" w:hAnsi="Times New Roman" w:hint="default"/>
      </w:rPr>
    </w:lvl>
    <w:lvl w:ilvl="4" w:tplc="194AADF2" w:tentative="1">
      <w:start w:val="1"/>
      <w:numFmt w:val="bullet"/>
      <w:lvlText w:val="•"/>
      <w:lvlJc w:val="left"/>
      <w:pPr>
        <w:tabs>
          <w:tab w:val="num" w:pos="3600"/>
        </w:tabs>
        <w:ind w:left="3600" w:hanging="360"/>
      </w:pPr>
      <w:rPr>
        <w:rFonts w:ascii="Times New Roman" w:hAnsi="Times New Roman" w:hint="default"/>
      </w:rPr>
    </w:lvl>
    <w:lvl w:ilvl="5" w:tplc="9F88970A" w:tentative="1">
      <w:start w:val="1"/>
      <w:numFmt w:val="bullet"/>
      <w:lvlText w:val="•"/>
      <w:lvlJc w:val="left"/>
      <w:pPr>
        <w:tabs>
          <w:tab w:val="num" w:pos="4320"/>
        </w:tabs>
        <w:ind w:left="4320" w:hanging="360"/>
      </w:pPr>
      <w:rPr>
        <w:rFonts w:ascii="Times New Roman" w:hAnsi="Times New Roman" w:hint="default"/>
      </w:rPr>
    </w:lvl>
    <w:lvl w:ilvl="6" w:tplc="EEF0EE9E" w:tentative="1">
      <w:start w:val="1"/>
      <w:numFmt w:val="bullet"/>
      <w:lvlText w:val="•"/>
      <w:lvlJc w:val="left"/>
      <w:pPr>
        <w:tabs>
          <w:tab w:val="num" w:pos="5040"/>
        </w:tabs>
        <w:ind w:left="5040" w:hanging="360"/>
      </w:pPr>
      <w:rPr>
        <w:rFonts w:ascii="Times New Roman" w:hAnsi="Times New Roman" w:hint="default"/>
      </w:rPr>
    </w:lvl>
    <w:lvl w:ilvl="7" w:tplc="A594A9A0" w:tentative="1">
      <w:start w:val="1"/>
      <w:numFmt w:val="bullet"/>
      <w:lvlText w:val="•"/>
      <w:lvlJc w:val="left"/>
      <w:pPr>
        <w:tabs>
          <w:tab w:val="num" w:pos="5760"/>
        </w:tabs>
        <w:ind w:left="5760" w:hanging="360"/>
      </w:pPr>
      <w:rPr>
        <w:rFonts w:ascii="Times New Roman" w:hAnsi="Times New Roman" w:hint="default"/>
      </w:rPr>
    </w:lvl>
    <w:lvl w:ilvl="8" w:tplc="CC00B66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CFD0F1F"/>
    <w:multiLevelType w:val="hybridMultilevel"/>
    <w:tmpl w:val="84064D02"/>
    <w:lvl w:ilvl="0" w:tplc="D7FC7E5E">
      <w:start w:val="1"/>
      <w:numFmt w:val="bullet"/>
      <w:lvlText w:val="•"/>
      <w:lvlJc w:val="left"/>
      <w:pPr>
        <w:tabs>
          <w:tab w:val="num" w:pos="720"/>
        </w:tabs>
        <w:ind w:left="720" w:hanging="360"/>
      </w:pPr>
      <w:rPr>
        <w:rFonts w:ascii="Times New Roman" w:hAnsi="Times New Roman" w:hint="default"/>
      </w:rPr>
    </w:lvl>
    <w:lvl w:ilvl="1" w:tplc="606A1A12">
      <w:start w:val="1767"/>
      <w:numFmt w:val="bullet"/>
      <w:lvlText w:val="•"/>
      <w:lvlJc w:val="left"/>
      <w:pPr>
        <w:tabs>
          <w:tab w:val="num" w:pos="1440"/>
        </w:tabs>
        <w:ind w:left="1440" w:hanging="360"/>
      </w:pPr>
      <w:rPr>
        <w:rFonts w:ascii="Times New Roman" w:hAnsi="Times New Roman" w:hint="default"/>
      </w:rPr>
    </w:lvl>
    <w:lvl w:ilvl="2" w:tplc="83108A68" w:tentative="1">
      <w:start w:val="1"/>
      <w:numFmt w:val="bullet"/>
      <w:lvlText w:val="•"/>
      <w:lvlJc w:val="left"/>
      <w:pPr>
        <w:tabs>
          <w:tab w:val="num" w:pos="2160"/>
        </w:tabs>
        <w:ind w:left="2160" w:hanging="360"/>
      </w:pPr>
      <w:rPr>
        <w:rFonts w:ascii="Times New Roman" w:hAnsi="Times New Roman" w:hint="default"/>
      </w:rPr>
    </w:lvl>
    <w:lvl w:ilvl="3" w:tplc="550E5630" w:tentative="1">
      <w:start w:val="1"/>
      <w:numFmt w:val="bullet"/>
      <w:lvlText w:val="•"/>
      <w:lvlJc w:val="left"/>
      <w:pPr>
        <w:tabs>
          <w:tab w:val="num" w:pos="2880"/>
        </w:tabs>
        <w:ind w:left="2880" w:hanging="360"/>
      </w:pPr>
      <w:rPr>
        <w:rFonts w:ascii="Times New Roman" w:hAnsi="Times New Roman" w:hint="default"/>
      </w:rPr>
    </w:lvl>
    <w:lvl w:ilvl="4" w:tplc="F350C6A6" w:tentative="1">
      <w:start w:val="1"/>
      <w:numFmt w:val="bullet"/>
      <w:lvlText w:val="•"/>
      <w:lvlJc w:val="left"/>
      <w:pPr>
        <w:tabs>
          <w:tab w:val="num" w:pos="3600"/>
        </w:tabs>
        <w:ind w:left="3600" w:hanging="360"/>
      </w:pPr>
      <w:rPr>
        <w:rFonts w:ascii="Times New Roman" w:hAnsi="Times New Roman" w:hint="default"/>
      </w:rPr>
    </w:lvl>
    <w:lvl w:ilvl="5" w:tplc="5978ECC6" w:tentative="1">
      <w:start w:val="1"/>
      <w:numFmt w:val="bullet"/>
      <w:lvlText w:val="•"/>
      <w:lvlJc w:val="left"/>
      <w:pPr>
        <w:tabs>
          <w:tab w:val="num" w:pos="4320"/>
        </w:tabs>
        <w:ind w:left="4320" w:hanging="360"/>
      </w:pPr>
      <w:rPr>
        <w:rFonts w:ascii="Times New Roman" w:hAnsi="Times New Roman" w:hint="default"/>
      </w:rPr>
    </w:lvl>
    <w:lvl w:ilvl="6" w:tplc="1EE0D2A6" w:tentative="1">
      <w:start w:val="1"/>
      <w:numFmt w:val="bullet"/>
      <w:lvlText w:val="•"/>
      <w:lvlJc w:val="left"/>
      <w:pPr>
        <w:tabs>
          <w:tab w:val="num" w:pos="5040"/>
        </w:tabs>
        <w:ind w:left="5040" w:hanging="360"/>
      </w:pPr>
      <w:rPr>
        <w:rFonts w:ascii="Times New Roman" w:hAnsi="Times New Roman" w:hint="default"/>
      </w:rPr>
    </w:lvl>
    <w:lvl w:ilvl="7" w:tplc="CCBCD5DE" w:tentative="1">
      <w:start w:val="1"/>
      <w:numFmt w:val="bullet"/>
      <w:lvlText w:val="•"/>
      <w:lvlJc w:val="left"/>
      <w:pPr>
        <w:tabs>
          <w:tab w:val="num" w:pos="5760"/>
        </w:tabs>
        <w:ind w:left="5760" w:hanging="360"/>
      </w:pPr>
      <w:rPr>
        <w:rFonts w:ascii="Times New Roman" w:hAnsi="Times New Roman" w:hint="default"/>
      </w:rPr>
    </w:lvl>
    <w:lvl w:ilvl="8" w:tplc="1E6C8E0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6397873"/>
    <w:multiLevelType w:val="hybridMultilevel"/>
    <w:tmpl w:val="34C60186"/>
    <w:lvl w:ilvl="0" w:tplc="AD96FECC">
      <w:start w:val="1"/>
      <w:numFmt w:val="bullet"/>
      <w:lvlText w:val="•"/>
      <w:lvlJc w:val="left"/>
      <w:pPr>
        <w:tabs>
          <w:tab w:val="num" w:pos="720"/>
        </w:tabs>
        <w:ind w:left="720" w:hanging="360"/>
      </w:pPr>
      <w:rPr>
        <w:rFonts w:ascii="Times New Roman" w:hAnsi="Times New Roman" w:hint="default"/>
      </w:rPr>
    </w:lvl>
    <w:lvl w:ilvl="1" w:tplc="8F9CB8F2">
      <w:start w:val="1363"/>
      <w:numFmt w:val="bullet"/>
      <w:lvlText w:val="•"/>
      <w:lvlJc w:val="left"/>
      <w:pPr>
        <w:tabs>
          <w:tab w:val="num" w:pos="1440"/>
        </w:tabs>
        <w:ind w:left="1440" w:hanging="360"/>
      </w:pPr>
      <w:rPr>
        <w:rFonts w:ascii="Times New Roman" w:hAnsi="Times New Roman" w:hint="default"/>
      </w:rPr>
    </w:lvl>
    <w:lvl w:ilvl="2" w:tplc="CFF0D116" w:tentative="1">
      <w:start w:val="1"/>
      <w:numFmt w:val="bullet"/>
      <w:lvlText w:val="•"/>
      <w:lvlJc w:val="left"/>
      <w:pPr>
        <w:tabs>
          <w:tab w:val="num" w:pos="2160"/>
        </w:tabs>
        <w:ind w:left="2160" w:hanging="360"/>
      </w:pPr>
      <w:rPr>
        <w:rFonts w:ascii="Times New Roman" w:hAnsi="Times New Roman" w:hint="default"/>
      </w:rPr>
    </w:lvl>
    <w:lvl w:ilvl="3" w:tplc="D7429C94" w:tentative="1">
      <w:start w:val="1"/>
      <w:numFmt w:val="bullet"/>
      <w:lvlText w:val="•"/>
      <w:lvlJc w:val="left"/>
      <w:pPr>
        <w:tabs>
          <w:tab w:val="num" w:pos="2880"/>
        </w:tabs>
        <w:ind w:left="2880" w:hanging="360"/>
      </w:pPr>
      <w:rPr>
        <w:rFonts w:ascii="Times New Roman" w:hAnsi="Times New Roman" w:hint="default"/>
      </w:rPr>
    </w:lvl>
    <w:lvl w:ilvl="4" w:tplc="6CFEE4BC" w:tentative="1">
      <w:start w:val="1"/>
      <w:numFmt w:val="bullet"/>
      <w:lvlText w:val="•"/>
      <w:lvlJc w:val="left"/>
      <w:pPr>
        <w:tabs>
          <w:tab w:val="num" w:pos="3600"/>
        </w:tabs>
        <w:ind w:left="3600" w:hanging="360"/>
      </w:pPr>
      <w:rPr>
        <w:rFonts w:ascii="Times New Roman" w:hAnsi="Times New Roman" w:hint="default"/>
      </w:rPr>
    </w:lvl>
    <w:lvl w:ilvl="5" w:tplc="BF68852A" w:tentative="1">
      <w:start w:val="1"/>
      <w:numFmt w:val="bullet"/>
      <w:lvlText w:val="•"/>
      <w:lvlJc w:val="left"/>
      <w:pPr>
        <w:tabs>
          <w:tab w:val="num" w:pos="4320"/>
        </w:tabs>
        <w:ind w:left="4320" w:hanging="360"/>
      </w:pPr>
      <w:rPr>
        <w:rFonts w:ascii="Times New Roman" w:hAnsi="Times New Roman" w:hint="default"/>
      </w:rPr>
    </w:lvl>
    <w:lvl w:ilvl="6" w:tplc="16D093E0" w:tentative="1">
      <w:start w:val="1"/>
      <w:numFmt w:val="bullet"/>
      <w:lvlText w:val="•"/>
      <w:lvlJc w:val="left"/>
      <w:pPr>
        <w:tabs>
          <w:tab w:val="num" w:pos="5040"/>
        </w:tabs>
        <w:ind w:left="5040" w:hanging="360"/>
      </w:pPr>
      <w:rPr>
        <w:rFonts w:ascii="Times New Roman" w:hAnsi="Times New Roman" w:hint="default"/>
      </w:rPr>
    </w:lvl>
    <w:lvl w:ilvl="7" w:tplc="994A1292" w:tentative="1">
      <w:start w:val="1"/>
      <w:numFmt w:val="bullet"/>
      <w:lvlText w:val="•"/>
      <w:lvlJc w:val="left"/>
      <w:pPr>
        <w:tabs>
          <w:tab w:val="num" w:pos="5760"/>
        </w:tabs>
        <w:ind w:left="5760" w:hanging="360"/>
      </w:pPr>
      <w:rPr>
        <w:rFonts w:ascii="Times New Roman" w:hAnsi="Times New Roman" w:hint="default"/>
      </w:rPr>
    </w:lvl>
    <w:lvl w:ilvl="8" w:tplc="CE28881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6D66E00"/>
    <w:multiLevelType w:val="hybridMultilevel"/>
    <w:tmpl w:val="8D2AF46A"/>
    <w:lvl w:ilvl="0" w:tplc="0AA8173C">
      <w:start w:val="1"/>
      <w:numFmt w:val="bullet"/>
      <w:lvlText w:val="•"/>
      <w:lvlJc w:val="left"/>
      <w:pPr>
        <w:tabs>
          <w:tab w:val="num" w:pos="720"/>
        </w:tabs>
        <w:ind w:left="720" w:hanging="360"/>
      </w:pPr>
      <w:rPr>
        <w:rFonts w:ascii="Times New Roman" w:hAnsi="Times New Roman" w:hint="default"/>
      </w:rPr>
    </w:lvl>
    <w:lvl w:ilvl="1" w:tplc="AC9E9DE0" w:tentative="1">
      <w:start w:val="1"/>
      <w:numFmt w:val="bullet"/>
      <w:lvlText w:val="•"/>
      <w:lvlJc w:val="left"/>
      <w:pPr>
        <w:tabs>
          <w:tab w:val="num" w:pos="1440"/>
        </w:tabs>
        <w:ind w:left="1440" w:hanging="360"/>
      </w:pPr>
      <w:rPr>
        <w:rFonts w:ascii="Times New Roman" w:hAnsi="Times New Roman" w:hint="default"/>
      </w:rPr>
    </w:lvl>
    <w:lvl w:ilvl="2" w:tplc="28943B36" w:tentative="1">
      <w:start w:val="1"/>
      <w:numFmt w:val="bullet"/>
      <w:lvlText w:val="•"/>
      <w:lvlJc w:val="left"/>
      <w:pPr>
        <w:tabs>
          <w:tab w:val="num" w:pos="2160"/>
        </w:tabs>
        <w:ind w:left="2160" w:hanging="360"/>
      </w:pPr>
      <w:rPr>
        <w:rFonts w:ascii="Times New Roman" w:hAnsi="Times New Roman" w:hint="default"/>
      </w:rPr>
    </w:lvl>
    <w:lvl w:ilvl="3" w:tplc="153ACE3C" w:tentative="1">
      <w:start w:val="1"/>
      <w:numFmt w:val="bullet"/>
      <w:lvlText w:val="•"/>
      <w:lvlJc w:val="left"/>
      <w:pPr>
        <w:tabs>
          <w:tab w:val="num" w:pos="2880"/>
        </w:tabs>
        <w:ind w:left="2880" w:hanging="360"/>
      </w:pPr>
      <w:rPr>
        <w:rFonts w:ascii="Times New Roman" w:hAnsi="Times New Roman" w:hint="default"/>
      </w:rPr>
    </w:lvl>
    <w:lvl w:ilvl="4" w:tplc="724AF378" w:tentative="1">
      <w:start w:val="1"/>
      <w:numFmt w:val="bullet"/>
      <w:lvlText w:val="•"/>
      <w:lvlJc w:val="left"/>
      <w:pPr>
        <w:tabs>
          <w:tab w:val="num" w:pos="3600"/>
        </w:tabs>
        <w:ind w:left="3600" w:hanging="360"/>
      </w:pPr>
      <w:rPr>
        <w:rFonts w:ascii="Times New Roman" w:hAnsi="Times New Roman" w:hint="default"/>
      </w:rPr>
    </w:lvl>
    <w:lvl w:ilvl="5" w:tplc="E26278E0" w:tentative="1">
      <w:start w:val="1"/>
      <w:numFmt w:val="bullet"/>
      <w:lvlText w:val="•"/>
      <w:lvlJc w:val="left"/>
      <w:pPr>
        <w:tabs>
          <w:tab w:val="num" w:pos="4320"/>
        </w:tabs>
        <w:ind w:left="4320" w:hanging="360"/>
      </w:pPr>
      <w:rPr>
        <w:rFonts w:ascii="Times New Roman" w:hAnsi="Times New Roman" w:hint="default"/>
      </w:rPr>
    </w:lvl>
    <w:lvl w:ilvl="6" w:tplc="BF36EBF4" w:tentative="1">
      <w:start w:val="1"/>
      <w:numFmt w:val="bullet"/>
      <w:lvlText w:val="•"/>
      <w:lvlJc w:val="left"/>
      <w:pPr>
        <w:tabs>
          <w:tab w:val="num" w:pos="5040"/>
        </w:tabs>
        <w:ind w:left="5040" w:hanging="360"/>
      </w:pPr>
      <w:rPr>
        <w:rFonts w:ascii="Times New Roman" w:hAnsi="Times New Roman" w:hint="default"/>
      </w:rPr>
    </w:lvl>
    <w:lvl w:ilvl="7" w:tplc="6D5E3BF2" w:tentative="1">
      <w:start w:val="1"/>
      <w:numFmt w:val="bullet"/>
      <w:lvlText w:val="•"/>
      <w:lvlJc w:val="left"/>
      <w:pPr>
        <w:tabs>
          <w:tab w:val="num" w:pos="5760"/>
        </w:tabs>
        <w:ind w:left="5760" w:hanging="360"/>
      </w:pPr>
      <w:rPr>
        <w:rFonts w:ascii="Times New Roman" w:hAnsi="Times New Roman" w:hint="default"/>
      </w:rPr>
    </w:lvl>
    <w:lvl w:ilvl="8" w:tplc="0E7046B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90C2EBB"/>
    <w:multiLevelType w:val="hybridMultilevel"/>
    <w:tmpl w:val="0B96EBF6"/>
    <w:lvl w:ilvl="0" w:tplc="F14470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229DDA">
      <w:start w:val="1"/>
      <w:numFmt w:val="lowerLetter"/>
      <w:lvlText w:val="%2."/>
      <w:lvlJc w:val="left"/>
      <w:pPr>
        <w:ind w:left="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E8C1E">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6DDB8">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A9D3E">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40871A">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6634E">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4FC72">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63E0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
  </w:num>
  <w:num w:numId="3">
    <w:abstractNumId w:val="18"/>
  </w:num>
  <w:num w:numId="4">
    <w:abstractNumId w:val="11"/>
  </w:num>
  <w:num w:numId="5">
    <w:abstractNumId w:val="5"/>
  </w:num>
  <w:num w:numId="6">
    <w:abstractNumId w:val="17"/>
  </w:num>
  <w:num w:numId="7">
    <w:abstractNumId w:val="4"/>
  </w:num>
  <w:num w:numId="8">
    <w:abstractNumId w:val="9"/>
  </w:num>
  <w:num w:numId="9">
    <w:abstractNumId w:val="14"/>
  </w:num>
  <w:num w:numId="10">
    <w:abstractNumId w:val="0"/>
  </w:num>
  <w:num w:numId="11">
    <w:abstractNumId w:val="6"/>
  </w:num>
  <w:num w:numId="12">
    <w:abstractNumId w:val="10"/>
  </w:num>
  <w:num w:numId="13">
    <w:abstractNumId w:val="7"/>
  </w:num>
  <w:num w:numId="14">
    <w:abstractNumId w:val="3"/>
  </w:num>
  <w:num w:numId="15">
    <w:abstractNumId w:val="12"/>
  </w:num>
  <w:num w:numId="16">
    <w:abstractNumId w:val="2"/>
  </w:num>
  <w:num w:numId="17">
    <w:abstractNumId w:val="16"/>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C6"/>
    <w:rsid w:val="0009386A"/>
    <w:rsid w:val="003A78C6"/>
    <w:rsid w:val="004C57D4"/>
    <w:rsid w:val="00730E21"/>
    <w:rsid w:val="008D343B"/>
    <w:rsid w:val="00C20A5A"/>
    <w:rsid w:val="00CE3EBC"/>
    <w:rsid w:val="00E612FE"/>
    <w:rsid w:val="00EB0E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1F256-02BA-4F86-9578-0E1D2DD8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qFormat/>
    <w:rsid w:val="008D34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D343B"/>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Ttulo1Car">
    <w:name w:val="Título 1 Car"/>
    <w:basedOn w:val="Fuentedeprrafopredeter"/>
    <w:link w:val="Ttulo1"/>
    <w:rsid w:val="008D343B"/>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rsid w:val="008D343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rsid w:val="008D343B"/>
    <w:rPr>
      <w:color w:val="0000FF"/>
      <w:u w:val="single"/>
    </w:rPr>
  </w:style>
  <w:style w:type="character" w:styleId="nfasis">
    <w:name w:val="Emphasis"/>
    <w:qFormat/>
    <w:rsid w:val="008D343B"/>
    <w:rPr>
      <w:i/>
      <w:iCs/>
    </w:rPr>
  </w:style>
  <w:style w:type="character" w:customStyle="1" w:styleId="firma">
    <w:name w:val="firma"/>
    <w:basedOn w:val="Fuentedeprrafopredeter"/>
    <w:rsid w:val="008D343B"/>
  </w:style>
  <w:style w:type="character" w:customStyle="1" w:styleId="autor">
    <w:name w:val="autor"/>
    <w:basedOn w:val="Fuentedeprrafopredeter"/>
    <w:rsid w:val="008D343B"/>
  </w:style>
  <w:style w:type="character" w:customStyle="1" w:styleId="data">
    <w:name w:val="data"/>
    <w:basedOn w:val="Fuentedeprrafopredeter"/>
    <w:rsid w:val="008D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hyperlink" Target="http://www.sanger.ac.uk/" TargetMode="Externa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hyperlink" Target="http://www.who.int/es/"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16.jpe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hyperlink" Target="http://sociedad.elpais.com/autor/javier_sampedro/a/"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hyperlink" Target="http://www.nature.com/"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2986</Words>
  <Characters>16425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EDUCALOGIN</cp:lastModifiedBy>
  <cp:revision>2</cp:revision>
  <dcterms:created xsi:type="dcterms:W3CDTF">2020-03-11T11:38:00Z</dcterms:created>
  <dcterms:modified xsi:type="dcterms:W3CDTF">2020-03-11T11:38:00Z</dcterms:modified>
</cp:coreProperties>
</file>