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63" w:rsidRDefault="00865A63" w:rsidP="00865A63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SOLUCIONES DE LAS ACTIVIDADES DE LENGUA 6º. Libro SM, tema 8</w:t>
      </w:r>
    </w:p>
    <w:p w:rsidR="00865A63" w:rsidRDefault="00865A63" w:rsidP="00865A63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Página 173, fábula de Samaniego:</w:t>
      </w:r>
    </w:p>
    <w:p w:rsidR="00865A63" w:rsidRDefault="00865A63" w:rsidP="00865A63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865A63" w:rsidRDefault="00865A63">
      <w:r>
        <w:rPr>
          <w:noProof/>
          <w:lang w:eastAsia="es-ES"/>
        </w:rPr>
        <w:drawing>
          <wp:inline distT="0" distB="0" distL="0" distR="0">
            <wp:extent cx="5400040" cy="2518288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18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DF2" w:rsidRDefault="00865A63" w:rsidP="00865A63">
      <w:pPr>
        <w:tabs>
          <w:tab w:val="left" w:pos="1260"/>
        </w:tabs>
      </w:pPr>
      <w:r>
        <w:tab/>
      </w:r>
      <w:r>
        <w:rPr>
          <w:noProof/>
          <w:lang w:eastAsia="es-ES"/>
        </w:rPr>
        <w:drawing>
          <wp:inline distT="0" distB="0" distL="0" distR="0">
            <wp:extent cx="5400040" cy="1131848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31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A63" w:rsidRDefault="00865A63" w:rsidP="00865A63">
      <w:pPr>
        <w:tabs>
          <w:tab w:val="left" w:pos="1260"/>
        </w:tabs>
      </w:pPr>
    </w:p>
    <w:p w:rsidR="00865A63" w:rsidRDefault="00865A63" w:rsidP="00865A63">
      <w:pPr>
        <w:tabs>
          <w:tab w:val="left" w:pos="1260"/>
        </w:tabs>
      </w:pPr>
    </w:p>
    <w:p w:rsidR="00865A63" w:rsidRDefault="00865A63" w:rsidP="00865A63">
      <w:pPr>
        <w:tabs>
          <w:tab w:val="left" w:pos="1260"/>
        </w:tabs>
      </w:pPr>
    </w:p>
    <w:p w:rsidR="00865A63" w:rsidRDefault="00865A63" w:rsidP="00865A63">
      <w:pPr>
        <w:tabs>
          <w:tab w:val="left" w:pos="1260"/>
        </w:tabs>
      </w:pPr>
    </w:p>
    <w:p w:rsidR="00865A63" w:rsidRDefault="00865A63" w:rsidP="00865A63">
      <w:pPr>
        <w:tabs>
          <w:tab w:val="left" w:pos="1260"/>
        </w:tabs>
      </w:pPr>
    </w:p>
    <w:p w:rsidR="00865A63" w:rsidRDefault="00865A63" w:rsidP="00865A63">
      <w:pPr>
        <w:tabs>
          <w:tab w:val="left" w:pos="1260"/>
        </w:tabs>
      </w:pPr>
    </w:p>
    <w:p w:rsidR="00865A63" w:rsidRDefault="00865A63" w:rsidP="00865A63">
      <w:pPr>
        <w:tabs>
          <w:tab w:val="left" w:pos="1260"/>
        </w:tabs>
      </w:pPr>
    </w:p>
    <w:p w:rsidR="00865A63" w:rsidRDefault="00865A63" w:rsidP="00865A63">
      <w:pPr>
        <w:tabs>
          <w:tab w:val="left" w:pos="1260"/>
        </w:tabs>
      </w:pPr>
    </w:p>
    <w:p w:rsidR="00865A63" w:rsidRDefault="00865A63" w:rsidP="00865A63">
      <w:pPr>
        <w:tabs>
          <w:tab w:val="left" w:pos="1260"/>
        </w:tabs>
      </w:pPr>
    </w:p>
    <w:p w:rsidR="00865A63" w:rsidRDefault="00865A63" w:rsidP="00865A63">
      <w:pPr>
        <w:tabs>
          <w:tab w:val="left" w:pos="1260"/>
        </w:tabs>
      </w:pPr>
    </w:p>
    <w:p w:rsidR="00865A63" w:rsidRDefault="00865A63" w:rsidP="00865A63">
      <w:pPr>
        <w:tabs>
          <w:tab w:val="left" w:pos="1260"/>
        </w:tabs>
      </w:pPr>
    </w:p>
    <w:p w:rsidR="00865A63" w:rsidRDefault="00865A63" w:rsidP="00865A63">
      <w:pPr>
        <w:tabs>
          <w:tab w:val="left" w:pos="1260"/>
        </w:tabs>
      </w:pPr>
    </w:p>
    <w:p w:rsidR="00865A63" w:rsidRDefault="00865A63" w:rsidP="00865A63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lastRenderedPageBreak/>
        <w:t>SOLUCIONES DE LAS ACTIVIDADES DE LENGUA 6º. Libro SM, tema 8</w:t>
      </w:r>
    </w:p>
    <w:p w:rsidR="00865A63" w:rsidRDefault="00865A63" w:rsidP="00865A63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Página 174, repaso de la unidad:</w:t>
      </w:r>
    </w:p>
    <w:p w:rsidR="00865A63" w:rsidRDefault="00865A63" w:rsidP="00865A63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865A63" w:rsidRDefault="00865A63" w:rsidP="00865A63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5400040" cy="3282544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82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A63" w:rsidRDefault="00865A63" w:rsidP="00865A63">
      <w:pPr>
        <w:tabs>
          <w:tab w:val="left" w:pos="1260"/>
        </w:tabs>
      </w:pPr>
      <w:r>
        <w:rPr>
          <w:noProof/>
          <w:lang w:eastAsia="es-ES"/>
        </w:rPr>
        <w:drawing>
          <wp:inline distT="0" distB="0" distL="0" distR="0">
            <wp:extent cx="4219575" cy="3238500"/>
            <wp:effectExtent l="1905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A63" w:rsidRDefault="00865A63" w:rsidP="00865A63">
      <w:pPr>
        <w:tabs>
          <w:tab w:val="left" w:pos="1260"/>
        </w:tabs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2511447"/>
            <wp:effectExtent l="1905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11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A63" w:rsidRDefault="00865A63" w:rsidP="00865A63">
      <w:pPr>
        <w:tabs>
          <w:tab w:val="left" w:pos="1260"/>
        </w:tabs>
      </w:pPr>
      <w:r>
        <w:rPr>
          <w:noProof/>
          <w:lang w:eastAsia="es-ES"/>
        </w:rPr>
        <w:drawing>
          <wp:inline distT="0" distB="0" distL="0" distR="0">
            <wp:extent cx="5400040" cy="1361915"/>
            <wp:effectExtent l="1905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6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A63" w:rsidRDefault="00865A63" w:rsidP="00865A63">
      <w:pPr>
        <w:tabs>
          <w:tab w:val="left" w:pos="1260"/>
        </w:tabs>
      </w:pPr>
    </w:p>
    <w:p w:rsidR="00865A63" w:rsidRDefault="00865A63" w:rsidP="00865A63">
      <w:pPr>
        <w:tabs>
          <w:tab w:val="left" w:pos="1260"/>
        </w:tabs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400040" cy="1115711"/>
            <wp:effectExtent l="1905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5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A63" w:rsidRDefault="00865A63" w:rsidP="00865A63">
      <w:pPr>
        <w:tabs>
          <w:tab w:val="left" w:pos="1260"/>
        </w:tabs>
        <w:rPr>
          <w:noProof/>
          <w:lang w:eastAsia="es-ES"/>
        </w:rPr>
      </w:pPr>
    </w:p>
    <w:p w:rsidR="00865A63" w:rsidRDefault="00865A63" w:rsidP="00865A63">
      <w:pPr>
        <w:tabs>
          <w:tab w:val="left" w:pos="1260"/>
        </w:tabs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400040" cy="2656889"/>
            <wp:effectExtent l="1905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56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A63" w:rsidRDefault="00865A63" w:rsidP="00865A63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lastRenderedPageBreak/>
        <w:t xml:space="preserve">SOLUCIONES DE LAS ACTIVIDADES DE LENGUA 6º. </w:t>
      </w:r>
    </w:p>
    <w:p w:rsidR="00865A63" w:rsidRDefault="00865A63" w:rsidP="00865A63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Libro tercer trimestre SM, tema 9</w:t>
      </w:r>
    </w:p>
    <w:p w:rsidR="00865A63" w:rsidRDefault="00865A63" w:rsidP="00865A63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Página 202, comprensión lectora:</w:t>
      </w:r>
    </w:p>
    <w:p w:rsidR="00865A63" w:rsidRDefault="00865A63" w:rsidP="00865A63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865A63" w:rsidRDefault="00865A63" w:rsidP="00865A63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5400040" cy="825006"/>
            <wp:effectExtent l="1905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A63" w:rsidRDefault="00865A63" w:rsidP="00056641">
      <w:pPr>
        <w:tabs>
          <w:tab w:val="left" w:pos="1260"/>
        </w:tabs>
        <w:ind w:left="708"/>
        <w:rPr>
          <w:noProof/>
          <w:lang w:eastAsia="es-ES"/>
        </w:rPr>
      </w:pPr>
      <w:r>
        <w:rPr>
          <w:noProof/>
          <w:lang w:eastAsia="es-ES"/>
        </w:rPr>
        <w:t>La respuesta puede variar</w:t>
      </w:r>
      <w:r w:rsidR="00056641">
        <w:rPr>
          <w:noProof/>
          <w:lang w:eastAsia="es-ES"/>
        </w:rPr>
        <w:t>, pero deberar recoger la idea general del texto.</w:t>
      </w:r>
    </w:p>
    <w:p w:rsidR="00056641" w:rsidRDefault="00056641" w:rsidP="00056641">
      <w:pPr>
        <w:tabs>
          <w:tab w:val="left" w:pos="1260"/>
        </w:tabs>
        <w:ind w:left="708"/>
        <w:rPr>
          <w:noProof/>
          <w:lang w:eastAsia="es-ES"/>
        </w:rPr>
      </w:pPr>
    </w:p>
    <w:p w:rsidR="00056641" w:rsidRDefault="00056641" w:rsidP="00056641">
      <w:pPr>
        <w:tabs>
          <w:tab w:val="left" w:pos="1260"/>
        </w:tabs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400040" cy="1117843"/>
            <wp:effectExtent l="19050" t="0" r="0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7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641" w:rsidRDefault="00056641" w:rsidP="00056641">
      <w:pPr>
        <w:tabs>
          <w:tab w:val="left" w:pos="1260"/>
        </w:tabs>
        <w:rPr>
          <w:noProof/>
          <w:lang w:eastAsia="es-ES"/>
        </w:rPr>
      </w:pPr>
    </w:p>
    <w:p w:rsidR="00056641" w:rsidRDefault="00056641" w:rsidP="00056641">
      <w:pPr>
        <w:tabs>
          <w:tab w:val="left" w:pos="1260"/>
        </w:tabs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400040" cy="1228074"/>
            <wp:effectExtent l="1905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2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641" w:rsidRDefault="00056641" w:rsidP="00056641">
      <w:pPr>
        <w:tabs>
          <w:tab w:val="left" w:pos="1260"/>
        </w:tabs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400040" cy="2331215"/>
            <wp:effectExtent l="1905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641" w:rsidRDefault="00056641" w:rsidP="00056641">
      <w:pPr>
        <w:tabs>
          <w:tab w:val="left" w:pos="1260"/>
        </w:tabs>
        <w:rPr>
          <w:noProof/>
          <w:lang w:eastAsia="es-ES"/>
        </w:rPr>
      </w:pPr>
    </w:p>
    <w:p w:rsidR="00056641" w:rsidRPr="00865A63" w:rsidRDefault="00056641" w:rsidP="00056641">
      <w:pPr>
        <w:tabs>
          <w:tab w:val="left" w:pos="1260"/>
        </w:tabs>
        <w:rPr>
          <w:noProof/>
          <w:lang w:eastAsia="es-E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1187305"/>
            <wp:effectExtent l="1905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8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6641" w:rsidRPr="00865A63" w:rsidSect="00902DF2">
      <w:foot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54A" w:rsidRDefault="00F3354A" w:rsidP="00056641">
      <w:pPr>
        <w:spacing w:after="0" w:line="240" w:lineRule="auto"/>
      </w:pPr>
      <w:r>
        <w:separator/>
      </w:r>
    </w:p>
  </w:endnote>
  <w:endnote w:type="continuationSeparator" w:id="0">
    <w:p w:rsidR="00F3354A" w:rsidRDefault="00F3354A" w:rsidP="0005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925290"/>
      <w:docPartObj>
        <w:docPartGallery w:val="Page Numbers (Bottom of Page)"/>
        <w:docPartUnique/>
      </w:docPartObj>
    </w:sdtPr>
    <w:sdtContent>
      <w:p w:rsidR="00056641" w:rsidRDefault="00056641">
        <w:pPr>
          <w:pStyle w:val="Piedepgina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056641" w:rsidRDefault="0005664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54A" w:rsidRDefault="00F3354A" w:rsidP="00056641">
      <w:pPr>
        <w:spacing w:after="0" w:line="240" w:lineRule="auto"/>
      </w:pPr>
      <w:r>
        <w:separator/>
      </w:r>
    </w:p>
  </w:footnote>
  <w:footnote w:type="continuationSeparator" w:id="0">
    <w:p w:rsidR="00F3354A" w:rsidRDefault="00F3354A" w:rsidP="00056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A63"/>
    <w:rsid w:val="00056641"/>
    <w:rsid w:val="00070F31"/>
    <w:rsid w:val="00073034"/>
    <w:rsid w:val="000E6543"/>
    <w:rsid w:val="000E713E"/>
    <w:rsid w:val="001A1074"/>
    <w:rsid w:val="001D5FEB"/>
    <w:rsid w:val="001E4D64"/>
    <w:rsid w:val="001F7458"/>
    <w:rsid w:val="002058BB"/>
    <w:rsid w:val="00225AF3"/>
    <w:rsid w:val="00285E55"/>
    <w:rsid w:val="002A3D14"/>
    <w:rsid w:val="002F6801"/>
    <w:rsid w:val="00332EAE"/>
    <w:rsid w:val="003524E6"/>
    <w:rsid w:val="003566D9"/>
    <w:rsid w:val="003701EE"/>
    <w:rsid w:val="003B3B11"/>
    <w:rsid w:val="003E4461"/>
    <w:rsid w:val="00407BCC"/>
    <w:rsid w:val="004102EE"/>
    <w:rsid w:val="00434215"/>
    <w:rsid w:val="00434BF4"/>
    <w:rsid w:val="0044634F"/>
    <w:rsid w:val="004505B7"/>
    <w:rsid w:val="00487503"/>
    <w:rsid w:val="004925BA"/>
    <w:rsid w:val="004A3C78"/>
    <w:rsid w:val="004E79E2"/>
    <w:rsid w:val="00537DE3"/>
    <w:rsid w:val="00573929"/>
    <w:rsid w:val="00596169"/>
    <w:rsid w:val="005A0BFC"/>
    <w:rsid w:val="005C680B"/>
    <w:rsid w:val="005C7FB5"/>
    <w:rsid w:val="006229CE"/>
    <w:rsid w:val="006241B9"/>
    <w:rsid w:val="00651C2A"/>
    <w:rsid w:val="00657F5A"/>
    <w:rsid w:val="006A20D1"/>
    <w:rsid w:val="006B0B66"/>
    <w:rsid w:val="006B690C"/>
    <w:rsid w:val="006B6E45"/>
    <w:rsid w:val="006C77F7"/>
    <w:rsid w:val="006F7BDD"/>
    <w:rsid w:val="00705F4F"/>
    <w:rsid w:val="00754728"/>
    <w:rsid w:val="00762067"/>
    <w:rsid w:val="00764AEC"/>
    <w:rsid w:val="007E7666"/>
    <w:rsid w:val="007F48F5"/>
    <w:rsid w:val="00817FD0"/>
    <w:rsid w:val="00830E55"/>
    <w:rsid w:val="008411D0"/>
    <w:rsid w:val="00865A63"/>
    <w:rsid w:val="00872D60"/>
    <w:rsid w:val="008946EA"/>
    <w:rsid w:val="008F5CAE"/>
    <w:rsid w:val="00902DF2"/>
    <w:rsid w:val="00942575"/>
    <w:rsid w:val="00972808"/>
    <w:rsid w:val="009844E0"/>
    <w:rsid w:val="009A3411"/>
    <w:rsid w:val="009A56A2"/>
    <w:rsid w:val="009D53E6"/>
    <w:rsid w:val="00A038BE"/>
    <w:rsid w:val="00A10975"/>
    <w:rsid w:val="00A149DA"/>
    <w:rsid w:val="00A34251"/>
    <w:rsid w:val="00A7333B"/>
    <w:rsid w:val="00A734C5"/>
    <w:rsid w:val="00A74E4E"/>
    <w:rsid w:val="00AD070C"/>
    <w:rsid w:val="00AE3327"/>
    <w:rsid w:val="00B017DA"/>
    <w:rsid w:val="00B17F76"/>
    <w:rsid w:val="00BA0D69"/>
    <w:rsid w:val="00BA2AAF"/>
    <w:rsid w:val="00BB11F7"/>
    <w:rsid w:val="00BC0457"/>
    <w:rsid w:val="00C22A3B"/>
    <w:rsid w:val="00C34D20"/>
    <w:rsid w:val="00C40423"/>
    <w:rsid w:val="00C6152F"/>
    <w:rsid w:val="00C61573"/>
    <w:rsid w:val="00CB7B41"/>
    <w:rsid w:val="00CE147C"/>
    <w:rsid w:val="00CE46D0"/>
    <w:rsid w:val="00D04074"/>
    <w:rsid w:val="00D144C0"/>
    <w:rsid w:val="00D90FD7"/>
    <w:rsid w:val="00D9743E"/>
    <w:rsid w:val="00D97B70"/>
    <w:rsid w:val="00DA2A7E"/>
    <w:rsid w:val="00DC4AA0"/>
    <w:rsid w:val="00E0532B"/>
    <w:rsid w:val="00E47181"/>
    <w:rsid w:val="00E53BF1"/>
    <w:rsid w:val="00E75DC7"/>
    <w:rsid w:val="00E81116"/>
    <w:rsid w:val="00E93928"/>
    <w:rsid w:val="00EB28D1"/>
    <w:rsid w:val="00F03474"/>
    <w:rsid w:val="00F03615"/>
    <w:rsid w:val="00F14744"/>
    <w:rsid w:val="00F20405"/>
    <w:rsid w:val="00F3354A"/>
    <w:rsid w:val="00FC3CCA"/>
    <w:rsid w:val="00FE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A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A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56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56641"/>
  </w:style>
  <w:style w:type="paragraph" w:styleId="Piedepgina">
    <w:name w:val="footer"/>
    <w:basedOn w:val="Normal"/>
    <w:link w:val="PiedepginaCar"/>
    <w:uiPriority w:val="99"/>
    <w:unhideWhenUsed/>
    <w:rsid w:val="00056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66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2</cp:revision>
  <dcterms:created xsi:type="dcterms:W3CDTF">2020-04-02T08:40:00Z</dcterms:created>
  <dcterms:modified xsi:type="dcterms:W3CDTF">2020-04-02T09:05:00Z</dcterms:modified>
</cp:coreProperties>
</file>