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5CAB" w:rsidRPr="00805CAB" w:rsidRDefault="00805CAB" w:rsidP="00805CAB">
      <w:pPr>
        <w:pBdr>
          <w:top w:val="single" w:sz="4" w:space="1" w:color="auto"/>
          <w:left w:val="single" w:sz="4" w:space="4" w:color="auto"/>
          <w:bottom w:val="single" w:sz="4" w:space="1" w:color="auto"/>
          <w:right w:val="single" w:sz="4" w:space="4" w:color="auto"/>
        </w:pBdr>
        <w:autoSpaceDE w:val="0"/>
        <w:autoSpaceDN w:val="0"/>
        <w:adjustRightInd w:val="0"/>
        <w:spacing w:line="280" w:lineRule="atLeast"/>
        <w:rPr>
          <w:rFonts w:ascii="Times New Roman" w:hAnsi="Times New Roman" w:cs="Times New Roman"/>
          <w:color w:val="000000"/>
          <w:sz w:val="22"/>
          <w:szCs w:val="22"/>
        </w:rPr>
      </w:pPr>
      <w:r w:rsidRPr="00805CAB">
        <w:rPr>
          <w:rFonts w:ascii="Times New Roman" w:hAnsi="Times New Roman" w:cs="Times New Roman"/>
          <w:color w:val="000000"/>
          <w:sz w:val="22"/>
          <w:szCs w:val="22"/>
        </w:rPr>
        <w:t>CUADERNILLO RECUPERACIÓN FÍSICA Y QUÍMICA 2º ESO (2ª Parte)</w:t>
      </w:r>
    </w:p>
    <w:p w:rsidR="003F55A5" w:rsidRDefault="003F55A5" w:rsidP="003F55A5">
      <w:pPr>
        <w:pStyle w:val="Ttulo1"/>
      </w:pPr>
      <w:r>
        <w:t>MODELOS ATÓMICOS</w:t>
      </w:r>
    </w:p>
    <w:p w:rsidR="00805CAB" w:rsidRDefault="00805CAB" w:rsidP="003F55A5">
      <w:pPr>
        <w:autoSpaceDE w:val="0"/>
        <w:autoSpaceDN w:val="0"/>
        <w:adjustRightInd w:val="0"/>
        <w:spacing w:before="120" w:line="260" w:lineRule="atLeast"/>
        <w:rPr>
          <w:rFonts w:ascii="Times New Roman" w:hAnsi="Times New Roman" w:cs="Times New Roman"/>
          <w:color w:val="000000"/>
          <w:sz w:val="22"/>
          <w:szCs w:val="22"/>
        </w:rPr>
      </w:pPr>
      <w:r w:rsidRPr="00805CAB">
        <w:rPr>
          <w:rFonts w:ascii="Times New Roman" w:hAnsi="Times New Roman" w:cs="Times New Roman"/>
          <w:color w:val="000000"/>
          <w:sz w:val="22"/>
          <w:szCs w:val="22"/>
        </w:rPr>
        <w:t xml:space="preserve">Continuando con la idea de los atomistas griegos Leucipo y Demócrito, </w:t>
      </w:r>
      <w:r w:rsidRPr="00805CAB">
        <w:rPr>
          <w:rFonts w:ascii="Times New Roman" w:hAnsi="Times New Roman" w:cs="Times New Roman"/>
          <w:color w:val="0B5AB2"/>
          <w:sz w:val="22"/>
          <w:szCs w:val="22"/>
        </w:rPr>
        <w:t xml:space="preserve">DALTON </w:t>
      </w:r>
      <w:r w:rsidRPr="00805CAB">
        <w:rPr>
          <w:rFonts w:ascii="Times New Roman" w:hAnsi="Times New Roman" w:cs="Times New Roman"/>
          <w:color w:val="000000"/>
          <w:sz w:val="22"/>
          <w:szCs w:val="22"/>
        </w:rPr>
        <w:t xml:space="preserve">supuso que la materia era discontinua y que estaba formada por partículas indivisibles, los átomos. El átomo es la unidad mínima de un elemento químico que puede intervenir en una reacción. </w:t>
      </w:r>
    </w:p>
    <w:p w:rsidR="00023CCD" w:rsidRPr="00805CAB" w:rsidRDefault="00023CCD" w:rsidP="00805CAB">
      <w:pPr>
        <w:autoSpaceDE w:val="0"/>
        <w:autoSpaceDN w:val="0"/>
        <w:adjustRightInd w:val="0"/>
        <w:spacing w:before="240" w:line="260" w:lineRule="atLeast"/>
        <w:rPr>
          <w:rFonts w:ascii="Times New Roman" w:hAnsi="Times New Roman" w:cs="Times New Roman"/>
          <w:color w:val="000000"/>
          <w:sz w:val="22"/>
          <w:szCs w:val="22"/>
        </w:rPr>
      </w:pPr>
      <w:r w:rsidRPr="00805CAB">
        <w:rPr>
          <w:rFonts w:ascii="Times New Roman" w:hAnsi="Times New Roman" w:cs="Times New Roman"/>
          <w:noProof/>
          <w:color w:val="000000"/>
          <w:sz w:val="22"/>
          <w:szCs w:val="22"/>
        </w:rPr>
        <w:drawing>
          <wp:inline distT="0" distB="0" distL="0" distR="0" wp14:anchorId="246BCBFE" wp14:editId="567DA391">
            <wp:extent cx="4949190" cy="2156460"/>
            <wp:effectExtent l="0" t="0" r="3810" b="2540"/>
            <wp:docPr id="93"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49190" cy="2156460"/>
                    </a:xfrm>
                    <a:prstGeom prst="rect">
                      <a:avLst/>
                    </a:prstGeom>
                    <a:noFill/>
                    <a:ln>
                      <a:noFill/>
                    </a:ln>
                  </pic:spPr>
                </pic:pic>
              </a:graphicData>
            </a:graphic>
          </wp:inline>
        </w:drawing>
      </w:r>
    </w:p>
    <w:p w:rsidR="00805CAB" w:rsidRPr="00805CAB" w:rsidRDefault="00805CAB" w:rsidP="00805CAB">
      <w:pPr>
        <w:autoSpaceDE w:val="0"/>
        <w:autoSpaceDN w:val="0"/>
        <w:adjustRightInd w:val="0"/>
        <w:spacing w:before="240" w:line="280" w:lineRule="atLeast"/>
        <w:rPr>
          <w:rFonts w:ascii="Times New Roman" w:hAnsi="Times New Roman" w:cs="Times New Roman"/>
          <w:color w:val="000000"/>
          <w:sz w:val="22"/>
          <w:szCs w:val="22"/>
        </w:rPr>
      </w:pPr>
      <w:r w:rsidRPr="00805CAB">
        <w:rPr>
          <w:rFonts w:ascii="Times New Roman" w:hAnsi="Times New Roman" w:cs="Times New Roman"/>
          <w:color w:val="000000"/>
          <w:sz w:val="22"/>
          <w:szCs w:val="22"/>
        </w:rPr>
        <w:t>Para</w:t>
      </w:r>
      <w:r w:rsidRPr="00805CAB">
        <w:rPr>
          <w:rFonts w:ascii="Times New Roman" w:hAnsi="Times New Roman" w:cs="Times New Roman"/>
          <w:color w:val="0A3DFF"/>
          <w:sz w:val="22"/>
          <w:szCs w:val="22"/>
        </w:rPr>
        <w:t xml:space="preserve"> THOMSON,</w:t>
      </w:r>
      <w:r w:rsidRPr="00805CAB">
        <w:rPr>
          <w:rFonts w:ascii="Times New Roman" w:hAnsi="Times New Roman" w:cs="Times New Roman"/>
          <w:color w:val="000000"/>
          <w:sz w:val="22"/>
          <w:szCs w:val="22"/>
        </w:rPr>
        <w:t xml:space="preserve"> el átomo es una esfera maciza de carga </w:t>
      </w:r>
      <w:r>
        <w:rPr>
          <w:rFonts w:ascii="Times New Roman" w:hAnsi="Times New Roman" w:cs="Times New Roman"/>
          <w:color w:val="000000"/>
          <w:sz w:val="22"/>
          <w:szCs w:val="22"/>
        </w:rPr>
        <w:t>positiva (+)</w:t>
      </w:r>
      <w:r w:rsidRPr="00805CAB">
        <w:rPr>
          <w:rFonts w:ascii="Times New Roman" w:hAnsi="Times New Roman" w:cs="Times New Roman"/>
          <w:color w:val="000000"/>
          <w:sz w:val="22"/>
          <w:szCs w:val="22"/>
        </w:rPr>
        <w:t xml:space="preserve"> en la que están incrustados los electrones negativos como pasas en un pastel y en número suficiente para neutralizar la carga </w:t>
      </w:r>
      <w:r>
        <w:rPr>
          <w:rFonts w:ascii="Times New Roman" w:hAnsi="Times New Roman" w:cs="Times New Roman"/>
          <w:color w:val="000000"/>
          <w:sz w:val="22"/>
          <w:szCs w:val="22"/>
        </w:rPr>
        <w:t>(+)</w:t>
      </w:r>
      <w:r w:rsidRPr="00805CAB">
        <w:rPr>
          <w:rFonts w:ascii="Times New Roman" w:hAnsi="Times New Roman" w:cs="Times New Roman"/>
          <w:color w:val="000000"/>
          <w:sz w:val="22"/>
          <w:szCs w:val="22"/>
        </w:rPr>
        <w:t xml:space="preserve">. </w:t>
      </w:r>
    </w:p>
    <w:p w:rsidR="00805CAB" w:rsidRPr="00805CAB" w:rsidRDefault="00805CAB" w:rsidP="00805CAB">
      <w:pPr>
        <w:autoSpaceDE w:val="0"/>
        <w:autoSpaceDN w:val="0"/>
        <w:adjustRightInd w:val="0"/>
        <w:spacing w:before="240" w:line="280" w:lineRule="atLeast"/>
        <w:rPr>
          <w:rFonts w:ascii="Times New Roman" w:hAnsi="Times New Roman" w:cs="Times New Roman"/>
          <w:color w:val="000000"/>
          <w:sz w:val="22"/>
          <w:szCs w:val="22"/>
        </w:rPr>
      </w:pPr>
      <w:r w:rsidRPr="00805CAB">
        <w:rPr>
          <w:rFonts w:ascii="Times New Roman" w:hAnsi="Times New Roman" w:cs="Times New Roman"/>
          <w:color w:val="000000"/>
          <w:sz w:val="22"/>
          <w:szCs w:val="22"/>
        </w:rPr>
        <w:t>Para</w:t>
      </w:r>
      <w:r w:rsidRPr="00805CAB">
        <w:rPr>
          <w:rFonts w:ascii="Times New Roman" w:hAnsi="Times New Roman" w:cs="Times New Roman"/>
          <w:color w:val="0A3DFF"/>
          <w:sz w:val="22"/>
          <w:szCs w:val="22"/>
        </w:rPr>
        <w:t xml:space="preserve"> RUTHERFORD,</w:t>
      </w:r>
      <w:r w:rsidRPr="00805CAB">
        <w:rPr>
          <w:rFonts w:ascii="Times New Roman" w:hAnsi="Times New Roman" w:cs="Times New Roman"/>
          <w:color w:val="000000"/>
          <w:sz w:val="22"/>
          <w:szCs w:val="22"/>
        </w:rPr>
        <w:t xml:space="preserve"> en el átomo hay una parte central muy pequeña llamada NÚCLEO (unas cien mil veces menor que el átomo) que tiene carga positiva. Alrededor está la CORTEZA que ocupa casi todo el volumen del átomo y en ella están moviéndose los electrones alrededor del núcleo. </w:t>
      </w:r>
    </w:p>
    <w:p w:rsidR="00805CAB" w:rsidRPr="00805CAB" w:rsidRDefault="00805CAB" w:rsidP="00805CAB">
      <w:pPr>
        <w:autoSpaceDE w:val="0"/>
        <w:autoSpaceDN w:val="0"/>
        <w:adjustRightInd w:val="0"/>
        <w:spacing w:before="240" w:line="280" w:lineRule="atLeast"/>
        <w:rPr>
          <w:rFonts w:ascii="Times New Roman" w:hAnsi="Times New Roman" w:cs="Times New Roman"/>
          <w:color w:val="000000"/>
          <w:sz w:val="22"/>
          <w:szCs w:val="22"/>
        </w:rPr>
      </w:pPr>
      <w:r w:rsidRPr="00805CAB">
        <w:rPr>
          <w:rFonts w:ascii="Times New Roman" w:hAnsi="Times New Roman" w:cs="Times New Roman"/>
          <w:color w:val="000000"/>
          <w:sz w:val="22"/>
          <w:szCs w:val="22"/>
        </w:rPr>
        <w:t>Para</w:t>
      </w:r>
      <w:r w:rsidRPr="00805CAB">
        <w:rPr>
          <w:rFonts w:ascii="Times New Roman" w:hAnsi="Times New Roman" w:cs="Times New Roman"/>
          <w:color w:val="0A3DFF"/>
          <w:sz w:val="22"/>
          <w:szCs w:val="22"/>
        </w:rPr>
        <w:t xml:space="preserve"> BHOR</w:t>
      </w:r>
      <w:r w:rsidRPr="00805CAB">
        <w:rPr>
          <w:rFonts w:ascii="Times New Roman" w:hAnsi="Times New Roman" w:cs="Times New Roman"/>
          <w:color w:val="000000"/>
          <w:sz w:val="22"/>
          <w:szCs w:val="22"/>
        </w:rPr>
        <w:t xml:space="preserve">, los electrones giran en determinadas órbitas circulares alrededor del núcleo pudiendo saltar de otra, absorbiendo o emitiendo energía. </w:t>
      </w:r>
    </w:p>
    <w:p w:rsidR="00805CAB" w:rsidRDefault="00023CCD" w:rsidP="00805CAB">
      <w:pPr>
        <w:autoSpaceDE w:val="0"/>
        <w:autoSpaceDN w:val="0"/>
        <w:adjustRightInd w:val="0"/>
        <w:spacing w:before="240" w:line="300" w:lineRule="atLeast"/>
        <w:rPr>
          <w:rFonts w:ascii="Times New Roman" w:hAnsi="Times New Roman" w:cs="Times New Roman"/>
          <w:color w:val="0B5AB2"/>
          <w:sz w:val="22"/>
          <w:szCs w:val="22"/>
          <w:u w:val="single"/>
        </w:rPr>
      </w:pPr>
      <w:r w:rsidRPr="00805CAB">
        <w:rPr>
          <w:rFonts w:ascii="Times New Roman" w:hAnsi="Times New Roman" w:cs="Times New Roman"/>
          <w:noProof/>
          <w:color w:val="000000"/>
          <w:sz w:val="22"/>
          <w:szCs w:val="22"/>
        </w:rPr>
        <w:drawing>
          <wp:anchor distT="0" distB="0" distL="114300" distR="114300" simplePos="0" relativeHeight="251659264" behindDoc="0" locked="0" layoutInCell="1" allowOverlap="1" wp14:anchorId="7D980229">
            <wp:simplePos x="0" y="0"/>
            <wp:positionH relativeFrom="column">
              <wp:posOffset>-397383</wp:posOffset>
            </wp:positionH>
            <wp:positionV relativeFrom="paragraph">
              <wp:posOffset>99568</wp:posOffset>
            </wp:positionV>
            <wp:extent cx="1871980" cy="1921510"/>
            <wp:effectExtent l="0" t="0" r="0" b="0"/>
            <wp:wrapSquare wrapText="bothSides"/>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71980" cy="1921510"/>
                    </a:xfrm>
                    <a:prstGeom prst="rect">
                      <a:avLst/>
                    </a:prstGeom>
                    <a:noFill/>
                    <a:ln>
                      <a:noFill/>
                    </a:ln>
                  </pic:spPr>
                </pic:pic>
              </a:graphicData>
            </a:graphic>
            <wp14:sizeRelH relativeFrom="page">
              <wp14:pctWidth>0</wp14:pctWidth>
            </wp14:sizeRelH>
            <wp14:sizeRelV relativeFrom="page">
              <wp14:pctHeight>0</wp14:pctHeight>
            </wp14:sizeRelV>
          </wp:anchor>
        </w:drawing>
      </w:r>
      <w:r w:rsidR="00805CAB">
        <w:rPr>
          <w:rFonts w:ascii="Times New Roman" w:hAnsi="Times New Roman" w:cs="Times New Roman"/>
          <w:color w:val="0B5AB2"/>
          <w:sz w:val="22"/>
          <w:szCs w:val="22"/>
          <w:u w:val="single"/>
        </w:rPr>
        <w:t>Partículas subatómicas:</w:t>
      </w:r>
    </w:p>
    <w:p w:rsidR="00805CAB" w:rsidRPr="00023CCD" w:rsidRDefault="00805CAB" w:rsidP="00023CCD">
      <w:pPr>
        <w:pStyle w:val="Prrafodelista"/>
        <w:numPr>
          <w:ilvl w:val="0"/>
          <w:numId w:val="9"/>
        </w:numPr>
        <w:tabs>
          <w:tab w:val="left" w:pos="220"/>
          <w:tab w:val="left" w:pos="720"/>
        </w:tabs>
        <w:autoSpaceDE w:val="0"/>
        <w:autoSpaceDN w:val="0"/>
        <w:adjustRightInd w:val="0"/>
        <w:spacing w:line="240" w:lineRule="atLeast"/>
        <w:rPr>
          <w:rFonts w:ascii="Times New Roman" w:hAnsi="Times New Roman" w:cs="Times New Roman"/>
          <w:color w:val="000000"/>
          <w:sz w:val="22"/>
          <w:szCs w:val="22"/>
        </w:rPr>
      </w:pPr>
      <w:r w:rsidRPr="00023CCD">
        <w:rPr>
          <w:rFonts w:ascii="Times New Roman" w:hAnsi="Times New Roman" w:cs="Times New Roman"/>
          <w:color w:val="000000"/>
          <w:sz w:val="22"/>
          <w:szCs w:val="22"/>
        </w:rPr>
        <w:t xml:space="preserve">En el </w:t>
      </w:r>
      <w:r w:rsidRPr="00023CCD">
        <w:rPr>
          <w:rFonts w:ascii="Times New Roman" w:hAnsi="Times New Roman" w:cs="Times New Roman"/>
          <w:b/>
          <w:color w:val="000000"/>
          <w:sz w:val="22"/>
          <w:szCs w:val="22"/>
        </w:rPr>
        <w:t>núcleo</w:t>
      </w:r>
      <w:r w:rsidRPr="00023CCD">
        <w:rPr>
          <w:rFonts w:ascii="Times New Roman" w:hAnsi="Times New Roman" w:cs="Times New Roman"/>
          <w:color w:val="000000"/>
          <w:sz w:val="22"/>
          <w:szCs w:val="22"/>
        </w:rPr>
        <w:t xml:space="preserve"> están las partículas con masa: </w:t>
      </w:r>
      <w:r w:rsidRPr="00023CCD">
        <w:rPr>
          <w:rFonts w:ascii="Times New Roman" w:hAnsi="Times New Roman" w:cs="Times New Roman"/>
          <w:b/>
          <w:color w:val="000000"/>
          <w:sz w:val="22"/>
          <w:szCs w:val="22"/>
        </w:rPr>
        <w:t>protones</w:t>
      </w:r>
      <w:r w:rsidRPr="00023CCD">
        <w:rPr>
          <w:rFonts w:ascii="Times New Roman" w:hAnsi="Times New Roman" w:cs="Times New Roman"/>
          <w:color w:val="000000"/>
          <w:sz w:val="22"/>
          <w:szCs w:val="22"/>
        </w:rPr>
        <w:t xml:space="preserve"> (positivos) y </w:t>
      </w:r>
      <w:r w:rsidRPr="00023CCD">
        <w:rPr>
          <w:rFonts w:ascii="Times New Roman" w:hAnsi="Times New Roman" w:cs="Times New Roman"/>
          <w:b/>
          <w:color w:val="000000"/>
          <w:sz w:val="22"/>
          <w:szCs w:val="22"/>
        </w:rPr>
        <w:t>neutrones</w:t>
      </w:r>
      <w:r w:rsidRPr="00023CCD">
        <w:rPr>
          <w:rFonts w:ascii="Times New Roman" w:hAnsi="Times New Roman" w:cs="Times New Roman"/>
          <w:color w:val="000000"/>
          <w:sz w:val="22"/>
          <w:szCs w:val="22"/>
        </w:rPr>
        <w:t xml:space="preserve"> (sin carga)</w:t>
      </w:r>
    </w:p>
    <w:p w:rsidR="00805CAB" w:rsidRDefault="00023CCD" w:rsidP="00023CCD">
      <w:pPr>
        <w:pStyle w:val="Prrafodelista"/>
        <w:numPr>
          <w:ilvl w:val="0"/>
          <w:numId w:val="9"/>
        </w:numPr>
        <w:tabs>
          <w:tab w:val="left" w:pos="220"/>
          <w:tab w:val="left" w:pos="720"/>
        </w:tabs>
        <w:autoSpaceDE w:val="0"/>
        <w:autoSpaceDN w:val="0"/>
        <w:adjustRightInd w:val="0"/>
        <w:spacing w:before="240" w:line="240" w:lineRule="atLeast"/>
        <w:rPr>
          <w:rFonts w:ascii="Times New Roman" w:hAnsi="Times New Roman" w:cs="Times New Roman"/>
          <w:color w:val="000000"/>
          <w:sz w:val="22"/>
          <w:szCs w:val="22"/>
        </w:rPr>
      </w:pPr>
      <w:r w:rsidRPr="00805CAB">
        <w:rPr>
          <w:rFonts w:ascii="Times New Roman" w:hAnsi="Times New Roman" w:cs="Times New Roman"/>
          <w:noProof/>
          <w:color w:val="000000"/>
          <w:sz w:val="22"/>
          <w:szCs w:val="22"/>
        </w:rPr>
        <w:drawing>
          <wp:anchor distT="0" distB="0" distL="114300" distR="114300" simplePos="0" relativeHeight="251658240" behindDoc="0" locked="0" layoutInCell="1" allowOverlap="1" wp14:anchorId="03DBEF83">
            <wp:simplePos x="0" y="0"/>
            <wp:positionH relativeFrom="column">
              <wp:posOffset>1705356</wp:posOffset>
            </wp:positionH>
            <wp:positionV relativeFrom="paragraph">
              <wp:posOffset>612902</wp:posOffset>
            </wp:positionV>
            <wp:extent cx="4108450" cy="697865"/>
            <wp:effectExtent l="0" t="0" r="6350" b="635"/>
            <wp:wrapSquare wrapText="bothSides"/>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08450" cy="697865"/>
                    </a:xfrm>
                    <a:prstGeom prst="rect">
                      <a:avLst/>
                    </a:prstGeom>
                    <a:noFill/>
                    <a:ln>
                      <a:noFill/>
                    </a:ln>
                  </pic:spPr>
                </pic:pic>
              </a:graphicData>
            </a:graphic>
            <wp14:sizeRelH relativeFrom="page">
              <wp14:pctWidth>0</wp14:pctWidth>
            </wp14:sizeRelH>
            <wp14:sizeRelV relativeFrom="page">
              <wp14:pctHeight>0</wp14:pctHeight>
            </wp14:sizeRelV>
          </wp:anchor>
        </w:drawing>
      </w:r>
      <w:r w:rsidR="00805CAB" w:rsidRPr="00023CCD">
        <w:rPr>
          <w:rFonts w:ascii="Times New Roman" w:hAnsi="Times New Roman" w:cs="Times New Roman"/>
          <w:b/>
          <w:color w:val="000000"/>
          <w:sz w:val="22"/>
          <w:szCs w:val="22"/>
        </w:rPr>
        <w:t xml:space="preserve">Alrededor del núcleo </w:t>
      </w:r>
      <w:r w:rsidRPr="00023CCD">
        <w:rPr>
          <w:rFonts w:ascii="Times New Roman" w:hAnsi="Times New Roman" w:cs="Times New Roman"/>
          <w:b/>
          <w:color w:val="000000"/>
          <w:sz w:val="22"/>
          <w:szCs w:val="22"/>
        </w:rPr>
        <w:t>están los electrones</w:t>
      </w:r>
      <w:r w:rsidRPr="00023CCD">
        <w:rPr>
          <w:rFonts w:ascii="Times New Roman" w:hAnsi="Times New Roman" w:cs="Times New Roman"/>
          <w:color w:val="000000"/>
          <w:sz w:val="22"/>
          <w:szCs w:val="22"/>
        </w:rPr>
        <w:t xml:space="preserve"> con carga negativa y una masa tan pequeña que no se tiene en cuenta.</w:t>
      </w:r>
    </w:p>
    <w:p w:rsidR="00023CCD" w:rsidRPr="00023CCD" w:rsidRDefault="00023CCD" w:rsidP="00023CCD">
      <w:pPr>
        <w:tabs>
          <w:tab w:val="left" w:pos="220"/>
          <w:tab w:val="left" w:pos="720"/>
        </w:tabs>
        <w:autoSpaceDE w:val="0"/>
        <w:autoSpaceDN w:val="0"/>
        <w:adjustRightInd w:val="0"/>
        <w:spacing w:before="240" w:line="240" w:lineRule="atLeast"/>
        <w:ind w:left="220"/>
        <w:rPr>
          <w:rFonts w:ascii="Times New Roman" w:hAnsi="Times New Roman" w:cs="Times New Roman"/>
          <w:color w:val="000000"/>
          <w:sz w:val="22"/>
          <w:szCs w:val="22"/>
        </w:rPr>
      </w:pPr>
      <w:r w:rsidRPr="00023CCD">
        <w:rPr>
          <w:rFonts w:ascii="Times New Roman" w:hAnsi="Times New Roman" w:cs="Times New Roman"/>
          <w:noProof/>
          <w:color w:val="000000"/>
          <w:sz w:val="22"/>
          <w:szCs w:val="22"/>
        </w:rPr>
        <w:t xml:space="preserve"> </w:t>
      </w:r>
    </w:p>
    <w:p w:rsidR="00805CAB" w:rsidRPr="00805CAB" w:rsidRDefault="00805CAB" w:rsidP="00805CAB">
      <w:pPr>
        <w:autoSpaceDE w:val="0"/>
        <w:autoSpaceDN w:val="0"/>
        <w:adjustRightInd w:val="0"/>
        <w:spacing w:before="240" w:line="300" w:lineRule="atLeast"/>
        <w:rPr>
          <w:rFonts w:ascii="Times New Roman" w:hAnsi="Times New Roman" w:cs="Times New Roman"/>
          <w:color w:val="000000"/>
          <w:sz w:val="22"/>
          <w:szCs w:val="22"/>
          <w:u w:val="single"/>
        </w:rPr>
      </w:pPr>
      <w:r w:rsidRPr="00805CAB">
        <w:rPr>
          <w:rFonts w:ascii="Times New Roman" w:hAnsi="Times New Roman" w:cs="Times New Roman"/>
          <w:color w:val="0B5AB2"/>
          <w:sz w:val="22"/>
          <w:szCs w:val="22"/>
          <w:u w:val="single"/>
        </w:rPr>
        <w:t xml:space="preserve">Números que caracterizan a los átomos: </w:t>
      </w:r>
    </w:p>
    <w:p w:rsidR="00805CAB" w:rsidRPr="00805CAB" w:rsidRDefault="00805CAB" w:rsidP="00023CCD">
      <w:pPr>
        <w:pStyle w:val="Prrafodelista"/>
        <w:numPr>
          <w:ilvl w:val="0"/>
          <w:numId w:val="9"/>
        </w:numPr>
        <w:tabs>
          <w:tab w:val="left" w:pos="220"/>
          <w:tab w:val="left" w:pos="720"/>
        </w:tabs>
        <w:autoSpaceDE w:val="0"/>
        <w:autoSpaceDN w:val="0"/>
        <w:adjustRightInd w:val="0"/>
        <w:spacing w:line="240" w:lineRule="atLeast"/>
        <w:rPr>
          <w:rFonts w:ascii="Times New Roman" w:hAnsi="Times New Roman" w:cs="Times New Roman"/>
          <w:color w:val="000000"/>
          <w:sz w:val="22"/>
          <w:szCs w:val="22"/>
        </w:rPr>
      </w:pPr>
      <w:r w:rsidRPr="00805CAB">
        <w:rPr>
          <w:rFonts w:ascii="Times New Roman" w:hAnsi="Times New Roman" w:cs="Times New Roman"/>
          <w:color w:val="000000"/>
          <w:sz w:val="22"/>
          <w:szCs w:val="22"/>
        </w:rPr>
        <w:t xml:space="preserve">Número atómico (Z): número de </w:t>
      </w:r>
      <w:r w:rsidRPr="00805CAB">
        <w:rPr>
          <w:rFonts w:ascii="Times New Roman" w:hAnsi="Times New Roman" w:cs="Times New Roman"/>
          <w:b/>
          <w:color w:val="000000"/>
          <w:sz w:val="22"/>
          <w:szCs w:val="22"/>
        </w:rPr>
        <w:t>protones</w:t>
      </w:r>
      <w:r w:rsidRPr="00805CAB">
        <w:rPr>
          <w:rFonts w:ascii="Times New Roman" w:hAnsi="Times New Roman" w:cs="Times New Roman"/>
          <w:color w:val="000000"/>
          <w:sz w:val="22"/>
          <w:szCs w:val="22"/>
        </w:rPr>
        <w:t xml:space="preserve"> que contiene el núcleo de un átomo </w:t>
      </w:r>
      <w:r w:rsidRPr="00805CAB">
        <w:rPr>
          <w:rFonts w:ascii="MS Mincho" w:eastAsia="MS Mincho" w:hAnsi="MS Mincho" w:cs="MS Mincho" w:hint="eastAsia"/>
          <w:color w:val="000000"/>
          <w:sz w:val="22"/>
          <w:szCs w:val="22"/>
        </w:rPr>
        <w:t> </w:t>
      </w:r>
    </w:p>
    <w:p w:rsidR="00023CCD" w:rsidRDefault="00805CAB" w:rsidP="00805CAB">
      <w:pPr>
        <w:pStyle w:val="Prrafodelista"/>
        <w:numPr>
          <w:ilvl w:val="0"/>
          <w:numId w:val="9"/>
        </w:numPr>
        <w:tabs>
          <w:tab w:val="left" w:pos="220"/>
          <w:tab w:val="left" w:pos="720"/>
        </w:tabs>
        <w:autoSpaceDE w:val="0"/>
        <w:autoSpaceDN w:val="0"/>
        <w:adjustRightInd w:val="0"/>
        <w:spacing w:before="240" w:line="240" w:lineRule="atLeast"/>
        <w:rPr>
          <w:rFonts w:ascii="Times New Roman" w:hAnsi="Times New Roman" w:cs="Times New Roman"/>
          <w:color w:val="000000"/>
          <w:sz w:val="22"/>
          <w:szCs w:val="22"/>
        </w:rPr>
      </w:pPr>
      <w:r w:rsidRPr="00805CAB">
        <w:rPr>
          <w:rFonts w:ascii="Times New Roman" w:hAnsi="Times New Roman" w:cs="Times New Roman"/>
          <w:color w:val="000000"/>
          <w:sz w:val="22"/>
          <w:szCs w:val="22"/>
        </w:rPr>
        <w:lastRenderedPageBreak/>
        <w:t xml:space="preserve">Número másico (A): número de </w:t>
      </w:r>
      <w:r w:rsidRPr="00023CCD">
        <w:rPr>
          <w:rFonts w:ascii="Times New Roman" w:hAnsi="Times New Roman" w:cs="Times New Roman"/>
          <w:b/>
          <w:color w:val="000000"/>
          <w:sz w:val="22"/>
          <w:szCs w:val="22"/>
        </w:rPr>
        <w:t>protones</w:t>
      </w:r>
      <w:r w:rsidRPr="00805CAB">
        <w:rPr>
          <w:rFonts w:ascii="Times New Roman" w:hAnsi="Times New Roman" w:cs="Times New Roman"/>
          <w:color w:val="000000"/>
          <w:sz w:val="22"/>
          <w:szCs w:val="22"/>
        </w:rPr>
        <w:t xml:space="preserve"> más </w:t>
      </w:r>
      <w:r w:rsidRPr="00023CCD">
        <w:rPr>
          <w:rFonts w:ascii="Times New Roman" w:hAnsi="Times New Roman" w:cs="Times New Roman"/>
          <w:b/>
          <w:color w:val="000000"/>
          <w:sz w:val="22"/>
          <w:szCs w:val="22"/>
        </w:rPr>
        <w:t>neutrones</w:t>
      </w:r>
      <w:r w:rsidRPr="00805CAB">
        <w:rPr>
          <w:rFonts w:ascii="Times New Roman" w:hAnsi="Times New Roman" w:cs="Times New Roman"/>
          <w:color w:val="000000"/>
          <w:sz w:val="22"/>
          <w:szCs w:val="22"/>
        </w:rPr>
        <w:t>,</w:t>
      </w:r>
      <w:r w:rsidR="00023CCD">
        <w:rPr>
          <w:rFonts w:ascii="Times New Roman" w:hAnsi="Times New Roman" w:cs="Times New Roman"/>
          <w:color w:val="000000"/>
          <w:sz w:val="22"/>
          <w:szCs w:val="22"/>
        </w:rPr>
        <w:t xml:space="preserve"> por eso</w:t>
      </w:r>
      <w:r w:rsidRPr="00805CAB">
        <w:rPr>
          <w:rFonts w:ascii="Times New Roman" w:hAnsi="Times New Roman" w:cs="Times New Roman"/>
          <w:color w:val="000000"/>
          <w:sz w:val="22"/>
          <w:szCs w:val="22"/>
        </w:rPr>
        <w:t xml:space="preserve"> N</w:t>
      </w:r>
      <w:r w:rsidR="00023CCD">
        <w:rPr>
          <w:rFonts w:ascii="Times New Roman" w:hAnsi="Times New Roman" w:cs="Times New Roman"/>
          <w:color w:val="000000"/>
          <w:sz w:val="22"/>
          <w:szCs w:val="22"/>
        </w:rPr>
        <w:t>eutrones</w:t>
      </w:r>
      <w:r w:rsidRPr="00805CAB">
        <w:rPr>
          <w:rFonts w:ascii="Times New Roman" w:hAnsi="Times New Roman" w:cs="Times New Roman"/>
          <w:color w:val="000000"/>
          <w:sz w:val="22"/>
          <w:szCs w:val="22"/>
        </w:rPr>
        <w:t xml:space="preserve"> = A – Z</w:t>
      </w:r>
      <w:r w:rsidR="00023CCD">
        <w:rPr>
          <w:rFonts w:ascii="Times New Roman" w:hAnsi="Times New Roman" w:cs="Times New Roman"/>
          <w:color w:val="000000"/>
          <w:sz w:val="22"/>
          <w:szCs w:val="22"/>
        </w:rPr>
        <w:t>.</w:t>
      </w:r>
    </w:p>
    <w:p w:rsidR="00023CCD" w:rsidRDefault="000B32CA" w:rsidP="00023CCD">
      <w:pPr>
        <w:tabs>
          <w:tab w:val="left" w:pos="220"/>
          <w:tab w:val="left" w:pos="720"/>
        </w:tabs>
        <w:autoSpaceDE w:val="0"/>
        <w:autoSpaceDN w:val="0"/>
        <w:adjustRightInd w:val="0"/>
        <w:spacing w:before="240" w:line="240" w:lineRule="atLeast"/>
        <w:rPr>
          <w:rFonts w:ascii="Times New Roman" w:hAnsi="Times New Roman" w:cs="Times New Roman"/>
          <w:color w:val="000000"/>
          <w:sz w:val="22"/>
          <w:szCs w:val="22"/>
        </w:rPr>
      </w:pPr>
      <w:r w:rsidRPr="00805CAB">
        <w:rPr>
          <w:rFonts w:ascii="Times New Roman" w:hAnsi="Times New Roman" w:cs="Times New Roman"/>
          <w:noProof/>
          <w:color w:val="000000"/>
          <w:sz w:val="22"/>
          <w:szCs w:val="22"/>
        </w:rPr>
        <w:drawing>
          <wp:anchor distT="0" distB="0" distL="114300" distR="114300" simplePos="0" relativeHeight="251661312" behindDoc="0" locked="0" layoutInCell="1" allowOverlap="1">
            <wp:simplePos x="0" y="0"/>
            <wp:positionH relativeFrom="column">
              <wp:posOffset>2209165</wp:posOffset>
            </wp:positionH>
            <wp:positionV relativeFrom="paragraph">
              <wp:posOffset>907415</wp:posOffset>
            </wp:positionV>
            <wp:extent cx="3253740" cy="1153795"/>
            <wp:effectExtent l="0" t="0" r="0" b="1905"/>
            <wp:wrapSquare wrapText="bothSides"/>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53740" cy="1153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5CAB">
        <w:rPr>
          <w:rFonts w:ascii="Times New Roman" w:hAnsi="Times New Roman" w:cs="Times New Roman"/>
          <w:noProof/>
          <w:color w:val="000000"/>
          <w:sz w:val="22"/>
          <w:szCs w:val="22"/>
        </w:rPr>
        <w:drawing>
          <wp:anchor distT="0" distB="0" distL="114300" distR="114300" simplePos="0" relativeHeight="251660288" behindDoc="0" locked="0" layoutInCell="1" allowOverlap="1">
            <wp:simplePos x="0" y="0"/>
            <wp:positionH relativeFrom="column">
              <wp:posOffset>-154305</wp:posOffset>
            </wp:positionH>
            <wp:positionV relativeFrom="paragraph">
              <wp:posOffset>78105</wp:posOffset>
            </wp:positionV>
            <wp:extent cx="2064385" cy="1689100"/>
            <wp:effectExtent l="0" t="0" r="5715" b="0"/>
            <wp:wrapSquare wrapText="bothSides"/>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64385" cy="168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805CAB" w:rsidRPr="00023CCD">
        <w:rPr>
          <w:rFonts w:ascii="Times New Roman" w:hAnsi="Times New Roman" w:cs="Times New Roman"/>
          <w:color w:val="000000"/>
          <w:sz w:val="22"/>
          <w:szCs w:val="22"/>
        </w:rPr>
        <w:t>El número de protones es fijo para cada elemento</w:t>
      </w:r>
      <w:r>
        <w:rPr>
          <w:rFonts w:ascii="Times New Roman" w:hAnsi="Times New Roman" w:cs="Times New Roman"/>
          <w:color w:val="000000"/>
          <w:sz w:val="22"/>
          <w:szCs w:val="22"/>
        </w:rPr>
        <w:t>,</w:t>
      </w:r>
      <w:r w:rsidR="00805CAB" w:rsidRPr="00023CCD">
        <w:rPr>
          <w:rFonts w:ascii="Times New Roman" w:hAnsi="Times New Roman" w:cs="Times New Roman"/>
          <w:color w:val="000000"/>
          <w:sz w:val="22"/>
          <w:szCs w:val="22"/>
        </w:rPr>
        <w:t xml:space="preserve"> pero el de neutrones puede variar. Se </w:t>
      </w:r>
      <w:r w:rsidR="00805CAB" w:rsidRPr="00023CCD">
        <w:rPr>
          <w:rFonts w:ascii="MS Mincho" w:eastAsia="MS Mincho" w:hAnsi="MS Mincho" w:cs="MS Mincho" w:hint="eastAsia"/>
          <w:color w:val="000000"/>
          <w:sz w:val="22"/>
          <w:szCs w:val="22"/>
        </w:rPr>
        <w:t> </w:t>
      </w:r>
      <w:r w:rsidR="00805CAB" w:rsidRPr="00023CCD">
        <w:rPr>
          <w:rFonts w:ascii="Times New Roman" w:hAnsi="Times New Roman" w:cs="Times New Roman"/>
          <w:color w:val="000000"/>
          <w:sz w:val="22"/>
          <w:szCs w:val="22"/>
        </w:rPr>
        <w:t xml:space="preserve">llaman </w:t>
      </w:r>
      <w:r w:rsidR="00805CAB" w:rsidRPr="00023CCD">
        <w:rPr>
          <w:rFonts w:ascii="Times New Roman" w:hAnsi="Times New Roman" w:cs="Times New Roman"/>
          <w:b/>
          <w:color w:val="000000"/>
          <w:sz w:val="22"/>
          <w:szCs w:val="22"/>
        </w:rPr>
        <w:t>ISÓTOPOS</w:t>
      </w:r>
      <w:r w:rsidR="00805CAB" w:rsidRPr="00023CCD">
        <w:rPr>
          <w:rFonts w:ascii="Times New Roman" w:hAnsi="Times New Roman" w:cs="Times New Roman"/>
          <w:color w:val="000000"/>
          <w:sz w:val="22"/>
          <w:szCs w:val="22"/>
        </w:rPr>
        <w:t xml:space="preserve"> los átomos de un mismo elemento químico con igual número </w:t>
      </w:r>
      <w:r w:rsidR="00805CAB" w:rsidRPr="00023CCD">
        <w:rPr>
          <w:rFonts w:ascii="MS Mincho" w:eastAsia="MS Mincho" w:hAnsi="MS Mincho" w:cs="MS Mincho" w:hint="eastAsia"/>
          <w:color w:val="000000"/>
          <w:sz w:val="22"/>
          <w:szCs w:val="22"/>
        </w:rPr>
        <w:t> </w:t>
      </w:r>
      <w:r w:rsidR="00805CAB" w:rsidRPr="00023CCD">
        <w:rPr>
          <w:rFonts w:ascii="Times New Roman" w:hAnsi="Times New Roman" w:cs="Times New Roman"/>
          <w:color w:val="000000"/>
          <w:sz w:val="22"/>
          <w:szCs w:val="22"/>
        </w:rPr>
        <w:t>atómico y distinto número másico. Los isótopos de un elemento solo se diferencian en el número de neutrones</w:t>
      </w:r>
      <w:r w:rsidR="00023CCD">
        <w:rPr>
          <w:rFonts w:ascii="Times New Roman" w:hAnsi="Times New Roman" w:cs="Times New Roman"/>
          <w:color w:val="000000"/>
          <w:sz w:val="22"/>
          <w:szCs w:val="22"/>
        </w:rPr>
        <w:t>.</w:t>
      </w:r>
    </w:p>
    <w:p w:rsidR="00023CCD" w:rsidRDefault="00023CCD" w:rsidP="00023CCD">
      <w:pPr>
        <w:tabs>
          <w:tab w:val="left" w:pos="220"/>
          <w:tab w:val="left" w:pos="720"/>
        </w:tabs>
        <w:autoSpaceDE w:val="0"/>
        <w:autoSpaceDN w:val="0"/>
        <w:adjustRightInd w:val="0"/>
        <w:spacing w:before="240" w:line="240" w:lineRule="atLeast"/>
        <w:rPr>
          <w:rFonts w:ascii="Times New Roman" w:hAnsi="Times New Roman" w:cs="Times New Roman"/>
          <w:color w:val="000000"/>
          <w:sz w:val="22"/>
          <w:szCs w:val="22"/>
        </w:rPr>
      </w:pPr>
    </w:p>
    <w:p w:rsidR="00805CAB" w:rsidRPr="00023CCD" w:rsidRDefault="00805CAB" w:rsidP="00023CCD">
      <w:pPr>
        <w:tabs>
          <w:tab w:val="left" w:pos="220"/>
          <w:tab w:val="left" w:pos="720"/>
        </w:tabs>
        <w:autoSpaceDE w:val="0"/>
        <w:autoSpaceDN w:val="0"/>
        <w:adjustRightInd w:val="0"/>
        <w:spacing w:before="240" w:line="240" w:lineRule="atLeast"/>
        <w:rPr>
          <w:rFonts w:ascii="Times New Roman" w:hAnsi="Times New Roman" w:cs="Times New Roman"/>
          <w:color w:val="000000"/>
          <w:sz w:val="22"/>
          <w:szCs w:val="22"/>
        </w:rPr>
      </w:pPr>
      <w:r w:rsidRPr="00023CCD">
        <w:rPr>
          <w:rFonts w:ascii="Times New Roman" w:hAnsi="Times New Roman" w:cs="Times New Roman"/>
          <w:color w:val="000000"/>
          <w:sz w:val="22"/>
          <w:szCs w:val="22"/>
        </w:rPr>
        <w:t xml:space="preserve">Un </w:t>
      </w:r>
      <w:r w:rsidRPr="00023CCD">
        <w:rPr>
          <w:rFonts w:ascii="Times New Roman" w:hAnsi="Times New Roman" w:cs="Times New Roman"/>
          <w:b/>
          <w:color w:val="000000"/>
          <w:sz w:val="22"/>
          <w:szCs w:val="22"/>
        </w:rPr>
        <w:t>ion</w:t>
      </w:r>
      <w:r w:rsidRPr="00023CCD">
        <w:rPr>
          <w:rFonts w:ascii="Times New Roman" w:hAnsi="Times New Roman" w:cs="Times New Roman"/>
          <w:color w:val="000000"/>
          <w:sz w:val="22"/>
          <w:szCs w:val="22"/>
        </w:rPr>
        <w:t xml:space="preserve"> es un átomo con carga eléctrica. Se forma cuando el átomo gana o pierde electrones. </w:t>
      </w:r>
      <w:r w:rsidRPr="00023CCD">
        <w:rPr>
          <w:rFonts w:ascii="MS Mincho" w:eastAsia="MS Mincho" w:hAnsi="MS Mincho" w:cs="MS Mincho" w:hint="eastAsia"/>
          <w:color w:val="000000"/>
          <w:sz w:val="22"/>
          <w:szCs w:val="22"/>
        </w:rPr>
        <w:t> </w:t>
      </w:r>
    </w:p>
    <w:p w:rsidR="00805CAB" w:rsidRPr="00805CAB" w:rsidRDefault="00805CAB" w:rsidP="00023CCD">
      <w:pPr>
        <w:pStyle w:val="Prrafodelista"/>
        <w:numPr>
          <w:ilvl w:val="0"/>
          <w:numId w:val="9"/>
        </w:numPr>
        <w:tabs>
          <w:tab w:val="left" w:pos="220"/>
          <w:tab w:val="left" w:pos="720"/>
        </w:tabs>
        <w:autoSpaceDE w:val="0"/>
        <w:autoSpaceDN w:val="0"/>
        <w:adjustRightInd w:val="0"/>
        <w:spacing w:line="240" w:lineRule="atLeast"/>
        <w:rPr>
          <w:rFonts w:ascii="Times New Roman" w:hAnsi="Times New Roman" w:cs="Times New Roman"/>
          <w:color w:val="000000"/>
          <w:sz w:val="22"/>
          <w:szCs w:val="22"/>
        </w:rPr>
      </w:pPr>
      <w:r w:rsidRPr="00805CAB">
        <w:rPr>
          <w:rFonts w:ascii="Times New Roman" w:hAnsi="Times New Roman" w:cs="Times New Roman"/>
          <w:color w:val="000000"/>
          <w:sz w:val="22"/>
          <w:szCs w:val="22"/>
        </w:rPr>
        <w:t xml:space="preserve">Si un átomo gana 1 o más electrones se forma un </w:t>
      </w:r>
      <w:r w:rsidRPr="00023CCD">
        <w:rPr>
          <w:rFonts w:ascii="Times New Roman" w:hAnsi="Times New Roman" w:cs="Times New Roman"/>
          <w:b/>
          <w:color w:val="000000"/>
          <w:sz w:val="22"/>
          <w:szCs w:val="22"/>
        </w:rPr>
        <w:t>ion negativo (ANIÓN</w:t>
      </w:r>
      <w:r w:rsidRPr="00805CAB">
        <w:rPr>
          <w:rFonts w:ascii="Times New Roman" w:hAnsi="Times New Roman" w:cs="Times New Roman"/>
          <w:color w:val="000000"/>
          <w:sz w:val="22"/>
          <w:szCs w:val="22"/>
        </w:rPr>
        <w:t xml:space="preserve">) </w:t>
      </w:r>
      <w:r w:rsidRPr="00023CCD">
        <w:rPr>
          <w:rFonts w:ascii="MS Gothic" w:eastAsia="MS Gothic" w:hAnsi="MS Gothic" w:cs="MS Gothic" w:hint="eastAsia"/>
          <w:color w:val="000000"/>
          <w:sz w:val="22"/>
          <w:szCs w:val="22"/>
        </w:rPr>
        <w:t> </w:t>
      </w:r>
    </w:p>
    <w:p w:rsidR="00805CAB" w:rsidRPr="00805CAB" w:rsidRDefault="00805CAB" w:rsidP="00023CCD">
      <w:pPr>
        <w:pStyle w:val="Prrafodelista"/>
        <w:numPr>
          <w:ilvl w:val="0"/>
          <w:numId w:val="9"/>
        </w:numPr>
        <w:tabs>
          <w:tab w:val="left" w:pos="220"/>
          <w:tab w:val="left" w:pos="720"/>
        </w:tabs>
        <w:autoSpaceDE w:val="0"/>
        <w:autoSpaceDN w:val="0"/>
        <w:adjustRightInd w:val="0"/>
        <w:spacing w:line="240" w:lineRule="atLeast"/>
        <w:rPr>
          <w:rFonts w:ascii="Times New Roman" w:hAnsi="Times New Roman" w:cs="Times New Roman"/>
          <w:color w:val="000000"/>
          <w:sz w:val="22"/>
          <w:szCs w:val="22"/>
        </w:rPr>
      </w:pPr>
      <w:r w:rsidRPr="00805CAB">
        <w:rPr>
          <w:rFonts w:ascii="Times New Roman" w:hAnsi="Times New Roman" w:cs="Times New Roman"/>
          <w:color w:val="000000"/>
          <w:sz w:val="22"/>
          <w:szCs w:val="22"/>
        </w:rPr>
        <w:t xml:space="preserve">Si un átomo ion negativo pierde 1 o más electrones se forma un </w:t>
      </w:r>
      <w:r w:rsidRPr="00023CCD">
        <w:rPr>
          <w:rFonts w:ascii="Times New Roman" w:hAnsi="Times New Roman" w:cs="Times New Roman"/>
          <w:b/>
          <w:color w:val="000000"/>
          <w:sz w:val="22"/>
          <w:szCs w:val="22"/>
        </w:rPr>
        <w:t>ion positivo (CATIÓN)</w:t>
      </w:r>
      <w:r w:rsidRPr="00805CAB">
        <w:rPr>
          <w:rFonts w:ascii="Times New Roman" w:hAnsi="Times New Roman" w:cs="Times New Roman"/>
          <w:color w:val="000000"/>
          <w:sz w:val="22"/>
          <w:szCs w:val="22"/>
        </w:rPr>
        <w:t xml:space="preserve"> </w:t>
      </w:r>
      <w:r w:rsidRPr="00023CCD">
        <w:rPr>
          <w:rFonts w:ascii="MS Gothic" w:eastAsia="MS Gothic" w:hAnsi="MS Gothic" w:cs="MS Gothic" w:hint="eastAsia"/>
          <w:color w:val="000000"/>
          <w:sz w:val="22"/>
          <w:szCs w:val="22"/>
        </w:rPr>
        <w:t> </w:t>
      </w:r>
    </w:p>
    <w:p w:rsidR="00023CCD" w:rsidRDefault="00023CCD" w:rsidP="00023CCD">
      <w:pPr>
        <w:pBdr>
          <w:bottom w:val="single" w:sz="4" w:space="1" w:color="auto"/>
        </w:pBdr>
        <w:autoSpaceDE w:val="0"/>
        <w:autoSpaceDN w:val="0"/>
        <w:adjustRightInd w:val="0"/>
        <w:spacing w:before="240" w:line="340" w:lineRule="atLeast"/>
        <w:rPr>
          <w:rFonts w:ascii="Times New Roman" w:hAnsi="Times New Roman" w:cs="Times New Roman"/>
          <w:color w:val="000000"/>
          <w:sz w:val="22"/>
          <w:szCs w:val="22"/>
        </w:rPr>
      </w:pPr>
      <w:r>
        <w:rPr>
          <w:rFonts w:ascii="Times New Roman" w:hAnsi="Times New Roman" w:cs="Times New Roman"/>
          <w:color w:val="000000"/>
          <w:sz w:val="22"/>
          <w:szCs w:val="22"/>
        </w:rPr>
        <w:t>EJERCICIOS:</w:t>
      </w:r>
    </w:p>
    <w:p w:rsidR="00805CAB" w:rsidRPr="00023CCD" w:rsidRDefault="00805CAB" w:rsidP="00023CCD">
      <w:pPr>
        <w:pStyle w:val="Prrafodelista"/>
        <w:numPr>
          <w:ilvl w:val="0"/>
          <w:numId w:val="12"/>
        </w:numPr>
        <w:autoSpaceDE w:val="0"/>
        <w:autoSpaceDN w:val="0"/>
        <w:adjustRightInd w:val="0"/>
        <w:spacing w:line="340" w:lineRule="atLeast"/>
        <w:rPr>
          <w:rFonts w:ascii="Times New Roman" w:hAnsi="Times New Roman" w:cs="Times New Roman"/>
          <w:color w:val="000000"/>
          <w:sz w:val="22"/>
          <w:szCs w:val="22"/>
        </w:rPr>
      </w:pPr>
      <w:r w:rsidRPr="00023CCD">
        <w:rPr>
          <w:rFonts w:ascii="Times New Roman" w:hAnsi="Times New Roman" w:cs="Times New Roman"/>
          <w:color w:val="000000"/>
          <w:sz w:val="22"/>
          <w:szCs w:val="22"/>
        </w:rPr>
        <w:t xml:space="preserve">Razona verdadero/falso: </w:t>
      </w:r>
    </w:p>
    <w:p w:rsidR="00805CAB" w:rsidRPr="00805CAB" w:rsidRDefault="00805CAB" w:rsidP="00023CCD">
      <w:pPr>
        <w:numPr>
          <w:ilvl w:val="0"/>
          <w:numId w:val="11"/>
        </w:numPr>
        <w:tabs>
          <w:tab w:val="left" w:pos="220"/>
          <w:tab w:val="left" w:pos="720"/>
        </w:tabs>
        <w:autoSpaceDE w:val="0"/>
        <w:autoSpaceDN w:val="0"/>
        <w:adjustRightInd w:val="0"/>
        <w:spacing w:line="280" w:lineRule="atLeast"/>
        <w:rPr>
          <w:rFonts w:ascii="Times New Roman" w:hAnsi="Times New Roman" w:cs="Times New Roman"/>
          <w:color w:val="000000"/>
          <w:sz w:val="22"/>
          <w:szCs w:val="22"/>
        </w:rPr>
      </w:pPr>
      <w:r w:rsidRPr="00805CAB">
        <w:rPr>
          <w:rFonts w:ascii="Times New Roman" w:hAnsi="Times New Roman" w:cs="Times New Roman"/>
          <w:color w:val="000000"/>
          <w:sz w:val="22"/>
          <w:szCs w:val="22"/>
        </w:rPr>
        <w:t xml:space="preserve">Rutherford propone que el átomo tiene un núcleo negativo. </w:t>
      </w:r>
      <w:r w:rsidRPr="00805CAB">
        <w:rPr>
          <w:rFonts w:ascii="MS Mincho" w:eastAsia="MS Mincho" w:hAnsi="MS Mincho" w:cs="MS Mincho" w:hint="eastAsia"/>
          <w:color w:val="000000"/>
          <w:sz w:val="22"/>
          <w:szCs w:val="22"/>
        </w:rPr>
        <w:t> </w:t>
      </w:r>
    </w:p>
    <w:p w:rsidR="00805CAB" w:rsidRPr="00805CAB" w:rsidRDefault="00805CAB" w:rsidP="00023CCD">
      <w:pPr>
        <w:numPr>
          <w:ilvl w:val="0"/>
          <w:numId w:val="11"/>
        </w:numPr>
        <w:tabs>
          <w:tab w:val="left" w:pos="220"/>
          <w:tab w:val="left" w:pos="720"/>
        </w:tabs>
        <w:autoSpaceDE w:val="0"/>
        <w:autoSpaceDN w:val="0"/>
        <w:adjustRightInd w:val="0"/>
        <w:spacing w:line="280" w:lineRule="atLeast"/>
        <w:rPr>
          <w:rFonts w:ascii="Times New Roman" w:hAnsi="Times New Roman" w:cs="Times New Roman"/>
          <w:color w:val="000000"/>
          <w:sz w:val="22"/>
          <w:szCs w:val="22"/>
        </w:rPr>
      </w:pPr>
      <w:r w:rsidRPr="00805CAB">
        <w:rPr>
          <w:rFonts w:ascii="Times New Roman" w:hAnsi="Times New Roman" w:cs="Times New Roman"/>
          <w:color w:val="000000"/>
          <w:sz w:val="22"/>
          <w:szCs w:val="22"/>
        </w:rPr>
        <w:t xml:space="preserve">El modelo de Thomson es un modelo planetario en el que los electrones giran alrededor del núcleo </w:t>
      </w:r>
      <w:r w:rsidRPr="00805CAB">
        <w:rPr>
          <w:rFonts w:ascii="MS Mincho" w:eastAsia="MS Mincho" w:hAnsi="MS Mincho" w:cs="MS Mincho" w:hint="eastAsia"/>
          <w:color w:val="000000"/>
          <w:sz w:val="22"/>
          <w:szCs w:val="22"/>
        </w:rPr>
        <w:t> </w:t>
      </w:r>
    </w:p>
    <w:p w:rsidR="00805CAB" w:rsidRPr="00805CAB" w:rsidRDefault="00805CAB" w:rsidP="00023CCD">
      <w:pPr>
        <w:numPr>
          <w:ilvl w:val="0"/>
          <w:numId w:val="11"/>
        </w:numPr>
        <w:tabs>
          <w:tab w:val="left" w:pos="220"/>
          <w:tab w:val="left" w:pos="720"/>
        </w:tabs>
        <w:autoSpaceDE w:val="0"/>
        <w:autoSpaceDN w:val="0"/>
        <w:adjustRightInd w:val="0"/>
        <w:spacing w:line="280" w:lineRule="atLeast"/>
        <w:rPr>
          <w:rFonts w:ascii="Times New Roman" w:hAnsi="Times New Roman" w:cs="Times New Roman"/>
          <w:color w:val="000000"/>
          <w:sz w:val="22"/>
          <w:szCs w:val="22"/>
        </w:rPr>
      </w:pPr>
      <w:r w:rsidRPr="00805CAB">
        <w:rPr>
          <w:rFonts w:ascii="Times New Roman" w:hAnsi="Times New Roman" w:cs="Times New Roman"/>
          <w:color w:val="000000"/>
          <w:sz w:val="22"/>
          <w:szCs w:val="22"/>
        </w:rPr>
        <w:t xml:space="preserve">La masa de un átomo es igual a la suma de las masas de sus protones y sus neutrones </w:t>
      </w:r>
      <w:r w:rsidRPr="00805CAB">
        <w:rPr>
          <w:rFonts w:ascii="MS Mincho" w:eastAsia="MS Mincho" w:hAnsi="MS Mincho" w:cs="MS Mincho" w:hint="eastAsia"/>
          <w:color w:val="000000"/>
          <w:sz w:val="22"/>
          <w:szCs w:val="22"/>
        </w:rPr>
        <w:t> </w:t>
      </w:r>
    </w:p>
    <w:p w:rsidR="00023CCD" w:rsidRPr="00023CCD" w:rsidRDefault="00805CAB" w:rsidP="00023CCD">
      <w:pPr>
        <w:numPr>
          <w:ilvl w:val="0"/>
          <w:numId w:val="11"/>
        </w:numPr>
        <w:tabs>
          <w:tab w:val="left" w:pos="220"/>
          <w:tab w:val="left" w:pos="720"/>
        </w:tabs>
        <w:autoSpaceDE w:val="0"/>
        <w:autoSpaceDN w:val="0"/>
        <w:adjustRightInd w:val="0"/>
        <w:spacing w:line="280" w:lineRule="atLeast"/>
        <w:rPr>
          <w:rFonts w:ascii="Times New Roman" w:hAnsi="Times New Roman" w:cs="Times New Roman"/>
          <w:color w:val="000000"/>
          <w:sz w:val="22"/>
          <w:szCs w:val="22"/>
        </w:rPr>
      </w:pPr>
      <w:r w:rsidRPr="00805CAB">
        <w:rPr>
          <w:rFonts w:ascii="Times New Roman" w:hAnsi="Times New Roman" w:cs="Times New Roman"/>
          <w:color w:val="000000"/>
          <w:sz w:val="22"/>
          <w:szCs w:val="22"/>
        </w:rPr>
        <w:t xml:space="preserve">El protón y el electrón tienen masas parecidas </w:t>
      </w:r>
      <w:r w:rsidRPr="00805CAB">
        <w:rPr>
          <w:rFonts w:ascii="MS Mincho" w:eastAsia="MS Mincho" w:hAnsi="MS Mincho" w:cs="MS Mincho" w:hint="eastAsia"/>
          <w:color w:val="000000"/>
          <w:sz w:val="22"/>
          <w:szCs w:val="22"/>
        </w:rPr>
        <w:t> </w:t>
      </w:r>
    </w:p>
    <w:p w:rsidR="00805CAB" w:rsidRPr="00023CCD" w:rsidRDefault="00805CAB" w:rsidP="00023CCD">
      <w:pPr>
        <w:numPr>
          <w:ilvl w:val="0"/>
          <w:numId w:val="11"/>
        </w:numPr>
        <w:tabs>
          <w:tab w:val="left" w:pos="220"/>
          <w:tab w:val="left" w:pos="720"/>
        </w:tabs>
        <w:autoSpaceDE w:val="0"/>
        <w:autoSpaceDN w:val="0"/>
        <w:adjustRightInd w:val="0"/>
        <w:spacing w:line="280" w:lineRule="atLeast"/>
        <w:rPr>
          <w:rFonts w:ascii="Times New Roman" w:hAnsi="Times New Roman" w:cs="Times New Roman"/>
          <w:color w:val="000000"/>
          <w:sz w:val="22"/>
          <w:szCs w:val="22"/>
        </w:rPr>
      </w:pPr>
      <w:r w:rsidRPr="00023CCD">
        <w:rPr>
          <w:rFonts w:ascii="Times New Roman" w:hAnsi="Times New Roman" w:cs="Times New Roman"/>
          <w:color w:val="000000"/>
          <w:sz w:val="22"/>
          <w:szCs w:val="22"/>
        </w:rPr>
        <w:t xml:space="preserve">Los átomos son neutros porque no contienen cargas en su interior </w:t>
      </w:r>
    </w:p>
    <w:p w:rsidR="00023CCD" w:rsidRDefault="00805CAB" w:rsidP="00023CCD">
      <w:pPr>
        <w:pStyle w:val="Prrafodelista"/>
        <w:numPr>
          <w:ilvl w:val="0"/>
          <w:numId w:val="12"/>
        </w:numPr>
        <w:autoSpaceDE w:val="0"/>
        <w:autoSpaceDN w:val="0"/>
        <w:adjustRightInd w:val="0"/>
        <w:spacing w:before="240" w:line="340" w:lineRule="atLeast"/>
        <w:rPr>
          <w:rFonts w:ascii="Times New Roman" w:hAnsi="Times New Roman" w:cs="Times New Roman"/>
          <w:color w:val="000000"/>
          <w:sz w:val="22"/>
          <w:szCs w:val="22"/>
        </w:rPr>
      </w:pPr>
      <w:r w:rsidRPr="00805CAB">
        <w:rPr>
          <w:rFonts w:ascii="Times New Roman" w:hAnsi="Times New Roman" w:cs="Times New Roman"/>
          <w:color w:val="000000"/>
          <w:sz w:val="22"/>
          <w:szCs w:val="22"/>
        </w:rPr>
        <w:t xml:space="preserve">Completa la tabla </w:t>
      </w:r>
    </w:p>
    <w:tbl>
      <w:tblPr>
        <w:tblStyle w:val="Tabladecuadrcula1clara-nfasis1"/>
        <w:tblW w:w="0" w:type="auto"/>
        <w:tblLook w:val="04A0" w:firstRow="1" w:lastRow="0" w:firstColumn="1" w:lastColumn="0" w:noHBand="0" w:noVBand="1"/>
      </w:tblPr>
      <w:tblGrid>
        <w:gridCol w:w="1261"/>
        <w:gridCol w:w="1261"/>
        <w:gridCol w:w="1261"/>
        <w:gridCol w:w="1261"/>
        <w:gridCol w:w="1261"/>
        <w:gridCol w:w="1261"/>
        <w:gridCol w:w="1262"/>
      </w:tblGrid>
      <w:tr w:rsidR="00023CCD" w:rsidTr="00023C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1" w:type="dxa"/>
          </w:tcPr>
          <w:p w:rsidR="00023CCD" w:rsidRDefault="00023CCD" w:rsidP="00023CCD">
            <w:pPr>
              <w:pStyle w:val="Prrafodelista"/>
              <w:autoSpaceDE w:val="0"/>
              <w:autoSpaceDN w:val="0"/>
              <w:adjustRightInd w:val="0"/>
              <w:spacing w:before="240" w:line="340" w:lineRule="atLeast"/>
              <w:ind w:left="0"/>
              <w:rPr>
                <w:rFonts w:ascii="Times New Roman" w:hAnsi="Times New Roman" w:cs="Times New Roman"/>
                <w:color w:val="000000"/>
                <w:sz w:val="22"/>
                <w:szCs w:val="22"/>
              </w:rPr>
            </w:pPr>
            <w:r>
              <w:rPr>
                <w:rFonts w:ascii="Times New Roman" w:hAnsi="Times New Roman" w:cs="Times New Roman"/>
                <w:color w:val="000000"/>
                <w:sz w:val="22"/>
                <w:szCs w:val="22"/>
              </w:rPr>
              <w:t>Nombre</w:t>
            </w:r>
          </w:p>
        </w:tc>
        <w:tc>
          <w:tcPr>
            <w:tcW w:w="1261" w:type="dxa"/>
          </w:tcPr>
          <w:p w:rsidR="00023CCD" w:rsidRDefault="00023CCD" w:rsidP="00023CCD">
            <w:pPr>
              <w:pStyle w:val="Prrafodelista"/>
              <w:autoSpaceDE w:val="0"/>
              <w:autoSpaceDN w:val="0"/>
              <w:adjustRightInd w:val="0"/>
              <w:spacing w:before="240" w:line="340" w:lineRule="atLeast"/>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t>Símbolo</w:t>
            </w:r>
          </w:p>
        </w:tc>
        <w:tc>
          <w:tcPr>
            <w:tcW w:w="1261" w:type="dxa"/>
          </w:tcPr>
          <w:p w:rsidR="00023CCD" w:rsidRDefault="00023CCD" w:rsidP="00023CCD">
            <w:pPr>
              <w:pStyle w:val="Prrafodelista"/>
              <w:autoSpaceDE w:val="0"/>
              <w:autoSpaceDN w:val="0"/>
              <w:adjustRightInd w:val="0"/>
              <w:spacing w:before="240" w:line="340" w:lineRule="atLeast"/>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t>Z</w:t>
            </w:r>
          </w:p>
        </w:tc>
        <w:tc>
          <w:tcPr>
            <w:tcW w:w="1261" w:type="dxa"/>
          </w:tcPr>
          <w:p w:rsidR="00023CCD" w:rsidRDefault="00023CCD" w:rsidP="00023CCD">
            <w:pPr>
              <w:pStyle w:val="Prrafodelista"/>
              <w:autoSpaceDE w:val="0"/>
              <w:autoSpaceDN w:val="0"/>
              <w:adjustRightInd w:val="0"/>
              <w:spacing w:before="240" w:line="340" w:lineRule="atLeast"/>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t>A</w:t>
            </w:r>
          </w:p>
        </w:tc>
        <w:tc>
          <w:tcPr>
            <w:tcW w:w="1261" w:type="dxa"/>
          </w:tcPr>
          <w:p w:rsidR="00023CCD" w:rsidRDefault="00023CCD" w:rsidP="00023CCD">
            <w:pPr>
              <w:pStyle w:val="Prrafodelista"/>
              <w:autoSpaceDE w:val="0"/>
              <w:autoSpaceDN w:val="0"/>
              <w:adjustRightInd w:val="0"/>
              <w:spacing w:before="240" w:line="340" w:lineRule="atLeast"/>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t>protones</w:t>
            </w:r>
          </w:p>
        </w:tc>
        <w:tc>
          <w:tcPr>
            <w:tcW w:w="1261" w:type="dxa"/>
          </w:tcPr>
          <w:p w:rsidR="00023CCD" w:rsidRDefault="00023CCD" w:rsidP="00023CCD">
            <w:pPr>
              <w:pStyle w:val="Prrafodelista"/>
              <w:autoSpaceDE w:val="0"/>
              <w:autoSpaceDN w:val="0"/>
              <w:adjustRightInd w:val="0"/>
              <w:spacing w:before="240" w:line="340" w:lineRule="atLeast"/>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t>electrones</w:t>
            </w:r>
          </w:p>
        </w:tc>
        <w:tc>
          <w:tcPr>
            <w:tcW w:w="1262" w:type="dxa"/>
          </w:tcPr>
          <w:p w:rsidR="00023CCD" w:rsidRDefault="00023CCD" w:rsidP="00023CCD">
            <w:pPr>
              <w:pStyle w:val="Prrafodelista"/>
              <w:autoSpaceDE w:val="0"/>
              <w:autoSpaceDN w:val="0"/>
              <w:adjustRightInd w:val="0"/>
              <w:spacing w:before="240" w:line="340" w:lineRule="atLeast"/>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t>neutrones</w:t>
            </w:r>
          </w:p>
        </w:tc>
      </w:tr>
      <w:tr w:rsidR="00023CCD" w:rsidTr="0045148A">
        <w:trPr>
          <w:cantSplit/>
          <w:trHeight w:val="284"/>
        </w:trPr>
        <w:tc>
          <w:tcPr>
            <w:cnfStyle w:val="001000000000" w:firstRow="0" w:lastRow="0" w:firstColumn="1" w:lastColumn="0" w:oddVBand="0" w:evenVBand="0" w:oddHBand="0" w:evenHBand="0" w:firstRowFirstColumn="0" w:firstRowLastColumn="0" w:lastRowFirstColumn="0" w:lastRowLastColumn="0"/>
            <w:tcW w:w="1261" w:type="dxa"/>
          </w:tcPr>
          <w:p w:rsidR="00023CCD" w:rsidRPr="0045148A" w:rsidRDefault="00023CCD" w:rsidP="0045148A">
            <w:pPr>
              <w:pStyle w:val="Prrafodelista"/>
              <w:autoSpaceDE w:val="0"/>
              <w:autoSpaceDN w:val="0"/>
              <w:adjustRightInd w:val="0"/>
              <w:spacing w:before="120" w:line="340" w:lineRule="atLeast"/>
              <w:ind w:left="0"/>
              <w:rPr>
                <w:rFonts w:ascii="Times New Roman" w:hAnsi="Times New Roman" w:cs="Times New Roman"/>
                <w:b w:val="0"/>
                <w:color w:val="000000"/>
                <w:sz w:val="22"/>
                <w:szCs w:val="22"/>
              </w:rPr>
            </w:pPr>
          </w:p>
        </w:tc>
        <w:tc>
          <w:tcPr>
            <w:tcW w:w="1261" w:type="dxa"/>
          </w:tcPr>
          <w:p w:rsidR="00023CCD" w:rsidRPr="0045148A" w:rsidRDefault="0045148A" w:rsidP="0045148A">
            <w:pPr>
              <w:pStyle w:val="Prrafodelista"/>
              <w:autoSpaceDE w:val="0"/>
              <w:autoSpaceDN w:val="0"/>
              <w:adjustRightInd w:val="0"/>
              <w:spacing w:before="120" w:line="340" w:lineRule="atLeast"/>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t>Cl</w:t>
            </w:r>
          </w:p>
        </w:tc>
        <w:tc>
          <w:tcPr>
            <w:tcW w:w="1261" w:type="dxa"/>
          </w:tcPr>
          <w:p w:rsidR="00023CCD" w:rsidRPr="0045148A" w:rsidRDefault="0045148A" w:rsidP="0045148A">
            <w:pPr>
              <w:pStyle w:val="Prrafodelista"/>
              <w:autoSpaceDE w:val="0"/>
              <w:autoSpaceDN w:val="0"/>
              <w:adjustRightInd w:val="0"/>
              <w:spacing w:before="120" w:line="340" w:lineRule="atLeast"/>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t>17</w:t>
            </w:r>
          </w:p>
        </w:tc>
        <w:tc>
          <w:tcPr>
            <w:tcW w:w="1261" w:type="dxa"/>
          </w:tcPr>
          <w:p w:rsidR="00023CCD" w:rsidRPr="0045148A" w:rsidRDefault="00023CCD" w:rsidP="0045148A">
            <w:pPr>
              <w:pStyle w:val="Prrafodelista"/>
              <w:autoSpaceDE w:val="0"/>
              <w:autoSpaceDN w:val="0"/>
              <w:adjustRightInd w:val="0"/>
              <w:spacing w:before="120" w:line="340" w:lineRule="atLeast"/>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1261" w:type="dxa"/>
          </w:tcPr>
          <w:p w:rsidR="00023CCD" w:rsidRPr="0045148A" w:rsidRDefault="00023CCD" w:rsidP="0045148A">
            <w:pPr>
              <w:pStyle w:val="Prrafodelista"/>
              <w:autoSpaceDE w:val="0"/>
              <w:autoSpaceDN w:val="0"/>
              <w:adjustRightInd w:val="0"/>
              <w:spacing w:before="120" w:line="340" w:lineRule="atLeast"/>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1261" w:type="dxa"/>
          </w:tcPr>
          <w:p w:rsidR="00023CCD" w:rsidRPr="0045148A" w:rsidRDefault="00023CCD" w:rsidP="0045148A">
            <w:pPr>
              <w:pStyle w:val="Prrafodelista"/>
              <w:autoSpaceDE w:val="0"/>
              <w:autoSpaceDN w:val="0"/>
              <w:adjustRightInd w:val="0"/>
              <w:spacing w:before="120" w:line="340" w:lineRule="atLeast"/>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1262" w:type="dxa"/>
          </w:tcPr>
          <w:p w:rsidR="00023CCD" w:rsidRPr="0045148A" w:rsidRDefault="0045148A" w:rsidP="0045148A">
            <w:pPr>
              <w:pStyle w:val="Prrafodelista"/>
              <w:autoSpaceDE w:val="0"/>
              <w:autoSpaceDN w:val="0"/>
              <w:adjustRightInd w:val="0"/>
              <w:spacing w:before="120" w:line="340" w:lineRule="atLeast"/>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t>18</w:t>
            </w:r>
          </w:p>
        </w:tc>
      </w:tr>
      <w:tr w:rsidR="00023CCD" w:rsidTr="0045148A">
        <w:trPr>
          <w:cantSplit/>
          <w:trHeight w:val="284"/>
        </w:trPr>
        <w:tc>
          <w:tcPr>
            <w:cnfStyle w:val="001000000000" w:firstRow="0" w:lastRow="0" w:firstColumn="1" w:lastColumn="0" w:oddVBand="0" w:evenVBand="0" w:oddHBand="0" w:evenHBand="0" w:firstRowFirstColumn="0" w:firstRowLastColumn="0" w:lastRowFirstColumn="0" w:lastRowLastColumn="0"/>
            <w:tcW w:w="1261" w:type="dxa"/>
          </w:tcPr>
          <w:p w:rsidR="00023CCD" w:rsidRPr="0045148A" w:rsidRDefault="0045148A" w:rsidP="0045148A">
            <w:pPr>
              <w:pStyle w:val="Prrafodelista"/>
              <w:autoSpaceDE w:val="0"/>
              <w:autoSpaceDN w:val="0"/>
              <w:adjustRightInd w:val="0"/>
              <w:spacing w:before="120" w:line="340" w:lineRule="atLeast"/>
              <w:ind w:left="0"/>
              <w:rPr>
                <w:rFonts w:ascii="Times New Roman" w:hAnsi="Times New Roman" w:cs="Times New Roman"/>
                <w:b w:val="0"/>
                <w:color w:val="000000"/>
                <w:sz w:val="22"/>
                <w:szCs w:val="22"/>
              </w:rPr>
            </w:pPr>
            <w:r w:rsidRPr="0045148A">
              <w:rPr>
                <w:rFonts w:ascii="Times New Roman" w:hAnsi="Times New Roman" w:cs="Times New Roman"/>
                <w:b w:val="0"/>
                <w:color w:val="000000"/>
                <w:sz w:val="22"/>
                <w:szCs w:val="22"/>
              </w:rPr>
              <w:t>Sodio</w:t>
            </w:r>
          </w:p>
        </w:tc>
        <w:tc>
          <w:tcPr>
            <w:tcW w:w="1261" w:type="dxa"/>
          </w:tcPr>
          <w:p w:rsidR="00023CCD" w:rsidRPr="0045148A" w:rsidRDefault="00023CCD" w:rsidP="0045148A">
            <w:pPr>
              <w:pStyle w:val="Prrafodelista"/>
              <w:autoSpaceDE w:val="0"/>
              <w:autoSpaceDN w:val="0"/>
              <w:adjustRightInd w:val="0"/>
              <w:spacing w:before="120" w:line="340" w:lineRule="atLeast"/>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1261" w:type="dxa"/>
          </w:tcPr>
          <w:p w:rsidR="00023CCD" w:rsidRPr="0045148A" w:rsidRDefault="00023CCD" w:rsidP="0045148A">
            <w:pPr>
              <w:pStyle w:val="Prrafodelista"/>
              <w:autoSpaceDE w:val="0"/>
              <w:autoSpaceDN w:val="0"/>
              <w:adjustRightInd w:val="0"/>
              <w:spacing w:before="120" w:line="340" w:lineRule="atLeast"/>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1261" w:type="dxa"/>
          </w:tcPr>
          <w:p w:rsidR="00023CCD" w:rsidRPr="0045148A" w:rsidRDefault="0045148A" w:rsidP="0045148A">
            <w:pPr>
              <w:pStyle w:val="Prrafodelista"/>
              <w:autoSpaceDE w:val="0"/>
              <w:autoSpaceDN w:val="0"/>
              <w:adjustRightInd w:val="0"/>
              <w:spacing w:before="120" w:line="340" w:lineRule="atLeast"/>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t>23</w:t>
            </w:r>
          </w:p>
        </w:tc>
        <w:tc>
          <w:tcPr>
            <w:tcW w:w="1261" w:type="dxa"/>
          </w:tcPr>
          <w:p w:rsidR="00023CCD" w:rsidRPr="0045148A" w:rsidRDefault="00023CCD" w:rsidP="0045148A">
            <w:pPr>
              <w:pStyle w:val="Prrafodelista"/>
              <w:autoSpaceDE w:val="0"/>
              <w:autoSpaceDN w:val="0"/>
              <w:adjustRightInd w:val="0"/>
              <w:spacing w:before="120" w:line="340" w:lineRule="atLeast"/>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1261" w:type="dxa"/>
          </w:tcPr>
          <w:p w:rsidR="00023CCD" w:rsidRPr="0045148A" w:rsidRDefault="0045148A" w:rsidP="0045148A">
            <w:pPr>
              <w:pStyle w:val="Prrafodelista"/>
              <w:autoSpaceDE w:val="0"/>
              <w:autoSpaceDN w:val="0"/>
              <w:adjustRightInd w:val="0"/>
              <w:spacing w:before="120" w:line="340" w:lineRule="atLeast"/>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t>11</w:t>
            </w:r>
          </w:p>
        </w:tc>
        <w:tc>
          <w:tcPr>
            <w:tcW w:w="1262" w:type="dxa"/>
          </w:tcPr>
          <w:p w:rsidR="00023CCD" w:rsidRPr="0045148A" w:rsidRDefault="00023CCD" w:rsidP="0045148A">
            <w:pPr>
              <w:pStyle w:val="Prrafodelista"/>
              <w:autoSpaceDE w:val="0"/>
              <w:autoSpaceDN w:val="0"/>
              <w:adjustRightInd w:val="0"/>
              <w:spacing w:before="120" w:line="340" w:lineRule="atLeast"/>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023CCD" w:rsidTr="0045148A">
        <w:trPr>
          <w:cantSplit/>
          <w:trHeight w:val="284"/>
        </w:trPr>
        <w:tc>
          <w:tcPr>
            <w:cnfStyle w:val="001000000000" w:firstRow="0" w:lastRow="0" w:firstColumn="1" w:lastColumn="0" w:oddVBand="0" w:evenVBand="0" w:oddHBand="0" w:evenHBand="0" w:firstRowFirstColumn="0" w:firstRowLastColumn="0" w:lastRowFirstColumn="0" w:lastRowLastColumn="0"/>
            <w:tcW w:w="1261" w:type="dxa"/>
          </w:tcPr>
          <w:p w:rsidR="00023CCD" w:rsidRPr="0045148A" w:rsidRDefault="00023CCD" w:rsidP="0045148A">
            <w:pPr>
              <w:pStyle w:val="Prrafodelista"/>
              <w:autoSpaceDE w:val="0"/>
              <w:autoSpaceDN w:val="0"/>
              <w:adjustRightInd w:val="0"/>
              <w:spacing w:before="120" w:line="340" w:lineRule="atLeast"/>
              <w:ind w:left="0"/>
              <w:rPr>
                <w:rFonts w:ascii="Times New Roman" w:hAnsi="Times New Roman" w:cs="Times New Roman"/>
                <w:b w:val="0"/>
                <w:color w:val="000000"/>
                <w:sz w:val="22"/>
                <w:szCs w:val="22"/>
              </w:rPr>
            </w:pPr>
          </w:p>
        </w:tc>
        <w:tc>
          <w:tcPr>
            <w:tcW w:w="1261" w:type="dxa"/>
          </w:tcPr>
          <w:p w:rsidR="00023CCD" w:rsidRPr="0045148A" w:rsidRDefault="0045148A" w:rsidP="0045148A">
            <w:pPr>
              <w:pStyle w:val="Prrafodelista"/>
              <w:autoSpaceDE w:val="0"/>
              <w:autoSpaceDN w:val="0"/>
              <w:adjustRightInd w:val="0"/>
              <w:spacing w:before="120" w:line="340" w:lineRule="atLeast"/>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t>Ne</w:t>
            </w:r>
          </w:p>
        </w:tc>
        <w:tc>
          <w:tcPr>
            <w:tcW w:w="1261" w:type="dxa"/>
          </w:tcPr>
          <w:p w:rsidR="00023CCD" w:rsidRPr="0045148A" w:rsidRDefault="00023CCD" w:rsidP="0045148A">
            <w:pPr>
              <w:pStyle w:val="Prrafodelista"/>
              <w:autoSpaceDE w:val="0"/>
              <w:autoSpaceDN w:val="0"/>
              <w:adjustRightInd w:val="0"/>
              <w:spacing w:before="120" w:line="340" w:lineRule="atLeast"/>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1261" w:type="dxa"/>
          </w:tcPr>
          <w:p w:rsidR="00023CCD" w:rsidRPr="0045148A" w:rsidRDefault="00023CCD" w:rsidP="0045148A">
            <w:pPr>
              <w:pStyle w:val="Prrafodelista"/>
              <w:autoSpaceDE w:val="0"/>
              <w:autoSpaceDN w:val="0"/>
              <w:adjustRightInd w:val="0"/>
              <w:spacing w:before="120" w:line="340" w:lineRule="atLeast"/>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1261" w:type="dxa"/>
          </w:tcPr>
          <w:p w:rsidR="00023CCD" w:rsidRPr="0045148A" w:rsidRDefault="0045148A" w:rsidP="0045148A">
            <w:pPr>
              <w:pStyle w:val="Prrafodelista"/>
              <w:autoSpaceDE w:val="0"/>
              <w:autoSpaceDN w:val="0"/>
              <w:adjustRightInd w:val="0"/>
              <w:spacing w:before="120" w:line="340" w:lineRule="atLeast"/>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t>10</w:t>
            </w:r>
          </w:p>
        </w:tc>
        <w:tc>
          <w:tcPr>
            <w:tcW w:w="1261" w:type="dxa"/>
          </w:tcPr>
          <w:p w:rsidR="00023CCD" w:rsidRPr="0045148A" w:rsidRDefault="00023CCD" w:rsidP="0045148A">
            <w:pPr>
              <w:pStyle w:val="Prrafodelista"/>
              <w:autoSpaceDE w:val="0"/>
              <w:autoSpaceDN w:val="0"/>
              <w:adjustRightInd w:val="0"/>
              <w:spacing w:before="120" w:line="340" w:lineRule="atLeast"/>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1262" w:type="dxa"/>
          </w:tcPr>
          <w:p w:rsidR="00023CCD" w:rsidRPr="0045148A" w:rsidRDefault="0045148A" w:rsidP="0045148A">
            <w:pPr>
              <w:pStyle w:val="Prrafodelista"/>
              <w:autoSpaceDE w:val="0"/>
              <w:autoSpaceDN w:val="0"/>
              <w:adjustRightInd w:val="0"/>
              <w:spacing w:before="120" w:line="340" w:lineRule="atLeast"/>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t>20</w:t>
            </w:r>
          </w:p>
        </w:tc>
      </w:tr>
      <w:tr w:rsidR="00023CCD" w:rsidTr="0045148A">
        <w:trPr>
          <w:cantSplit/>
          <w:trHeight w:val="284"/>
        </w:trPr>
        <w:tc>
          <w:tcPr>
            <w:cnfStyle w:val="001000000000" w:firstRow="0" w:lastRow="0" w:firstColumn="1" w:lastColumn="0" w:oddVBand="0" w:evenVBand="0" w:oddHBand="0" w:evenHBand="0" w:firstRowFirstColumn="0" w:firstRowLastColumn="0" w:lastRowFirstColumn="0" w:lastRowLastColumn="0"/>
            <w:tcW w:w="1261" w:type="dxa"/>
          </w:tcPr>
          <w:p w:rsidR="00023CCD" w:rsidRPr="0045148A" w:rsidRDefault="0045148A" w:rsidP="0045148A">
            <w:pPr>
              <w:pStyle w:val="Prrafodelista"/>
              <w:autoSpaceDE w:val="0"/>
              <w:autoSpaceDN w:val="0"/>
              <w:adjustRightInd w:val="0"/>
              <w:spacing w:before="120" w:line="340" w:lineRule="atLeast"/>
              <w:ind w:left="0"/>
              <w:rPr>
                <w:rFonts w:ascii="Times New Roman" w:hAnsi="Times New Roman" w:cs="Times New Roman"/>
                <w:b w:val="0"/>
                <w:color w:val="000000"/>
                <w:sz w:val="22"/>
                <w:szCs w:val="22"/>
              </w:rPr>
            </w:pPr>
            <w:r w:rsidRPr="0045148A">
              <w:rPr>
                <w:rFonts w:ascii="Times New Roman" w:hAnsi="Times New Roman" w:cs="Times New Roman"/>
                <w:b w:val="0"/>
                <w:color w:val="000000"/>
                <w:sz w:val="22"/>
                <w:szCs w:val="22"/>
              </w:rPr>
              <w:t>Azufre</w:t>
            </w:r>
          </w:p>
        </w:tc>
        <w:tc>
          <w:tcPr>
            <w:tcW w:w="1261" w:type="dxa"/>
          </w:tcPr>
          <w:p w:rsidR="00023CCD" w:rsidRPr="0045148A" w:rsidRDefault="00023CCD" w:rsidP="0045148A">
            <w:pPr>
              <w:pStyle w:val="Prrafodelista"/>
              <w:autoSpaceDE w:val="0"/>
              <w:autoSpaceDN w:val="0"/>
              <w:adjustRightInd w:val="0"/>
              <w:spacing w:before="120" w:line="340" w:lineRule="atLeast"/>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1261" w:type="dxa"/>
          </w:tcPr>
          <w:p w:rsidR="00023CCD" w:rsidRPr="0045148A" w:rsidRDefault="0045148A" w:rsidP="0045148A">
            <w:pPr>
              <w:pStyle w:val="Prrafodelista"/>
              <w:autoSpaceDE w:val="0"/>
              <w:autoSpaceDN w:val="0"/>
              <w:adjustRightInd w:val="0"/>
              <w:spacing w:before="120" w:line="340" w:lineRule="atLeast"/>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t>16</w:t>
            </w:r>
          </w:p>
        </w:tc>
        <w:tc>
          <w:tcPr>
            <w:tcW w:w="1261" w:type="dxa"/>
          </w:tcPr>
          <w:p w:rsidR="00023CCD" w:rsidRPr="0045148A" w:rsidRDefault="0045148A" w:rsidP="0045148A">
            <w:pPr>
              <w:pStyle w:val="Prrafodelista"/>
              <w:autoSpaceDE w:val="0"/>
              <w:autoSpaceDN w:val="0"/>
              <w:adjustRightInd w:val="0"/>
              <w:spacing w:before="120" w:line="340" w:lineRule="atLeast"/>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t>32</w:t>
            </w:r>
          </w:p>
        </w:tc>
        <w:tc>
          <w:tcPr>
            <w:tcW w:w="1261" w:type="dxa"/>
          </w:tcPr>
          <w:p w:rsidR="00023CCD" w:rsidRPr="0045148A" w:rsidRDefault="00023CCD" w:rsidP="0045148A">
            <w:pPr>
              <w:pStyle w:val="Prrafodelista"/>
              <w:autoSpaceDE w:val="0"/>
              <w:autoSpaceDN w:val="0"/>
              <w:adjustRightInd w:val="0"/>
              <w:spacing w:before="120" w:line="340" w:lineRule="atLeast"/>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1261" w:type="dxa"/>
          </w:tcPr>
          <w:p w:rsidR="00023CCD" w:rsidRPr="0045148A" w:rsidRDefault="00023CCD" w:rsidP="0045148A">
            <w:pPr>
              <w:pStyle w:val="Prrafodelista"/>
              <w:autoSpaceDE w:val="0"/>
              <w:autoSpaceDN w:val="0"/>
              <w:adjustRightInd w:val="0"/>
              <w:spacing w:before="120" w:line="340" w:lineRule="atLeast"/>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1262" w:type="dxa"/>
          </w:tcPr>
          <w:p w:rsidR="00023CCD" w:rsidRPr="0045148A" w:rsidRDefault="00023CCD" w:rsidP="0045148A">
            <w:pPr>
              <w:pStyle w:val="Prrafodelista"/>
              <w:autoSpaceDE w:val="0"/>
              <w:autoSpaceDN w:val="0"/>
              <w:adjustRightInd w:val="0"/>
              <w:spacing w:before="120" w:line="340" w:lineRule="atLeast"/>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r>
      <w:tr w:rsidR="00023CCD" w:rsidTr="0045148A">
        <w:trPr>
          <w:cantSplit/>
          <w:trHeight w:val="284"/>
        </w:trPr>
        <w:tc>
          <w:tcPr>
            <w:cnfStyle w:val="001000000000" w:firstRow="0" w:lastRow="0" w:firstColumn="1" w:lastColumn="0" w:oddVBand="0" w:evenVBand="0" w:oddHBand="0" w:evenHBand="0" w:firstRowFirstColumn="0" w:firstRowLastColumn="0" w:lastRowFirstColumn="0" w:lastRowLastColumn="0"/>
            <w:tcW w:w="1261" w:type="dxa"/>
          </w:tcPr>
          <w:p w:rsidR="00023CCD" w:rsidRPr="0045148A" w:rsidRDefault="00023CCD" w:rsidP="0045148A">
            <w:pPr>
              <w:pStyle w:val="Prrafodelista"/>
              <w:autoSpaceDE w:val="0"/>
              <w:autoSpaceDN w:val="0"/>
              <w:adjustRightInd w:val="0"/>
              <w:spacing w:before="120" w:line="340" w:lineRule="atLeast"/>
              <w:ind w:left="0"/>
              <w:rPr>
                <w:rFonts w:ascii="Times New Roman" w:hAnsi="Times New Roman" w:cs="Times New Roman"/>
                <w:b w:val="0"/>
                <w:color w:val="000000"/>
                <w:sz w:val="22"/>
                <w:szCs w:val="22"/>
              </w:rPr>
            </w:pPr>
          </w:p>
        </w:tc>
        <w:tc>
          <w:tcPr>
            <w:tcW w:w="1261" w:type="dxa"/>
          </w:tcPr>
          <w:p w:rsidR="00023CCD" w:rsidRPr="0045148A" w:rsidRDefault="0045148A" w:rsidP="0045148A">
            <w:pPr>
              <w:pStyle w:val="Prrafodelista"/>
              <w:autoSpaceDE w:val="0"/>
              <w:autoSpaceDN w:val="0"/>
              <w:adjustRightInd w:val="0"/>
              <w:spacing w:before="120" w:line="340" w:lineRule="atLeast"/>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t>K</w:t>
            </w:r>
          </w:p>
        </w:tc>
        <w:tc>
          <w:tcPr>
            <w:tcW w:w="1261" w:type="dxa"/>
          </w:tcPr>
          <w:p w:rsidR="00023CCD" w:rsidRPr="0045148A" w:rsidRDefault="0045148A" w:rsidP="0045148A">
            <w:pPr>
              <w:pStyle w:val="Prrafodelista"/>
              <w:autoSpaceDE w:val="0"/>
              <w:autoSpaceDN w:val="0"/>
              <w:adjustRightInd w:val="0"/>
              <w:spacing w:before="120" w:line="340" w:lineRule="atLeast"/>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t>19</w:t>
            </w:r>
          </w:p>
        </w:tc>
        <w:tc>
          <w:tcPr>
            <w:tcW w:w="1261" w:type="dxa"/>
          </w:tcPr>
          <w:p w:rsidR="00023CCD" w:rsidRPr="0045148A" w:rsidRDefault="00023CCD" w:rsidP="0045148A">
            <w:pPr>
              <w:pStyle w:val="Prrafodelista"/>
              <w:autoSpaceDE w:val="0"/>
              <w:autoSpaceDN w:val="0"/>
              <w:adjustRightInd w:val="0"/>
              <w:spacing w:before="120" w:line="340" w:lineRule="atLeast"/>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1261" w:type="dxa"/>
          </w:tcPr>
          <w:p w:rsidR="00023CCD" w:rsidRPr="0045148A" w:rsidRDefault="00023CCD" w:rsidP="0045148A">
            <w:pPr>
              <w:pStyle w:val="Prrafodelista"/>
              <w:autoSpaceDE w:val="0"/>
              <w:autoSpaceDN w:val="0"/>
              <w:adjustRightInd w:val="0"/>
              <w:spacing w:before="120" w:line="340" w:lineRule="atLeast"/>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1261" w:type="dxa"/>
          </w:tcPr>
          <w:p w:rsidR="00023CCD" w:rsidRPr="0045148A" w:rsidRDefault="00023CCD" w:rsidP="0045148A">
            <w:pPr>
              <w:pStyle w:val="Prrafodelista"/>
              <w:autoSpaceDE w:val="0"/>
              <w:autoSpaceDN w:val="0"/>
              <w:adjustRightInd w:val="0"/>
              <w:spacing w:before="120" w:line="340" w:lineRule="atLeast"/>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p>
        </w:tc>
        <w:tc>
          <w:tcPr>
            <w:tcW w:w="1262" w:type="dxa"/>
          </w:tcPr>
          <w:p w:rsidR="00023CCD" w:rsidRPr="0045148A" w:rsidRDefault="0045148A" w:rsidP="0045148A">
            <w:pPr>
              <w:pStyle w:val="Prrafodelista"/>
              <w:autoSpaceDE w:val="0"/>
              <w:autoSpaceDN w:val="0"/>
              <w:adjustRightInd w:val="0"/>
              <w:spacing w:before="120" w:line="340" w:lineRule="atLeast"/>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t>20</w:t>
            </w:r>
          </w:p>
        </w:tc>
      </w:tr>
    </w:tbl>
    <w:p w:rsidR="00805CAB" w:rsidRPr="0045148A" w:rsidRDefault="00805CAB" w:rsidP="0045148A">
      <w:pPr>
        <w:pStyle w:val="Prrafodelista"/>
        <w:numPr>
          <w:ilvl w:val="0"/>
          <w:numId w:val="12"/>
        </w:numPr>
        <w:autoSpaceDE w:val="0"/>
        <w:autoSpaceDN w:val="0"/>
        <w:adjustRightInd w:val="0"/>
        <w:spacing w:before="240"/>
        <w:rPr>
          <w:rFonts w:ascii="Times New Roman" w:hAnsi="Times New Roman" w:cs="Times New Roman"/>
          <w:color w:val="000000"/>
          <w:sz w:val="22"/>
          <w:szCs w:val="22"/>
        </w:rPr>
      </w:pPr>
      <w:r w:rsidRPr="0045148A">
        <w:rPr>
          <w:rFonts w:ascii="Times New Roman" w:hAnsi="Times New Roman" w:cs="Times New Roman"/>
          <w:color w:val="000000"/>
          <w:sz w:val="22"/>
          <w:szCs w:val="22"/>
        </w:rPr>
        <w:t xml:space="preserve">Un átomo neutro tiene 7 protones y 8 neutrones. Razona cuál o cuáles de las siguientes afirmaciones son ciertas y corrige las falsas: </w:t>
      </w:r>
    </w:p>
    <w:p w:rsidR="00805CAB" w:rsidRPr="0045148A" w:rsidRDefault="00805CAB" w:rsidP="0045148A">
      <w:pPr>
        <w:pStyle w:val="Prrafodelista"/>
        <w:numPr>
          <w:ilvl w:val="0"/>
          <w:numId w:val="13"/>
        </w:numPr>
        <w:tabs>
          <w:tab w:val="left" w:pos="940"/>
          <w:tab w:val="left" w:pos="1440"/>
        </w:tabs>
        <w:autoSpaceDE w:val="0"/>
        <w:autoSpaceDN w:val="0"/>
        <w:adjustRightInd w:val="0"/>
        <w:spacing w:after="293" w:line="240" w:lineRule="atLeast"/>
        <w:rPr>
          <w:rFonts w:ascii="Times New Roman" w:hAnsi="Times New Roman" w:cs="Times New Roman"/>
          <w:color w:val="000000"/>
          <w:sz w:val="22"/>
          <w:szCs w:val="22"/>
        </w:rPr>
      </w:pPr>
      <w:r w:rsidRPr="0045148A">
        <w:rPr>
          <w:rFonts w:ascii="Times New Roman" w:hAnsi="Times New Roman" w:cs="Times New Roman"/>
          <w:color w:val="000000"/>
          <w:sz w:val="22"/>
          <w:szCs w:val="22"/>
        </w:rPr>
        <w:t xml:space="preserve">Su número atómico, Z, es 8 </w:t>
      </w:r>
      <w:r w:rsidRPr="0045148A">
        <w:rPr>
          <w:rFonts w:ascii="MS Mincho" w:eastAsia="MS Mincho" w:hAnsi="MS Mincho" w:cs="MS Mincho" w:hint="eastAsia"/>
          <w:color w:val="000000"/>
          <w:sz w:val="22"/>
          <w:szCs w:val="22"/>
        </w:rPr>
        <w:t> </w:t>
      </w:r>
    </w:p>
    <w:p w:rsidR="00805CAB" w:rsidRPr="0045148A" w:rsidRDefault="00805CAB" w:rsidP="0045148A">
      <w:pPr>
        <w:pStyle w:val="Prrafodelista"/>
        <w:numPr>
          <w:ilvl w:val="0"/>
          <w:numId w:val="13"/>
        </w:numPr>
        <w:tabs>
          <w:tab w:val="left" w:pos="940"/>
          <w:tab w:val="left" w:pos="1440"/>
        </w:tabs>
        <w:autoSpaceDE w:val="0"/>
        <w:autoSpaceDN w:val="0"/>
        <w:adjustRightInd w:val="0"/>
        <w:spacing w:after="293" w:line="240" w:lineRule="atLeast"/>
        <w:rPr>
          <w:rFonts w:ascii="Times New Roman" w:hAnsi="Times New Roman" w:cs="Times New Roman"/>
          <w:color w:val="000000"/>
          <w:sz w:val="22"/>
          <w:szCs w:val="22"/>
        </w:rPr>
      </w:pPr>
      <w:r w:rsidRPr="0045148A">
        <w:rPr>
          <w:rFonts w:ascii="Times New Roman" w:hAnsi="Times New Roman" w:cs="Times New Roman"/>
          <w:color w:val="000000"/>
          <w:sz w:val="22"/>
          <w:szCs w:val="22"/>
        </w:rPr>
        <w:t xml:space="preserve">Su número másico, A, vale 7 </w:t>
      </w:r>
      <w:r w:rsidRPr="0045148A">
        <w:rPr>
          <w:rFonts w:ascii="MS Mincho" w:eastAsia="MS Mincho" w:hAnsi="MS Mincho" w:cs="MS Mincho" w:hint="eastAsia"/>
          <w:color w:val="000000"/>
          <w:sz w:val="22"/>
          <w:szCs w:val="22"/>
        </w:rPr>
        <w:t> </w:t>
      </w:r>
    </w:p>
    <w:p w:rsidR="00805CAB" w:rsidRPr="0045148A" w:rsidRDefault="00805CAB" w:rsidP="0045148A">
      <w:pPr>
        <w:pStyle w:val="Prrafodelista"/>
        <w:numPr>
          <w:ilvl w:val="0"/>
          <w:numId w:val="13"/>
        </w:numPr>
        <w:tabs>
          <w:tab w:val="left" w:pos="940"/>
          <w:tab w:val="left" w:pos="1440"/>
        </w:tabs>
        <w:autoSpaceDE w:val="0"/>
        <w:autoSpaceDN w:val="0"/>
        <w:adjustRightInd w:val="0"/>
        <w:spacing w:after="293" w:line="240" w:lineRule="atLeast"/>
        <w:rPr>
          <w:rFonts w:ascii="Times New Roman" w:hAnsi="Times New Roman" w:cs="Times New Roman"/>
          <w:color w:val="000000"/>
          <w:sz w:val="22"/>
          <w:szCs w:val="22"/>
        </w:rPr>
      </w:pPr>
      <w:r w:rsidRPr="0045148A">
        <w:rPr>
          <w:rFonts w:ascii="Times New Roman" w:hAnsi="Times New Roman" w:cs="Times New Roman"/>
          <w:color w:val="000000"/>
          <w:sz w:val="22"/>
          <w:szCs w:val="22"/>
        </w:rPr>
        <w:t xml:space="preserve">Tiene 7 protones en su corteza </w:t>
      </w:r>
      <w:r w:rsidRPr="0045148A">
        <w:rPr>
          <w:rFonts w:ascii="MS Mincho" w:eastAsia="MS Mincho" w:hAnsi="MS Mincho" w:cs="MS Mincho" w:hint="eastAsia"/>
          <w:color w:val="000000"/>
          <w:sz w:val="22"/>
          <w:szCs w:val="22"/>
        </w:rPr>
        <w:t> </w:t>
      </w:r>
    </w:p>
    <w:p w:rsidR="00805CAB" w:rsidRPr="0045148A" w:rsidRDefault="00805CAB" w:rsidP="0045148A">
      <w:pPr>
        <w:pStyle w:val="Prrafodelista"/>
        <w:numPr>
          <w:ilvl w:val="0"/>
          <w:numId w:val="13"/>
        </w:numPr>
        <w:tabs>
          <w:tab w:val="left" w:pos="940"/>
          <w:tab w:val="left" w:pos="1440"/>
        </w:tabs>
        <w:autoSpaceDE w:val="0"/>
        <w:autoSpaceDN w:val="0"/>
        <w:adjustRightInd w:val="0"/>
        <w:spacing w:after="293" w:line="240" w:lineRule="atLeast"/>
        <w:rPr>
          <w:rFonts w:ascii="Times New Roman" w:hAnsi="Times New Roman" w:cs="Times New Roman"/>
          <w:color w:val="000000"/>
          <w:sz w:val="22"/>
          <w:szCs w:val="22"/>
        </w:rPr>
      </w:pPr>
      <w:r w:rsidRPr="0045148A">
        <w:rPr>
          <w:rFonts w:ascii="Times New Roman" w:hAnsi="Times New Roman" w:cs="Times New Roman"/>
          <w:color w:val="000000"/>
          <w:sz w:val="22"/>
          <w:szCs w:val="22"/>
        </w:rPr>
        <w:t xml:space="preserve">Tiene 7 electrones </w:t>
      </w:r>
      <w:r w:rsidRPr="0045148A">
        <w:rPr>
          <w:rFonts w:ascii="MS Mincho" w:eastAsia="MS Mincho" w:hAnsi="MS Mincho" w:cs="MS Mincho" w:hint="eastAsia"/>
          <w:color w:val="000000"/>
          <w:sz w:val="22"/>
          <w:szCs w:val="22"/>
        </w:rPr>
        <w:t> </w:t>
      </w:r>
    </w:p>
    <w:tbl>
      <w:tblPr>
        <w:tblStyle w:val="Tabladecuadrcula5oscura-nfasis5"/>
        <w:tblpPr w:leftFromText="141" w:rightFromText="141" w:vertAnchor="page" w:horzAnchor="page" w:tblpX="8679" w:tblpY="1384"/>
        <w:tblW w:w="0" w:type="auto"/>
        <w:tblLook w:val="04A0" w:firstRow="1" w:lastRow="0" w:firstColumn="1" w:lastColumn="0" w:noHBand="0" w:noVBand="1"/>
      </w:tblPr>
      <w:tblGrid>
        <w:gridCol w:w="852"/>
        <w:gridCol w:w="854"/>
        <w:gridCol w:w="851"/>
      </w:tblGrid>
      <w:tr w:rsidR="00F21C17" w:rsidTr="00F21C17">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842" w:type="dxa"/>
          </w:tcPr>
          <w:p w:rsidR="00F21C17" w:rsidRPr="00F21C17" w:rsidRDefault="00F21C17" w:rsidP="00F21C17">
            <w:pPr>
              <w:autoSpaceDE w:val="0"/>
              <w:autoSpaceDN w:val="0"/>
              <w:adjustRightInd w:val="0"/>
              <w:jc w:val="center"/>
              <w:rPr>
                <w:rFonts w:ascii="Times New Roman" w:hAnsi="Times New Roman" w:cs="Times New Roman"/>
                <w:color w:val="000000"/>
                <w:sz w:val="22"/>
                <w:szCs w:val="22"/>
              </w:rPr>
            </w:pPr>
            <w:r>
              <w:rPr>
                <w:rFonts w:ascii="Times New Roman" w:hAnsi="Times New Roman" w:cs="Times New Roman"/>
                <w:color w:val="000000"/>
                <w:sz w:val="22"/>
                <w:szCs w:val="22"/>
              </w:rPr>
              <w:lastRenderedPageBreak/>
              <w:t>Átomo</w:t>
            </w:r>
          </w:p>
        </w:tc>
        <w:tc>
          <w:tcPr>
            <w:tcW w:w="854" w:type="dxa"/>
          </w:tcPr>
          <w:p w:rsidR="00F21C17" w:rsidRPr="00F21C17" w:rsidRDefault="00F21C17" w:rsidP="00F21C1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t>Z</w:t>
            </w:r>
          </w:p>
        </w:tc>
        <w:tc>
          <w:tcPr>
            <w:tcW w:w="851" w:type="dxa"/>
          </w:tcPr>
          <w:p w:rsidR="00F21C17" w:rsidRPr="00F21C17" w:rsidRDefault="00F21C17" w:rsidP="00F21C1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t>A</w:t>
            </w:r>
          </w:p>
        </w:tc>
      </w:tr>
      <w:tr w:rsidR="00F21C17" w:rsidTr="00F21C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2" w:type="dxa"/>
          </w:tcPr>
          <w:p w:rsidR="00F21C17" w:rsidRPr="00F21C17" w:rsidRDefault="00F21C17" w:rsidP="00F21C17">
            <w:pPr>
              <w:autoSpaceDE w:val="0"/>
              <w:autoSpaceDN w:val="0"/>
              <w:adjustRightInd w:val="0"/>
              <w:jc w:val="center"/>
              <w:rPr>
                <w:rFonts w:ascii="Times New Roman" w:hAnsi="Times New Roman" w:cs="Times New Roman"/>
                <w:color w:val="000000"/>
                <w:sz w:val="22"/>
                <w:szCs w:val="22"/>
              </w:rPr>
            </w:pPr>
            <w:r>
              <w:rPr>
                <w:rFonts w:ascii="Times New Roman" w:hAnsi="Times New Roman" w:cs="Times New Roman"/>
                <w:color w:val="000000"/>
                <w:sz w:val="22"/>
                <w:szCs w:val="22"/>
              </w:rPr>
              <w:t>W</w:t>
            </w:r>
          </w:p>
        </w:tc>
        <w:tc>
          <w:tcPr>
            <w:tcW w:w="854" w:type="dxa"/>
          </w:tcPr>
          <w:p w:rsidR="00F21C17" w:rsidRPr="00F21C17" w:rsidRDefault="00F21C17" w:rsidP="00F21C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t>9</w:t>
            </w:r>
          </w:p>
        </w:tc>
        <w:tc>
          <w:tcPr>
            <w:tcW w:w="851" w:type="dxa"/>
          </w:tcPr>
          <w:p w:rsidR="00F21C17" w:rsidRPr="00F21C17" w:rsidRDefault="00F21C17" w:rsidP="00F21C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t>19</w:t>
            </w:r>
          </w:p>
        </w:tc>
      </w:tr>
      <w:tr w:rsidR="00F21C17" w:rsidTr="00F21C17">
        <w:tc>
          <w:tcPr>
            <w:cnfStyle w:val="001000000000" w:firstRow="0" w:lastRow="0" w:firstColumn="1" w:lastColumn="0" w:oddVBand="0" w:evenVBand="0" w:oddHBand="0" w:evenHBand="0" w:firstRowFirstColumn="0" w:firstRowLastColumn="0" w:lastRowFirstColumn="0" w:lastRowLastColumn="0"/>
            <w:tcW w:w="842" w:type="dxa"/>
          </w:tcPr>
          <w:p w:rsidR="00F21C17" w:rsidRPr="00F21C17" w:rsidRDefault="00F21C17" w:rsidP="00F21C17">
            <w:pPr>
              <w:autoSpaceDE w:val="0"/>
              <w:autoSpaceDN w:val="0"/>
              <w:adjustRightInd w:val="0"/>
              <w:jc w:val="center"/>
              <w:rPr>
                <w:rFonts w:ascii="Times New Roman" w:hAnsi="Times New Roman" w:cs="Times New Roman"/>
                <w:color w:val="000000"/>
                <w:sz w:val="22"/>
                <w:szCs w:val="22"/>
              </w:rPr>
            </w:pPr>
            <w:r>
              <w:rPr>
                <w:rFonts w:ascii="Times New Roman" w:hAnsi="Times New Roman" w:cs="Times New Roman"/>
                <w:color w:val="000000"/>
                <w:sz w:val="22"/>
                <w:szCs w:val="22"/>
              </w:rPr>
              <w:t>X</w:t>
            </w:r>
          </w:p>
        </w:tc>
        <w:tc>
          <w:tcPr>
            <w:tcW w:w="854" w:type="dxa"/>
          </w:tcPr>
          <w:p w:rsidR="00F21C17" w:rsidRPr="00F21C17" w:rsidRDefault="00F21C17" w:rsidP="00F21C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t>20</w:t>
            </w:r>
          </w:p>
        </w:tc>
        <w:tc>
          <w:tcPr>
            <w:tcW w:w="851" w:type="dxa"/>
          </w:tcPr>
          <w:p w:rsidR="00F21C17" w:rsidRPr="00F21C17" w:rsidRDefault="00F21C17" w:rsidP="00F21C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t>40</w:t>
            </w:r>
          </w:p>
        </w:tc>
      </w:tr>
      <w:tr w:rsidR="00F21C17" w:rsidTr="00F21C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2" w:type="dxa"/>
          </w:tcPr>
          <w:p w:rsidR="00F21C17" w:rsidRPr="00F21C17" w:rsidRDefault="00F21C17" w:rsidP="00F21C17">
            <w:pPr>
              <w:autoSpaceDE w:val="0"/>
              <w:autoSpaceDN w:val="0"/>
              <w:adjustRightInd w:val="0"/>
              <w:jc w:val="center"/>
              <w:rPr>
                <w:rFonts w:ascii="Times New Roman" w:hAnsi="Times New Roman" w:cs="Times New Roman"/>
                <w:color w:val="000000"/>
                <w:sz w:val="22"/>
                <w:szCs w:val="22"/>
              </w:rPr>
            </w:pPr>
            <w:r>
              <w:rPr>
                <w:rFonts w:ascii="Times New Roman" w:hAnsi="Times New Roman" w:cs="Times New Roman"/>
                <w:color w:val="000000"/>
                <w:sz w:val="22"/>
                <w:szCs w:val="22"/>
              </w:rPr>
              <w:t>Y</w:t>
            </w:r>
          </w:p>
        </w:tc>
        <w:tc>
          <w:tcPr>
            <w:tcW w:w="854" w:type="dxa"/>
          </w:tcPr>
          <w:p w:rsidR="00F21C17" w:rsidRPr="00F21C17" w:rsidRDefault="00F21C17" w:rsidP="00F21C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t>10</w:t>
            </w:r>
          </w:p>
        </w:tc>
        <w:tc>
          <w:tcPr>
            <w:tcW w:w="851" w:type="dxa"/>
          </w:tcPr>
          <w:p w:rsidR="00F21C17" w:rsidRPr="00F21C17" w:rsidRDefault="00F21C17" w:rsidP="00F21C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t>20</w:t>
            </w:r>
          </w:p>
        </w:tc>
      </w:tr>
      <w:tr w:rsidR="00F21C17" w:rsidTr="00F21C17">
        <w:tc>
          <w:tcPr>
            <w:cnfStyle w:val="001000000000" w:firstRow="0" w:lastRow="0" w:firstColumn="1" w:lastColumn="0" w:oddVBand="0" w:evenVBand="0" w:oddHBand="0" w:evenHBand="0" w:firstRowFirstColumn="0" w:firstRowLastColumn="0" w:lastRowFirstColumn="0" w:lastRowLastColumn="0"/>
            <w:tcW w:w="842" w:type="dxa"/>
          </w:tcPr>
          <w:p w:rsidR="00F21C17" w:rsidRPr="00F21C17" w:rsidRDefault="00F21C17" w:rsidP="00F21C17">
            <w:pPr>
              <w:autoSpaceDE w:val="0"/>
              <w:autoSpaceDN w:val="0"/>
              <w:adjustRightInd w:val="0"/>
              <w:jc w:val="center"/>
              <w:rPr>
                <w:rFonts w:ascii="Times New Roman" w:hAnsi="Times New Roman" w:cs="Times New Roman"/>
                <w:color w:val="000000"/>
                <w:sz w:val="22"/>
                <w:szCs w:val="22"/>
              </w:rPr>
            </w:pPr>
            <w:r>
              <w:rPr>
                <w:rFonts w:ascii="Times New Roman" w:hAnsi="Times New Roman" w:cs="Times New Roman"/>
                <w:color w:val="000000"/>
                <w:sz w:val="22"/>
                <w:szCs w:val="22"/>
              </w:rPr>
              <w:t>Z</w:t>
            </w:r>
          </w:p>
        </w:tc>
        <w:tc>
          <w:tcPr>
            <w:tcW w:w="854" w:type="dxa"/>
          </w:tcPr>
          <w:p w:rsidR="00F21C17" w:rsidRPr="00F21C17" w:rsidRDefault="00F21C17" w:rsidP="00F21C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t>10</w:t>
            </w:r>
          </w:p>
        </w:tc>
        <w:tc>
          <w:tcPr>
            <w:tcW w:w="851" w:type="dxa"/>
          </w:tcPr>
          <w:p w:rsidR="00F21C17" w:rsidRPr="00F21C17" w:rsidRDefault="00F21C17" w:rsidP="00F21C1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2"/>
                <w:szCs w:val="22"/>
              </w:rPr>
            </w:pPr>
            <w:r>
              <w:rPr>
                <w:rFonts w:ascii="Times New Roman" w:hAnsi="Times New Roman" w:cs="Times New Roman"/>
                <w:color w:val="000000"/>
                <w:sz w:val="22"/>
                <w:szCs w:val="22"/>
              </w:rPr>
              <w:t>19</w:t>
            </w:r>
          </w:p>
        </w:tc>
      </w:tr>
    </w:tbl>
    <w:p w:rsidR="00805CAB" w:rsidRPr="00F21C17" w:rsidRDefault="00F21C17" w:rsidP="00F21C17">
      <w:pPr>
        <w:pStyle w:val="Prrafodelista"/>
        <w:numPr>
          <w:ilvl w:val="0"/>
          <w:numId w:val="12"/>
        </w:numPr>
        <w:autoSpaceDE w:val="0"/>
        <w:autoSpaceDN w:val="0"/>
        <w:adjustRightInd w:val="0"/>
        <w:spacing w:before="240"/>
        <w:rPr>
          <w:rFonts w:ascii="Times New Roman" w:hAnsi="Times New Roman" w:cs="Times New Roman"/>
          <w:color w:val="000000"/>
          <w:sz w:val="22"/>
          <w:szCs w:val="22"/>
        </w:rPr>
      </w:pPr>
      <w:r w:rsidRPr="00805CAB">
        <w:rPr>
          <w:rFonts w:ascii="Times New Roman" w:hAnsi="Times New Roman" w:cs="Times New Roman"/>
          <w:color w:val="000000"/>
          <w:sz w:val="22"/>
          <w:szCs w:val="22"/>
        </w:rPr>
        <w:t xml:space="preserve"> </w:t>
      </w:r>
      <w:r w:rsidR="00805CAB" w:rsidRPr="00805CAB">
        <w:rPr>
          <w:rFonts w:ascii="Times New Roman" w:hAnsi="Times New Roman" w:cs="Times New Roman"/>
          <w:color w:val="000000"/>
          <w:sz w:val="22"/>
          <w:szCs w:val="22"/>
        </w:rPr>
        <w:t xml:space="preserve">A partir de la información de la tabla, indica cuáles de las afirmaciones son verdaderas y corrige las falsas: </w:t>
      </w:r>
    </w:p>
    <w:p w:rsidR="00805CAB" w:rsidRPr="0045148A" w:rsidRDefault="00805CAB" w:rsidP="0045148A">
      <w:pPr>
        <w:pStyle w:val="Prrafodelista"/>
        <w:numPr>
          <w:ilvl w:val="0"/>
          <w:numId w:val="14"/>
        </w:numPr>
        <w:tabs>
          <w:tab w:val="left" w:pos="940"/>
          <w:tab w:val="left" w:pos="1440"/>
        </w:tabs>
        <w:autoSpaceDE w:val="0"/>
        <w:autoSpaceDN w:val="0"/>
        <w:adjustRightInd w:val="0"/>
        <w:spacing w:after="293" w:line="280" w:lineRule="atLeast"/>
        <w:rPr>
          <w:rFonts w:ascii="Times New Roman" w:hAnsi="Times New Roman" w:cs="Times New Roman"/>
          <w:color w:val="000000"/>
          <w:sz w:val="22"/>
          <w:szCs w:val="22"/>
        </w:rPr>
      </w:pPr>
      <w:r w:rsidRPr="0045148A">
        <w:rPr>
          <w:rFonts w:ascii="Times New Roman" w:hAnsi="Times New Roman" w:cs="Times New Roman"/>
          <w:color w:val="000000"/>
          <w:sz w:val="22"/>
          <w:szCs w:val="22"/>
        </w:rPr>
        <w:t xml:space="preserve">Los átomos W y Z son isótopos del mismo elemento químico </w:t>
      </w:r>
      <w:r w:rsidRPr="0045148A">
        <w:rPr>
          <w:rFonts w:ascii="MS Mincho" w:eastAsia="MS Mincho" w:hAnsi="MS Mincho" w:cs="MS Mincho" w:hint="eastAsia"/>
          <w:color w:val="000000"/>
          <w:sz w:val="22"/>
          <w:szCs w:val="22"/>
        </w:rPr>
        <w:t> </w:t>
      </w:r>
    </w:p>
    <w:p w:rsidR="00805CAB" w:rsidRPr="0045148A" w:rsidRDefault="00805CAB" w:rsidP="0045148A">
      <w:pPr>
        <w:pStyle w:val="Prrafodelista"/>
        <w:numPr>
          <w:ilvl w:val="0"/>
          <w:numId w:val="14"/>
        </w:numPr>
        <w:tabs>
          <w:tab w:val="left" w:pos="940"/>
          <w:tab w:val="left" w:pos="1440"/>
        </w:tabs>
        <w:autoSpaceDE w:val="0"/>
        <w:autoSpaceDN w:val="0"/>
        <w:adjustRightInd w:val="0"/>
        <w:spacing w:after="293" w:line="280" w:lineRule="atLeast"/>
        <w:rPr>
          <w:rFonts w:ascii="Times New Roman" w:hAnsi="Times New Roman" w:cs="Times New Roman"/>
          <w:color w:val="000000"/>
          <w:sz w:val="22"/>
          <w:szCs w:val="22"/>
        </w:rPr>
      </w:pPr>
      <w:r w:rsidRPr="0045148A">
        <w:rPr>
          <w:rFonts w:ascii="Times New Roman" w:hAnsi="Times New Roman" w:cs="Times New Roman"/>
          <w:color w:val="000000"/>
          <w:sz w:val="22"/>
          <w:szCs w:val="22"/>
        </w:rPr>
        <w:t xml:space="preserve">Los átomos Y </w:t>
      </w:r>
      <w:proofErr w:type="spellStart"/>
      <w:r w:rsidRPr="0045148A">
        <w:rPr>
          <w:rFonts w:ascii="Times New Roman" w:hAnsi="Times New Roman" w:cs="Times New Roman"/>
          <w:color w:val="000000"/>
          <w:sz w:val="22"/>
          <w:szCs w:val="22"/>
        </w:rPr>
        <w:t>y</w:t>
      </w:r>
      <w:proofErr w:type="spellEnd"/>
      <w:r w:rsidRPr="0045148A">
        <w:rPr>
          <w:rFonts w:ascii="Times New Roman" w:hAnsi="Times New Roman" w:cs="Times New Roman"/>
          <w:color w:val="000000"/>
          <w:sz w:val="22"/>
          <w:szCs w:val="22"/>
        </w:rPr>
        <w:t xml:space="preserve"> Z son isótopos del mismo elemento químico </w:t>
      </w:r>
      <w:r w:rsidRPr="0045148A">
        <w:rPr>
          <w:rFonts w:ascii="MS Mincho" w:eastAsia="MS Mincho" w:hAnsi="MS Mincho" w:cs="MS Mincho" w:hint="eastAsia"/>
          <w:color w:val="000000"/>
          <w:sz w:val="22"/>
          <w:szCs w:val="22"/>
        </w:rPr>
        <w:t> </w:t>
      </w:r>
    </w:p>
    <w:p w:rsidR="00805CAB" w:rsidRPr="0045148A" w:rsidRDefault="00805CAB" w:rsidP="0045148A">
      <w:pPr>
        <w:pStyle w:val="Prrafodelista"/>
        <w:numPr>
          <w:ilvl w:val="0"/>
          <w:numId w:val="14"/>
        </w:numPr>
        <w:tabs>
          <w:tab w:val="left" w:pos="940"/>
          <w:tab w:val="left" w:pos="1440"/>
        </w:tabs>
        <w:autoSpaceDE w:val="0"/>
        <w:autoSpaceDN w:val="0"/>
        <w:adjustRightInd w:val="0"/>
        <w:spacing w:after="293" w:line="280" w:lineRule="atLeast"/>
        <w:rPr>
          <w:rFonts w:ascii="Times New Roman" w:hAnsi="Times New Roman" w:cs="Times New Roman"/>
          <w:color w:val="000000"/>
          <w:sz w:val="22"/>
          <w:szCs w:val="22"/>
        </w:rPr>
      </w:pPr>
      <w:r w:rsidRPr="0045148A">
        <w:rPr>
          <w:rFonts w:ascii="Times New Roman" w:hAnsi="Times New Roman" w:cs="Times New Roman"/>
          <w:color w:val="000000"/>
          <w:sz w:val="22"/>
          <w:szCs w:val="22"/>
        </w:rPr>
        <w:t xml:space="preserve">El átomo X tiene el mismo número de protones que de neutrones </w:t>
      </w:r>
      <w:r w:rsidRPr="0045148A">
        <w:rPr>
          <w:rFonts w:ascii="MS Mincho" w:eastAsia="MS Mincho" w:hAnsi="MS Mincho" w:cs="MS Mincho" w:hint="eastAsia"/>
          <w:color w:val="000000"/>
          <w:sz w:val="22"/>
          <w:szCs w:val="22"/>
        </w:rPr>
        <w:t> </w:t>
      </w:r>
    </w:p>
    <w:p w:rsidR="00805CAB" w:rsidRPr="0045148A" w:rsidRDefault="00805CAB" w:rsidP="0045148A">
      <w:pPr>
        <w:pStyle w:val="Prrafodelista"/>
        <w:numPr>
          <w:ilvl w:val="0"/>
          <w:numId w:val="14"/>
        </w:numPr>
        <w:tabs>
          <w:tab w:val="left" w:pos="940"/>
          <w:tab w:val="left" w:pos="1440"/>
        </w:tabs>
        <w:autoSpaceDE w:val="0"/>
        <w:autoSpaceDN w:val="0"/>
        <w:adjustRightInd w:val="0"/>
        <w:spacing w:after="293"/>
        <w:contextualSpacing w:val="0"/>
        <w:rPr>
          <w:rFonts w:ascii="Times New Roman" w:hAnsi="Times New Roman" w:cs="Times New Roman"/>
          <w:color w:val="000000"/>
          <w:sz w:val="22"/>
          <w:szCs w:val="22"/>
        </w:rPr>
      </w:pPr>
      <w:r w:rsidRPr="0045148A">
        <w:rPr>
          <w:rFonts w:ascii="Times New Roman" w:hAnsi="Times New Roman" w:cs="Times New Roman"/>
          <w:color w:val="000000"/>
          <w:sz w:val="22"/>
          <w:szCs w:val="22"/>
        </w:rPr>
        <w:t xml:space="preserve">El número de neutrones del átomo W es 19 </w:t>
      </w:r>
      <w:r w:rsidRPr="0045148A">
        <w:rPr>
          <w:rFonts w:ascii="MS Mincho" w:eastAsia="MS Mincho" w:hAnsi="MS Mincho" w:cs="MS Mincho" w:hint="eastAsia"/>
          <w:color w:val="000000"/>
          <w:sz w:val="22"/>
          <w:szCs w:val="22"/>
        </w:rPr>
        <w:t> </w:t>
      </w:r>
    </w:p>
    <w:p w:rsidR="00805CAB" w:rsidRPr="000B32CA" w:rsidRDefault="000B32CA" w:rsidP="0045148A">
      <w:pPr>
        <w:pStyle w:val="Prrafodelista"/>
        <w:numPr>
          <w:ilvl w:val="0"/>
          <w:numId w:val="12"/>
        </w:numPr>
        <w:autoSpaceDE w:val="0"/>
        <w:autoSpaceDN w:val="0"/>
        <w:adjustRightInd w:val="0"/>
        <w:spacing w:before="240" w:after="120"/>
        <w:contextualSpacing w:val="0"/>
        <w:rPr>
          <w:rFonts w:ascii="Times New Roman" w:hAnsi="Times New Roman" w:cs="Times New Roman"/>
          <w:color w:val="000000"/>
          <w:sz w:val="22"/>
          <w:szCs w:val="22"/>
        </w:rPr>
      </w:pPr>
      <w:r>
        <w:rPr>
          <w:rFonts w:ascii="Times New Roman" w:hAnsi="Times New Roman" w:cs="Times New Roman"/>
          <w:noProof/>
          <w:color w:val="000000"/>
          <w:sz w:val="22"/>
          <w:szCs w:val="22"/>
        </w:rPr>
        <w:drawing>
          <wp:anchor distT="0" distB="0" distL="114300" distR="114300" simplePos="0" relativeHeight="251662336" behindDoc="0" locked="0" layoutInCell="1" allowOverlap="1">
            <wp:simplePos x="0" y="0"/>
            <wp:positionH relativeFrom="column">
              <wp:posOffset>34544</wp:posOffset>
            </wp:positionH>
            <wp:positionV relativeFrom="paragraph">
              <wp:posOffset>226695</wp:posOffset>
            </wp:positionV>
            <wp:extent cx="2301875" cy="944880"/>
            <wp:effectExtent l="0" t="0" r="0" b="0"/>
            <wp:wrapSquare wrapText="bothSides"/>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Captura de pantalla 2018-03-26 a las 13.09.04.png"/>
                    <pic:cNvPicPr/>
                  </pic:nvPicPr>
                  <pic:blipFill>
                    <a:blip r:embed="rId10">
                      <a:extLst>
                        <a:ext uri="{28A0092B-C50C-407E-A947-70E740481C1C}">
                          <a14:useLocalDpi xmlns:a14="http://schemas.microsoft.com/office/drawing/2010/main" val="0"/>
                        </a:ext>
                      </a:extLst>
                    </a:blip>
                    <a:stretch>
                      <a:fillRect/>
                    </a:stretch>
                  </pic:blipFill>
                  <pic:spPr>
                    <a:xfrm>
                      <a:off x="0" y="0"/>
                      <a:ext cx="2301875" cy="944880"/>
                    </a:xfrm>
                    <a:prstGeom prst="rect">
                      <a:avLst/>
                    </a:prstGeom>
                  </pic:spPr>
                </pic:pic>
              </a:graphicData>
            </a:graphic>
            <wp14:sizeRelH relativeFrom="page">
              <wp14:pctWidth>0</wp14:pctWidth>
            </wp14:sizeRelH>
            <wp14:sizeRelV relativeFrom="page">
              <wp14:pctHeight>0</wp14:pctHeight>
            </wp14:sizeRelV>
          </wp:anchor>
        </w:drawing>
      </w:r>
      <w:r w:rsidR="00805CAB" w:rsidRPr="00805CAB">
        <w:rPr>
          <w:rFonts w:ascii="Times New Roman" w:hAnsi="Times New Roman" w:cs="Times New Roman"/>
          <w:color w:val="000000"/>
          <w:sz w:val="22"/>
          <w:szCs w:val="22"/>
        </w:rPr>
        <w:t xml:space="preserve">a) ¿qué tipo de ion se forma en este proceso? </w:t>
      </w:r>
      <w:r w:rsidR="00805CAB" w:rsidRPr="00805CAB">
        <w:rPr>
          <w:rFonts w:ascii="MS Mincho" w:eastAsia="MS Mincho" w:hAnsi="MS Mincho" w:cs="MS Mincho" w:hint="eastAsia"/>
          <w:color w:val="000000"/>
          <w:sz w:val="22"/>
          <w:szCs w:val="22"/>
        </w:rPr>
        <w:t> </w:t>
      </w:r>
    </w:p>
    <w:p w:rsidR="000B32CA" w:rsidRDefault="000B32CA" w:rsidP="000B32CA">
      <w:pPr>
        <w:pStyle w:val="Prrafodelista"/>
        <w:autoSpaceDE w:val="0"/>
        <w:autoSpaceDN w:val="0"/>
        <w:adjustRightInd w:val="0"/>
        <w:spacing w:before="240" w:after="120"/>
        <w:ind w:left="360"/>
        <w:contextualSpacing w:val="0"/>
        <w:rPr>
          <w:rFonts w:ascii="Times New Roman" w:hAnsi="Times New Roman" w:cs="Times New Roman"/>
          <w:color w:val="000000"/>
          <w:sz w:val="22"/>
          <w:szCs w:val="22"/>
        </w:rPr>
      </w:pPr>
    </w:p>
    <w:p w:rsidR="000B32CA" w:rsidRDefault="000B32CA" w:rsidP="000B32CA">
      <w:pPr>
        <w:pStyle w:val="Prrafodelista"/>
        <w:autoSpaceDE w:val="0"/>
        <w:autoSpaceDN w:val="0"/>
        <w:adjustRightInd w:val="0"/>
        <w:spacing w:before="240" w:after="120"/>
        <w:ind w:left="360"/>
        <w:contextualSpacing w:val="0"/>
        <w:rPr>
          <w:rFonts w:ascii="Times New Roman" w:hAnsi="Times New Roman" w:cs="Times New Roman"/>
          <w:color w:val="000000"/>
          <w:sz w:val="22"/>
          <w:szCs w:val="22"/>
        </w:rPr>
      </w:pPr>
    </w:p>
    <w:p w:rsidR="000B32CA" w:rsidRPr="00805CAB" w:rsidRDefault="000B32CA" w:rsidP="000B32CA">
      <w:pPr>
        <w:pStyle w:val="Prrafodelista"/>
        <w:autoSpaceDE w:val="0"/>
        <w:autoSpaceDN w:val="0"/>
        <w:adjustRightInd w:val="0"/>
        <w:spacing w:before="240" w:after="120"/>
        <w:ind w:left="360"/>
        <w:contextualSpacing w:val="0"/>
        <w:rPr>
          <w:rFonts w:ascii="Times New Roman" w:hAnsi="Times New Roman" w:cs="Times New Roman"/>
          <w:color w:val="000000"/>
          <w:sz w:val="22"/>
          <w:szCs w:val="22"/>
        </w:rPr>
      </w:pPr>
    </w:p>
    <w:p w:rsidR="0045148A" w:rsidRDefault="00805CAB" w:rsidP="0045148A">
      <w:pPr>
        <w:autoSpaceDE w:val="0"/>
        <w:autoSpaceDN w:val="0"/>
        <w:adjustRightInd w:val="0"/>
        <w:spacing w:after="120"/>
        <w:rPr>
          <w:rFonts w:ascii="Times New Roman" w:hAnsi="Times New Roman" w:cs="Times New Roman"/>
          <w:color w:val="000000"/>
          <w:sz w:val="22"/>
          <w:szCs w:val="22"/>
        </w:rPr>
      </w:pPr>
      <w:r w:rsidRPr="00805CAB">
        <w:rPr>
          <w:rFonts w:ascii="Times New Roman" w:hAnsi="Times New Roman" w:cs="Times New Roman"/>
          <w:color w:val="000000"/>
          <w:sz w:val="22"/>
          <w:szCs w:val="22"/>
        </w:rPr>
        <w:t>b) ¿Cuántos electrones debe ganar o perder un átomo de Magnesio (Mg) para transformarse en el ion Mg</w:t>
      </w:r>
      <w:r w:rsidR="0045148A" w:rsidRPr="0045148A">
        <w:rPr>
          <w:rFonts w:ascii="Times New Roman" w:hAnsi="Times New Roman" w:cs="Times New Roman"/>
          <w:color w:val="000000"/>
          <w:sz w:val="22"/>
          <w:szCs w:val="22"/>
          <w:vertAlign w:val="superscript"/>
        </w:rPr>
        <w:t>2+</w:t>
      </w:r>
      <w:r w:rsidRPr="00805CAB">
        <w:rPr>
          <w:rFonts w:ascii="Times New Roman" w:hAnsi="Times New Roman" w:cs="Times New Roman"/>
          <w:color w:val="000000"/>
          <w:sz w:val="22"/>
          <w:szCs w:val="22"/>
        </w:rPr>
        <w:t>? ¿Y un átomo de fósforo (P) para transformarse en el ion P</w:t>
      </w:r>
      <w:r w:rsidRPr="0045148A">
        <w:rPr>
          <w:rFonts w:ascii="Times New Roman" w:hAnsi="Times New Roman" w:cs="Times New Roman"/>
          <w:color w:val="000000"/>
          <w:sz w:val="22"/>
          <w:szCs w:val="22"/>
          <w:vertAlign w:val="superscript"/>
        </w:rPr>
        <w:t>3−</w:t>
      </w:r>
      <w:r w:rsidRPr="00805CAB">
        <w:rPr>
          <w:rFonts w:ascii="Times New Roman" w:hAnsi="Times New Roman" w:cs="Times New Roman"/>
          <w:color w:val="000000"/>
          <w:sz w:val="22"/>
          <w:szCs w:val="22"/>
        </w:rPr>
        <w:t xml:space="preserve">? </w:t>
      </w:r>
    </w:p>
    <w:p w:rsidR="00805CAB" w:rsidRPr="00805CAB" w:rsidRDefault="00805CAB" w:rsidP="0045148A">
      <w:pPr>
        <w:autoSpaceDE w:val="0"/>
        <w:autoSpaceDN w:val="0"/>
        <w:adjustRightInd w:val="0"/>
        <w:spacing w:after="120"/>
        <w:rPr>
          <w:rFonts w:ascii="Times New Roman" w:hAnsi="Times New Roman" w:cs="Times New Roman"/>
          <w:color w:val="000000"/>
          <w:sz w:val="22"/>
          <w:szCs w:val="22"/>
        </w:rPr>
      </w:pPr>
      <w:r w:rsidRPr="00805CAB">
        <w:rPr>
          <w:rFonts w:ascii="Times New Roman" w:hAnsi="Times New Roman" w:cs="Times New Roman"/>
          <w:color w:val="000000"/>
          <w:sz w:val="22"/>
          <w:szCs w:val="22"/>
        </w:rPr>
        <w:t xml:space="preserve">c) Un ion de un átomo de hierro (Z = 26 A = 56) contiene 23 electrones. ¿cuál es la carga del ion y cuántos neutrones tiene? </w:t>
      </w:r>
    </w:p>
    <w:p w:rsidR="003F55A5" w:rsidRDefault="003F55A5" w:rsidP="003F55A5">
      <w:pPr>
        <w:autoSpaceDE w:val="0"/>
        <w:autoSpaceDN w:val="0"/>
        <w:adjustRightInd w:val="0"/>
        <w:spacing w:after="240" w:line="340" w:lineRule="atLeast"/>
        <w:rPr>
          <w:rFonts w:ascii="Times New Roman" w:hAnsi="Times New Roman" w:cs="Times New Roman"/>
          <w:color w:val="000000"/>
          <w:sz w:val="22"/>
          <w:szCs w:val="22"/>
        </w:rPr>
      </w:pPr>
    </w:p>
    <w:p w:rsidR="00805CAB" w:rsidRPr="00805CAB" w:rsidRDefault="000B32CA" w:rsidP="003F55A5">
      <w:pPr>
        <w:pStyle w:val="Ttulo1"/>
      </w:pPr>
      <w:r>
        <w:rPr>
          <w:noProof/>
        </w:rPr>
        <w:drawing>
          <wp:anchor distT="0" distB="0" distL="114300" distR="114300" simplePos="0" relativeHeight="251663360" behindDoc="0" locked="0" layoutInCell="1" allowOverlap="1">
            <wp:simplePos x="0" y="0"/>
            <wp:positionH relativeFrom="column">
              <wp:posOffset>2558052</wp:posOffset>
            </wp:positionH>
            <wp:positionV relativeFrom="paragraph">
              <wp:posOffset>106136</wp:posOffset>
            </wp:positionV>
            <wp:extent cx="3754755" cy="1612265"/>
            <wp:effectExtent l="0" t="0" r="4445" b="635"/>
            <wp:wrapSquare wrapText="bothSides"/>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Captura de pantalla 2018-03-26 a las 13.28.00.png"/>
                    <pic:cNvPicPr/>
                  </pic:nvPicPr>
                  <pic:blipFill>
                    <a:blip r:embed="rId11">
                      <a:extLst>
                        <a:ext uri="{28A0092B-C50C-407E-A947-70E740481C1C}">
                          <a14:useLocalDpi xmlns:a14="http://schemas.microsoft.com/office/drawing/2010/main" val="0"/>
                        </a:ext>
                      </a:extLst>
                    </a:blip>
                    <a:stretch>
                      <a:fillRect/>
                    </a:stretch>
                  </pic:blipFill>
                  <pic:spPr>
                    <a:xfrm>
                      <a:off x="0" y="0"/>
                      <a:ext cx="3754755" cy="1612265"/>
                    </a:xfrm>
                    <a:prstGeom prst="rect">
                      <a:avLst/>
                    </a:prstGeom>
                  </pic:spPr>
                </pic:pic>
              </a:graphicData>
            </a:graphic>
            <wp14:sizeRelH relativeFrom="page">
              <wp14:pctWidth>0</wp14:pctWidth>
            </wp14:sizeRelH>
            <wp14:sizeRelV relativeFrom="page">
              <wp14:pctHeight>0</wp14:pctHeight>
            </wp14:sizeRelV>
          </wp:anchor>
        </w:drawing>
      </w:r>
      <w:r w:rsidR="00805CAB" w:rsidRPr="00805CAB">
        <w:t xml:space="preserve">LA TABLA PERIÓDICA: </w:t>
      </w:r>
    </w:p>
    <w:p w:rsidR="00805CAB" w:rsidRPr="00805CAB" w:rsidRDefault="00805CAB" w:rsidP="003F55A5">
      <w:pPr>
        <w:autoSpaceDE w:val="0"/>
        <w:autoSpaceDN w:val="0"/>
        <w:adjustRightInd w:val="0"/>
        <w:spacing w:line="340" w:lineRule="atLeast"/>
        <w:rPr>
          <w:rFonts w:ascii="Times New Roman" w:hAnsi="Times New Roman" w:cs="Times New Roman"/>
          <w:color w:val="000000"/>
          <w:sz w:val="22"/>
          <w:szCs w:val="22"/>
        </w:rPr>
      </w:pPr>
      <w:r w:rsidRPr="00805CAB">
        <w:rPr>
          <w:rFonts w:ascii="Times New Roman" w:hAnsi="Times New Roman" w:cs="Times New Roman"/>
          <w:color w:val="000000"/>
          <w:sz w:val="22"/>
          <w:szCs w:val="22"/>
        </w:rPr>
        <w:t xml:space="preserve">Hay muchos elementos químicos: </w:t>
      </w:r>
    </w:p>
    <w:p w:rsidR="00805CAB" w:rsidRPr="000B32CA" w:rsidRDefault="00805CAB" w:rsidP="000B32CA">
      <w:pPr>
        <w:pStyle w:val="Prrafodelista"/>
        <w:numPr>
          <w:ilvl w:val="0"/>
          <w:numId w:val="15"/>
        </w:numPr>
        <w:tabs>
          <w:tab w:val="left" w:pos="220"/>
          <w:tab w:val="left" w:pos="720"/>
        </w:tabs>
        <w:autoSpaceDE w:val="0"/>
        <w:autoSpaceDN w:val="0"/>
        <w:adjustRightInd w:val="0"/>
        <w:spacing w:after="240"/>
        <w:rPr>
          <w:rFonts w:ascii="Times New Roman" w:hAnsi="Times New Roman" w:cs="Times New Roman"/>
          <w:color w:val="000000"/>
          <w:sz w:val="22"/>
          <w:szCs w:val="22"/>
        </w:rPr>
      </w:pPr>
      <w:r w:rsidRPr="000B32CA">
        <w:rPr>
          <w:rFonts w:ascii="Times New Roman" w:hAnsi="Times New Roman" w:cs="Times New Roman"/>
          <w:color w:val="000000"/>
          <w:sz w:val="22"/>
          <w:szCs w:val="22"/>
        </w:rPr>
        <w:t xml:space="preserve">Los metales </w:t>
      </w:r>
      <w:r w:rsidR="000B32CA">
        <w:rPr>
          <w:rFonts w:ascii="Times New Roman" w:hAnsi="Times New Roman" w:cs="Times New Roman"/>
          <w:color w:val="000000"/>
          <w:sz w:val="22"/>
          <w:szCs w:val="22"/>
        </w:rPr>
        <w:t>son sólidos a temperatura ambiente</w:t>
      </w:r>
      <w:r w:rsidRPr="000B32CA">
        <w:rPr>
          <w:rFonts w:ascii="Times New Roman" w:hAnsi="Times New Roman" w:cs="Times New Roman"/>
          <w:color w:val="000000"/>
          <w:sz w:val="22"/>
          <w:szCs w:val="22"/>
        </w:rPr>
        <w:t xml:space="preserve">, salvo el mercurio y excelentes conductores del calor y la electricidad. </w:t>
      </w:r>
      <w:r w:rsidR="000B32CA" w:rsidRPr="000B32CA">
        <w:rPr>
          <w:rFonts w:ascii="Times New Roman" w:hAnsi="Times New Roman" w:cs="Times New Roman" w:hint="eastAsia"/>
          <w:color w:val="000000"/>
          <w:sz w:val="22"/>
          <w:szCs w:val="22"/>
        </w:rPr>
        <w:t>Adem</w:t>
      </w:r>
      <w:r w:rsidR="000B32CA" w:rsidRPr="000B32CA">
        <w:rPr>
          <w:rFonts w:ascii="Times New Roman" w:hAnsi="Times New Roman" w:cs="Times New Roman"/>
          <w:color w:val="000000"/>
          <w:sz w:val="22"/>
          <w:szCs w:val="22"/>
        </w:rPr>
        <w:t>ás</w:t>
      </w:r>
      <w:r w:rsidR="000B32CA">
        <w:rPr>
          <w:rFonts w:ascii="Times New Roman" w:hAnsi="Times New Roman" w:cs="Times New Roman"/>
          <w:color w:val="000000"/>
          <w:sz w:val="22"/>
          <w:szCs w:val="22"/>
        </w:rPr>
        <w:t>,</w:t>
      </w:r>
      <w:r w:rsidR="000B32CA" w:rsidRPr="000B32CA">
        <w:rPr>
          <w:rFonts w:ascii="Times New Roman" w:hAnsi="Times New Roman" w:cs="Times New Roman"/>
          <w:color w:val="000000"/>
          <w:sz w:val="22"/>
          <w:szCs w:val="22"/>
        </w:rPr>
        <w:t xml:space="preserve"> tienden a ceder electrones para ser estables.</w:t>
      </w:r>
    </w:p>
    <w:p w:rsidR="00805CAB" w:rsidRPr="000B32CA" w:rsidRDefault="00805CAB" w:rsidP="000B32CA">
      <w:pPr>
        <w:pStyle w:val="Prrafodelista"/>
        <w:numPr>
          <w:ilvl w:val="0"/>
          <w:numId w:val="15"/>
        </w:numPr>
        <w:tabs>
          <w:tab w:val="left" w:pos="220"/>
          <w:tab w:val="left" w:pos="720"/>
        </w:tabs>
        <w:autoSpaceDE w:val="0"/>
        <w:autoSpaceDN w:val="0"/>
        <w:adjustRightInd w:val="0"/>
        <w:spacing w:after="240"/>
        <w:rPr>
          <w:rFonts w:ascii="Times New Roman" w:hAnsi="Times New Roman" w:cs="Times New Roman"/>
          <w:color w:val="000000"/>
          <w:sz w:val="22"/>
          <w:szCs w:val="22"/>
        </w:rPr>
      </w:pPr>
      <w:r w:rsidRPr="000B32CA">
        <w:rPr>
          <w:rFonts w:ascii="Times New Roman" w:hAnsi="Times New Roman" w:cs="Times New Roman"/>
          <w:color w:val="000000"/>
          <w:sz w:val="22"/>
          <w:szCs w:val="22"/>
        </w:rPr>
        <w:t>Los no metales pu</w:t>
      </w:r>
      <w:r w:rsidR="000B32CA">
        <w:rPr>
          <w:rFonts w:ascii="Times New Roman" w:hAnsi="Times New Roman" w:cs="Times New Roman"/>
          <w:color w:val="000000"/>
          <w:sz w:val="22"/>
          <w:szCs w:val="22"/>
        </w:rPr>
        <w:t>eden hallarse en estado sólido (carbono, azufre)</w:t>
      </w:r>
      <w:r w:rsidRPr="000B32CA">
        <w:rPr>
          <w:rFonts w:ascii="Times New Roman" w:hAnsi="Times New Roman" w:cs="Times New Roman"/>
          <w:color w:val="000000"/>
          <w:sz w:val="22"/>
          <w:szCs w:val="22"/>
        </w:rPr>
        <w:t xml:space="preserve"> o gas </w:t>
      </w:r>
      <w:r w:rsidR="000B32CA">
        <w:rPr>
          <w:rFonts w:ascii="Times New Roman" w:hAnsi="Times New Roman" w:cs="Times New Roman"/>
          <w:color w:val="000000"/>
          <w:sz w:val="22"/>
          <w:szCs w:val="22"/>
        </w:rPr>
        <w:t xml:space="preserve">(la mayoría) </w:t>
      </w:r>
      <w:r w:rsidRPr="000B32CA">
        <w:rPr>
          <w:rFonts w:ascii="Times New Roman" w:hAnsi="Times New Roman" w:cs="Times New Roman"/>
          <w:color w:val="000000"/>
          <w:sz w:val="22"/>
          <w:szCs w:val="22"/>
        </w:rPr>
        <w:t>y son malos conductores</w:t>
      </w:r>
      <w:r w:rsidR="000B32CA">
        <w:rPr>
          <w:rFonts w:ascii="Times New Roman" w:hAnsi="Times New Roman" w:cs="Times New Roman"/>
          <w:color w:val="000000"/>
          <w:sz w:val="22"/>
          <w:szCs w:val="22"/>
        </w:rPr>
        <w:t>.</w:t>
      </w:r>
      <w:r w:rsidRPr="000B32CA">
        <w:rPr>
          <w:rFonts w:ascii="MS Gothic" w:eastAsia="MS Gothic" w:hAnsi="MS Gothic" w:cs="MS Gothic" w:hint="eastAsia"/>
          <w:color w:val="000000"/>
          <w:sz w:val="22"/>
          <w:szCs w:val="22"/>
        </w:rPr>
        <w:t> </w:t>
      </w:r>
      <w:r w:rsidR="000B32CA" w:rsidRPr="000B32CA">
        <w:rPr>
          <w:rFonts w:ascii="Times New Roman" w:hAnsi="Times New Roman" w:cs="Times New Roman" w:hint="eastAsia"/>
          <w:color w:val="000000"/>
          <w:sz w:val="22"/>
          <w:szCs w:val="22"/>
        </w:rPr>
        <w:t>S</w:t>
      </w:r>
      <w:r w:rsidR="000B32CA" w:rsidRPr="000B32CA">
        <w:rPr>
          <w:rFonts w:ascii="Times New Roman" w:hAnsi="Times New Roman" w:cs="Times New Roman"/>
          <w:color w:val="000000"/>
          <w:sz w:val="22"/>
          <w:szCs w:val="22"/>
        </w:rPr>
        <w:t>ólo el bromo es líquido. Todos ellos tienden a captar electrones.</w:t>
      </w:r>
    </w:p>
    <w:p w:rsidR="00805CAB" w:rsidRDefault="00805CAB" w:rsidP="000B32CA">
      <w:pPr>
        <w:tabs>
          <w:tab w:val="left" w:pos="220"/>
          <w:tab w:val="left" w:pos="720"/>
        </w:tabs>
        <w:autoSpaceDE w:val="0"/>
        <w:autoSpaceDN w:val="0"/>
        <w:adjustRightInd w:val="0"/>
        <w:spacing w:after="240"/>
        <w:rPr>
          <w:rFonts w:ascii="Times New Roman" w:hAnsi="Times New Roman" w:cs="Times New Roman"/>
          <w:color w:val="000000"/>
          <w:sz w:val="22"/>
          <w:szCs w:val="22"/>
        </w:rPr>
      </w:pPr>
      <w:r w:rsidRPr="000B32CA">
        <w:rPr>
          <w:rFonts w:ascii="Times New Roman" w:hAnsi="Times New Roman" w:cs="Times New Roman"/>
          <w:color w:val="000000"/>
          <w:sz w:val="22"/>
          <w:szCs w:val="22"/>
        </w:rPr>
        <w:t xml:space="preserve">Para ordenarlos el criterio es el número atómico creciente y la similitud de propiedades físicas y químicas. </w:t>
      </w:r>
      <w:proofErr w:type="spellStart"/>
      <w:r w:rsidRPr="000B32CA">
        <w:rPr>
          <w:rFonts w:ascii="Times New Roman" w:hAnsi="Times New Roman" w:cs="Times New Roman"/>
          <w:color w:val="000000"/>
          <w:sz w:val="22"/>
          <w:szCs w:val="22"/>
        </w:rPr>
        <w:t>Asi</w:t>
      </w:r>
      <w:proofErr w:type="spellEnd"/>
      <w:r w:rsidRPr="000B32CA">
        <w:rPr>
          <w:rFonts w:ascii="Times New Roman" w:hAnsi="Times New Roman" w:cs="Times New Roman"/>
          <w:color w:val="000000"/>
          <w:sz w:val="22"/>
          <w:szCs w:val="22"/>
        </w:rPr>
        <w:t xml:space="preserve"> se disponen en la tabla periódica en 7 filas horizontales (PERÍODOS) y 18 columnas verticales (GRUPOS). Los elementos de un mismo gru</w:t>
      </w:r>
      <w:r w:rsidR="003F55A5">
        <w:rPr>
          <w:rFonts w:ascii="Times New Roman" w:hAnsi="Times New Roman" w:cs="Times New Roman"/>
          <w:color w:val="000000"/>
          <w:sz w:val="22"/>
          <w:szCs w:val="22"/>
        </w:rPr>
        <w:t>po tienen propiedades parecidas</w:t>
      </w:r>
    </w:p>
    <w:p w:rsidR="003F55A5" w:rsidRPr="000B32CA" w:rsidRDefault="003F55A5" w:rsidP="003F55A5">
      <w:pPr>
        <w:pBdr>
          <w:bottom w:val="single" w:sz="4" w:space="1" w:color="auto"/>
        </w:pBdr>
        <w:tabs>
          <w:tab w:val="left" w:pos="220"/>
          <w:tab w:val="left" w:pos="720"/>
        </w:tabs>
        <w:autoSpaceDE w:val="0"/>
        <w:autoSpaceDN w:val="0"/>
        <w:adjustRightInd w:val="0"/>
        <w:spacing w:after="240"/>
        <w:rPr>
          <w:rFonts w:ascii="Times New Roman" w:hAnsi="Times New Roman" w:cs="Times New Roman"/>
          <w:color w:val="000000"/>
          <w:sz w:val="22"/>
          <w:szCs w:val="22"/>
        </w:rPr>
      </w:pPr>
      <w:r>
        <w:rPr>
          <w:rFonts w:ascii="Times New Roman" w:hAnsi="Times New Roman" w:cs="Times New Roman"/>
          <w:color w:val="000000"/>
          <w:sz w:val="22"/>
          <w:szCs w:val="22"/>
        </w:rPr>
        <w:t>EJERCICIOS:</w:t>
      </w:r>
    </w:p>
    <w:p w:rsidR="00805CAB" w:rsidRPr="00805CAB" w:rsidRDefault="00805CAB" w:rsidP="003F55A5">
      <w:pPr>
        <w:pStyle w:val="Prrafodelista"/>
        <w:numPr>
          <w:ilvl w:val="0"/>
          <w:numId w:val="12"/>
        </w:numPr>
        <w:autoSpaceDE w:val="0"/>
        <w:autoSpaceDN w:val="0"/>
        <w:adjustRightInd w:val="0"/>
        <w:spacing w:before="240" w:after="120"/>
        <w:contextualSpacing w:val="0"/>
        <w:rPr>
          <w:rFonts w:ascii="Times New Roman" w:hAnsi="Times New Roman" w:cs="Times New Roman"/>
          <w:color w:val="000000"/>
          <w:sz w:val="22"/>
          <w:szCs w:val="22"/>
        </w:rPr>
      </w:pPr>
      <w:r w:rsidRPr="00805CAB">
        <w:rPr>
          <w:rFonts w:ascii="Times New Roman" w:hAnsi="Times New Roman" w:cs="Times New Roman"/>
          <w:color w:val="000000"/>
          <w:sz w:val="22"/>
          <w:szCs w:val="22"/>
        </w:rPr>
        <w:t xml:space="preserve">a) ¿cuál es el criterio de ordenación de los elementos en la tabla? </w:t>
      </w:r>
    </w:p>
    <w:p w:rsidR="00805CAB" w:rsidRPr="00072754" w:rsidRDefault="00805CAB" w:rsidP="00072754">
      <w:pPr>
        <w:autoSpaceDE w:val="0"/>
        <w:autoSpaceDN w:val="0"/>
        <w:adjustRightInd w:val="0"/>
        <w:spacing w:after="240"/>
        <w:rPr>
          <w:rFonts w:ascii="Times New Roman" w:hAnsi="Times New Roman" w:cs="Times New Roman"/>
          <w:color w:val="000000"/>
          <w:sz w:val="22"/>
          <w:szCs w:val="22"/>
        </w:rPr>
      </w:pPr>
      <w:r w:rsidRPr="00805CAB">
        <w:rPr>
          <w:rFonts w:ascii="Times New Roman" w:hAnsi="Times New Roman" w:cs="Times New Roman"/>
          <w:color w:val="000000"/>
          <w:sz w:val="22"/>
          <w:szCs w:val="22"/>
        </w:rPr>
        <w:t xml:space="preserve">b) ¿cuáles de estos elementos tienen propiedades parecidas: </w:t>
      </w:r>
      <w:proofErr w:type="spellStart"/>
      <w:r w:rsidRPr="00805CAB">
        <w:rPr>
          <w:rFonts w:ascii="Times New Roman" w:hAnsi="Times New Roman" w:cs="Times New Roman"/>
          <w:color w:val="000000"/>
          <w:sz w:val="22"/>
          <w:szCs w:val="22"/>
        </w:rPr>
        <w:t>Na</w:t>
      </w:r>
      <w:proofErr w:type="spellEnd"/>
      <w:r w:rsidRPr="00805CAB">
        <w:rPr>
          <w:rFonts w:ascii="Times New Roman" w:hAnsi="Times New Roman" w:cs="Times New Roman"/>
          <w:color w:val="000000"/>
          <w:sz w:val="22"/>
          <w:szCs w:val="22"/>
        </w:rPr>
        <w:t xml:space="preserve">, Cr, </w:t>
      </w:r>
      <w:proofErr w:type="gramStart"/>
      <w:r w:rsidRPr="00805CAB">
        <w:rPr>
          <w:rFonts w:ascii="Times New Roman" w:hAnsi="Times New Roman" w:cs="Times New Roman"/>
          <w:color w:val="000000"/>
          <w:sz w:val="22"/>
          <w:szCs w:val="22"/>
        </w:rPr>
        <w:t>Al, Br, P, K, Ga y Li?</w:t>
      </w:r>
      <w:proofErr w:type="gramEnd"/>
      <w:r w:rsidRPr="00805CAB">
        <w:rPr>
          <w:rFonts w:ascii="Times New Roman" w:hAnsi="Times New Roman" w:cs="Times New Roman"/>
          <w:color w:val="000000"/>
          <w:sz w:val="22"/>
          <w:szCs w:val="22"/>
        </w:rPr>
        <w:t xml:space="preserve"> Razona la respuesta </w:t>
      </w:r>
    </w:p>
    <w:p w:rsidR="00072754" w:rsidRPr="00072754" w:rsidRDefault="00072754" w:rsidP="00072754">
      <w:pPr>
        <w:pStyle w:val="Prrafodelista"/>
        <w:numPr>
          <w:ilvl w:val="0"/>
          <w:numId w:val="12"/>
        </w:numPr>
        <w:autoSpaceDE w:val="0"/>
        <w:autoSpaceDN w:val="0"/>
        <w:adjustRightInd w:val="0"/>
        <w:spacing w:before="240" w:after="120"/>
        <w:contextualSpacing w:val="0"/>
        <w:rPr>
          <w:rFonts w:ascii="Times New Roman" w:hAnsi="Times New Roman" w:cs="Times New Roman"/>
          <w:color w:val="000000"/>
          <w:sz w:val="22"/>
          <w:szCs w:val="22"/>
        </w:rPr>
      </w:pPr>
      <w:r w:rsidRPr="00072754">
        <w:rPr>
          <w:rFonts w:ascii="Times New Roman" w:hAnsi="Times New Roman" w:cs="Times New Roman"/>
          <w:color w:val="000000"/>
          <w:sz w:val="22"/>
          <w:szCs w:val="22"/>
        </w:rPr>
        <w:t xml:space="preserve">Busca en la sopa de letras, los elementos cuyos símbolos son: Hg, K, Li, Fe, He, S, Ag, I, Cu y B. </w:t>
      </w:r>
    </w:p>
    <w:p w:rsidR="00072754" w:rsidRDefault="00072754">
      <w:pPr>
        <w:rPr>
          <w:rFonts w:ascii="Times New Roman" w:hAnsi="Times New Roman" w:cs="Times New Roman"/>
          <w:color w:val="000000"/>
          <w:sz w:val="22"/>
          <w:szCs w:val="22"/>
        </w:rPr>
      </w:pPr>
      <w:r>
        <w:rPr>
          <w:rFonts w:ascii="Times New Roman" w:hAnsi="Times New Roman" w:cs="Times New Roman"/>
          <w:color w:val="000000"/>
          <w:sz w:val="22"/>
          <w:szCs w:val="22"/>
        </w:rPr>
        <w:br w:type="page"/>
      </w:r>
    </w:p>
    <w:p w:rsidR="00072754" w:rsidRDefault="00072754" w:rsidP="00072754">
      <w:pPr>
        <w:pStyle w:val="Prrafodelista"/>
        <w:numPr>
          <w:ilvl w:val="0"/>
          <w:numId w:val="12"/>
        </w:numPr>
        <w:autoSpaceDE w:val="0"/>
        <w:autoSpaceDN w:val="0"/>
        <w:adjustRightInd w:val="0"/>
        <w:spacing w:before="240" w:after="120"/>
        <w:contextualSpacing w:val="0"/>
        <w:rPr>
          <w:rFonts w:ascii="Times New Roman" w:hAnsi="Times New Roman" w:cs="Times New Roman"/>
          <w:color w:val="000000"/>
          <w:sz w:val="22"/>
          <w:szCs w:val="22"/>
        </w:rPr>
      </w:pPr>
      <w:r>
        <w:rPr>
          <w:rFonts w:ascii="Times New Roman" w:hAnsi="Times New Roman" w:cs="Times New Roman"/>
          <w:color w:val="000000"/>
          <w:sz w:val="22"/>
          <w:szCs w:val="22"/>
        </w:rPr>
        <w:lastRenderedPageBreak/>
        <w:t xml:space="preserve">a) </w:t>
      </w:r>
      <w:r w:rsidRPr="00072754">
        <w:rPr>
          <w:rFonts w:ascii="Times New Roman" w:hAnsi="Times New Roman" w:cs="Times New Roman"/>
          <w:color w:val="000000"/>
          <w:sz w:val="22"/>
          <w:szCs w:val="22"/>
        </w:rPr>
        <w:t xml:space="preserve">Escribe el nombre y el símbolo de cinco elementos metálicos del cuarto período </w:t>
      </w:r>
    </w:p>
    <w:p w:rsidR="00072754" w:rsidRDefault="00072754" w:rsidP="00072754">
      <w:pPr>
        <w:pStyle w:val="Prrafodelista"/>
        <w:numPr>
          <w:ilvl w:val="0"/>
          <w:numId w:val="16"/>
        </w:numPr>
        <w:autoSpaceDE w:val="0"/>
        <w:autoSpaceDN w:val="0"/>
        <w:adjustRightInd w:val="0"/>
        <w:spacing w:before="240" w:after="120"/>
        <w:contextualSpacing w:val="0"/>
        <w:rPr>
          <w:rFonts w:ascii="Times New Roman" w:hAnsi="Times New Roman" w:cs="Times New Roman"/>
          <w:color w:val="000000"/>
          <w:sz w:val="22"/>
          <w:szCs w:val="22"/>
        </w:rPr>
      </w:pPr>
      <w:r w:rsidRPr="00072754">
        <w:rPr>
          <w:rFonts w:ascii="Times New Roman" w:hAnsi="Times New Roman" w:cs="Times New Roman"/>
          <w:color w:val="000000"/>
          <w:sz w:val="22"/>
          <w:szCs w:val="22"/>
        </w:rPr>
        <w:t xml:space="preserve">¿Qué nombre reciben los elementos del último grupo de la tabla? </w:t>
      </w:r>
    </w:p>
    <w:p w:rsidR="00072754" w:rsidRPr="00072754" w:rsidRDefault="00072754" w:rsidP="00072754">
      <w:pPr>
        <w:pStyle w:val="Prrafodelista"/>
        <w:numPr>
          <w:ilvl w:val="0"/>
          <w:numId w:val="16"/>
        </w:numPr>
        <w:autoSpaceDE w:val="0"/>
        <w:autoSpaceDN w:val="0"/>
        <w:adjustRightInd w:val="0"/>
        <w:spacing w:before="240" w:after="120"/>
        <w:contextualSpacing w:val="0"/>
        <w:rPr>
          <w:rFonts w:ascii="Times New Roman" w:hAnsi="Times New Roman" w:cs="Times New Roman"/>
          <w:color w:val="000000"/>
          <w:sz w:val="22"/>
          <w:szCs w:val="22"/>
        </w:rPr>
      </w:pPr>
      <w:r w:rsidRPr="00072754">
        <w:rPr>
          <w:rFonts w:ascii="Times New Roman" w:hAnsi="Times New Roman" w:cs="Times New Roman"/>
          <w:color w:val="000000"/>
          <w:sz w:val="22"/>
          <w:szCs w:val="22"/>
        </w:rPr>
        <w:t xml:space="preserve">Escribe el nombre y el símbolo de los elementos del grupo de los alcalinos y los halógenos </w:t>
      </w:r>
    </w:p>
    <w:p w:rsidR="00072754" w:rsidRPr="00072754" w:rsidRDefault="00072754" w:rsidP="00072754">
      <w:pPr>
        <w:autoSpaceDE w:val="0"/>
        <w:autoSpaceDN w:val="0"/>
        <w:adjustRightInd w:val="0"/>
        <w:spacing w:line="280" w:lineRule="atLeast"/>
        <w:rPr>
          <w:rFonts w:ascii="Times New Roman" w:hAnsi="Times New Roman" w:cs="Times New Roman"/>
          <w:color w:val="000000"/>
          <w:sz w:val="22"/>
          <w:szCs w:val="22"/>
        </w:rPr>
      </w:pPr>
    </w:p>
    <w:p w:rsidR="00072754" w:rsidRPr="00072754" w:rsidRDefault="00072754" w:rsidP="00072754">
      <w:pPr>
        <w:pStyle w:val="Ttulo1"/>
      </w:pPr>
      <w:r w:rsidRPr="00072754">
        <w:t xml:space="preserve">ENLACE QUÍMICO </w:t>
      </w:r>
    </w:p>
    <w:p w:rsidR="00072754" w:rsidRPr="00072754" w:rsidRDefault="00072754" w:rsidP="00072754">
      <w:pPr>
        <w:autoSpaceDE w:val="0"/>
        <w:autoSpaceDN w:val="0"/>
        <w:adjustRightInd w:val="0"/>
        <w:spacing w:before="120" w:after="240" w:line="260" w:lineRule="atLeast"/>
        <w:rPr>
          <w:rFonts w:ascii="Times New Roman" w:hAnsi="Times New Roman" w:cs="Times New Roman"/>
          <w:color w:val="000000"/>
          <w:sz w:val="22"/>
          <w:szCs w:val="22"/>
        </w:rPr>
      </w:pPr>
      <w:r w:rsidRPr="00072754">
        <w:rPr>
          <w:rFonts w:ascii="Times New Roman" w:hAnsi="Times New Roman" w:cs="Times New Roman"/>
          <w:noProof/>
          <w:color w:val="000000"/>
          <w:sz w:val="22"/>
          <w:szCs w:val="22"/>
        </w:rPr>
        <w:drawing>
          <wp:anchor distT="0" distB="0" distL="114300" distR="114300" simplePos="0" relativeHeight="251664384" behindDoc="0" locked="0" layoutInCell="1" allowOverlap="1" wp14:anchorId="106BF1CA">
            <wp:simplePos x="0" y="0"/>
            <wp:positionH relativeFrom="column">
              <wp:posOffset>2246630</wp:posOffset>
            </wp:positionH>
            <wp:positionV relativeFrom="paragraph">
              <wp:posOffset>109855</wp:posOffset>
            </wp:positionV>
            <wp:extent cx="3632200" cy="800100"/>
            <wp:effectExtent l="0" t="0" r="0" b="0"/>
            <wp:wrapSquare wrapText="bothSides"/>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322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2754">
        <w:rPr>
          <w:rFonts w:ascii="Times New Roman" w:hAnsi="Times New Roman" w:cs="Times New Roman"/>
          <w:color w:val="000000"/>
          <w:sz w:val="22"/>
          <w:szCs w:val="22"/>
        </w:rPr>
        <w:t xml:space="preserve">Los compuestos son sustancias puras formadas por varios tipos de átomos diferentes unidos entre sí de manera estable y en una proporción fija. Las uniones entre los átomos se denominan enlaces. </w:t>
      </w:r>
    </w:p>
    <w:p w:rsidR="00072754" w:rsidRPr="00072754" w:rsidRDefault="00072754" w:rsidP="00072754">
      <w:pPr>
        <w:autoSpaceDE w:val="0"/>
        <w:autoSpaceDN w:val="0"/>
        <w:adjustRightInd w:val="0"/>
        <w:spacing w:after="240" w:line="260" w:lineRule="atLeast"/>
        <w:rPr>
          <w:rFonts w:ascii="Times New Roman" w:hAnsi="Times New Roman" w:cs="Times New Roman"/>
          <w:color w:val="000000"/>
          <w:sz w:val="22"/>
          <w:szCs w:val="22"/>
        </w:rPr>
      </w:pPr>
      <w:r w:rsidRPr="00072754">
        <w:rPr>
          <w:rFonts w:ascii="Times New Roman" w:hAnsi="Times New Roman" w:cs="Times New Roman"/>
          <w:color w:val="000000"/>
          <w:sz w:val="22"/>
          <w:szCs w:val="22"/>
        </w:rPr>
        <w:t xml:space="preserve">Hay distintos tipos de enlace, en función del tipo de átomos que se unen y la forma química en la que se presenta el agregado que resulta: </w:t>
      </w:r>
    </w:p>
    <w:p w:rsidR="00072754" w:rsidRPr="00072754" w:rsidRDefault="00072754" w:rsidP="00072754">
      <w:pPr>
        <w:autoSpaceDE w:val="0"/>
        <w:autoSpaceDN w:val="0"/>
        <w:adjustRightInd w:val="0"/>
        <w:spacing w:after="240" w:line="260" w:lineRule="atLeast"/>
        <w:rPr>
          <w:rFonts w:ascii="Times New Roman" w:hAnsi="Times New Roman" w:cs="Times New Roman"/>
          <w:color w:val="000000"/>
          <w:sz w:val="22"/>
          <w:szCs w:val="22"/>
        </w:rPr>
      </w:pPr>
      <w:r w:rsidRPr="00072754">
        <w:rPr>
          <w:rFonts w:ascii="Times New Roman" w:hAnsi="Times New Roman" w:cs="Times New Roman"/>
          <w:noProof/>
          <w:color w:val="000000"/>
          <w:sz w:val="22"/>
          <w:szCs w:val="22"/>
        </w:rPr>
        <w:drawing>
          <wp:anchor distT="0" distB="0" distL="114300" distR="114300" simplePos="0" relativeHeight="251665408" behindDoc="0" locked="0" layoutInCell="1" allowOverlap="1" wp14:anchorId="622CC371">
            <wp:simplePos x="0" y="0"/>
            <wp:positionH relativeFrom="column">
              <wp:posOffset>1345565</wp:posOffset>
            </wp:positionH>
            <wp:positionV relativeFrom="paragraph">
              <wp:posOffset>402590</wp:posOffset>
            </wp:positionV>
            <wp:extent cx="4597400" cy="1676400"/>
            <wp:effectExtent l="0" t="0" r="0" b="0"/>
            <wp:wrapSquare wrapText="bothSides"/>
            <wp:docPr id="101"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97400" cy="1676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2754">
        <w:rPr>
          <w:rFonts w:ascii="Times New Roman" w:hAnsi="Times New Roman" w:cs="Times New Roman"/>
          <w:color w:val="000000"/>
          <w:sz w:val="22"/>
          <w:szCs w:val="22"/>
        </w:rPr>
        <w:t xml:space="preserve">No todos los elementos se enlazan, los gases nobles (helio, neón, argón...) permanecen como átomos aislados. </w:t>
      </w:r>
    </w:p>
    <w:p w:rsidR="00072754" w:rsidRPr="00072754" w:rsidRDefault="00072754" w:rsidP="00072754">
      <w:pPr>
        <w:autoSpaceDE w:val="0"/>
        <w:autoSpaceDN w:val="0"/>
        <w:adjustRightInd w:val="0"/>
        <w:spacing w:after="240" w:line="260" w:lineRule="atLeast"/>
        <w:rPr>
          <w:rFonts w:ascii="Times New Roman" w:hAnsi="Times New Roman" w:cs="Times New Roman"/>
          <w:color w:val="000000"/>
          <w:sz w:val="22"/>
          <w:szCs w:val="22"/>
        </w:rPr>
      </w:pPr>
      <w:r w:rsidRPr="00072754">
        <w:rPr>
          <w:rFonts w:ascii="Times New Roman" w:hAnsi="Times New Roman" w:cs="Times New Roman"/>
          <w:color w:val="000000"/>
          <w:sz w:val="22"/>
          <w:szCs w:val="22"/>
        </w:rPr>
        <w:t xml:space="preserve">Las propiedades de los cristales se pueden resumir en la siguiente tabla </w:t>
      </w:r>
    </w:p>
    <w:p w:rsidR="00072754" w:rsidRDefault="00072754" w:rsidP="00072754">
      <w:pPr>
        <w:pBdr>
          <w:bottom w:val="single" w:sz="4" w:space="1" w:color="auto"/>
        </w:pBdr>
        <w:autoSpaceDE w:val="0"/>
        <w:autoSpaceDN w:val="0"/>
        <w:adjustRightInd w:val="0"/>
        <w:spacing w:after="240" w:line="340" w:lineRule="atLeast"/>
        <w:rPr>
          <w:rFonts w:ascii="Times New Roman" w:hAnsi="Times New Roman" w:cs="Times New Roman"/>
          <w:color w:val="000000"/>
          <w:sz w:val="22"/>
          <w:szCs w:val="22"/>
        </w:rPr>
      </w:pPr>
    </w:p>
    <w:p w:rsidR="00072754" w:rsidRDefault="00072754" w:rsidP="00072754">
      <w:pPr>
        <w:pBdr>
          <w:bottom w:val="single" w:sz="4" w:space="1" w:color="auto"/>
        </w:pBdr>
        <w:autoSpaceDE w:val="0"/>
        <w:autoSpaceDN w:val="0"/>
        <w:adjustRightInd w:val="0"/>
        <w:spacing w:after="240" w:line="340" w:lineRule="atLeast"/>
        <w:rPr>
          <w:rFonts w:ascii="Times New Roman" w:hAnsi="Times New Roman" w:cs="Times New Roman"/>
          <w:color w:val="000000"/>
          <w:sz w:val="22"/>
          <w:szCs w:val="22"/>
        </w:rPr>
      </w:pPr>
    </w:p>
    <w:p w:rsidR="00072754" w:rsidRDefault="00072754" w:rsidP="00072754">
      <w:pPr>
        <w:pBdr>
          <w:bottom w:val="single" w:sz="4" w:space="1" w:color="auto"/>
        </w:pBdr>
        <w:autoSpaceDE w:val="0"/>
        <w:autoSpaceDN w:val="0"/>
        <w:adjustRightInd w:val="0"/>
        <w:spacing w:after="240" w:line="340" w:lineRule="atLeast"/>
        <w:rPr>
          <w:rFonts w:ascii="Times New Roman" w:hAnsi="Times New Roman" w:cs="Times New Roman"/>
          <w:color w:val="000000"/>
          <w:sz w:val="22"/>
          <w:szCs w:val="22"/>
        </w:rPr>
      </w:pPr>
      <w:r>
        <w:rPr>
          <w:rFonts w:ascii="Times New Roman" w:hAnsi="Times New Roman" w:cs="Times New Roman"/>
          <w:color w:val="000000"/>
          <w:sz w:val="22"/>
          <w:szCs w:val="22"/>
        </w:rPr>
        <w:t>EJERCICIOS</w:t>
      </w:r>
    </w:p>
    <w:p w:rsidR="00072754" w:rsidRPr="00072754" w:rsidRDefault="00072754" w:rsidP="00072754">
      <w:pPr>
        <w:pStyle w:val="Prrafodelista"/>
        <w:numPr>
          <w:ilvl w:val="0"/>
          <w:numId w:val="12"/>
        </w:numPr>
        <w:autoSpaceDE w:val="0"/>
        <w:autoSpaceDN w:val="0"/>
        <w:adjustRightInd w:val="0"/>
        <w:spacing w:before="240" w:after="120"/>
        <w:contextualSpacing w:val="0"/>
        <w:rPr>
          <w:rFonts w:ascii="Times New Roman" w:hAnsi="Times New Roman" w:cs="Times New Roman"/>
          <w:color w:val="000000"/>
          <w:sz w:val="22"/>
          <w:szCs w:val="22"/>
        </w:rPr>
      </w:pPr>
      <w:r w:rsidRPr="00072754">
        <w:rPr>
          <w:rFonts w:ascii="Times New Roman" w:hAnsi="Times New Roman" w:cs="Times New Roman"/>
          <w:color w:val="000000"/>
          <w:sz w:val="22"/>
          <w:szCs w:val="22"/>
        </w:rPr>
        <w:t xml:space="preserve">A partir de las fórmulas que se indican responde a las cuestiones: </w:t>
      </w:r>
    </w:p>
    <w:p w:rsidR="00072754" w:rsidRPr="00072754" w:rsidRDefault="00072754" w:rsidP="00072754">
      <w:pPr>
        <w:pStyle w:val="Prrafodelista"/>
        <w:numPr>
          <w:ilvl w:val="0"/>
          <w:numId w:val="17"/>
        </w:numPr>
        <w:tabs>
          <w:tab w:val="left" w:pos="220"/>
          <w:tab w:val="left" w:pos="720"/>
        </w:tabs>
        <w:autoSpaceDE w:val="0"/>
        <w:autoSpaceDN w:val="0"/>
        <w:adjustRightInd w:val="0"/>
        <w:spacing w:after="240" w:line="280" w:lineRule="atLeast"/>
        <w:rPr>
          <w:rFonts w:ascii="Times New Roman" w:hAnsi="Times New Roman" w:cs="Times New Roman"/>
          <w:color w:val="000000"/>
          <w:sz w:val="22"/>
          <w:szCs w:val="22"/>
        </w:rPr>
      </w:pPr>
      <w:r w:rsidRPr="00072754">
        <w:rPr>
          <w:rFonts w:ascii="Times New Roman" w:hAnsi="Times New Roman" w:cs="Times New Roman"/>
          <w:color w:val="000000"/>
          <w:sz w:val="22"/>
          <w:szCs w:val="22"/>
        </w:rPr>
        <w:t xml:space="preserve">cloruro de potasio </w:t>
      </w:r>
      <w:proofErr w:type="spellStart"/>
      <w:r w:rsidRPr="00072754">
        <w:rPr>
          <w:rFonts w:ascii="Times New Roman" w:hAnsi="Times New Roman" w:cs="Times New Roman"/>
          <w:color w:val="000000"/>
          <w:sz w:val="22"/>
          <w:szCs w:val="22"/>
        </w:rPr>
        <w:t>KCl</w:t>
      </w:r>
      <w:proofErr w:type="spellEnd"/>
      <w:r w:rsidRPr="00072754">
        <w:rPr>
          <w:rFonts w:ascii="Times New Roman" w:hAnsi="Times New Roman" w:cs="Times New Roman"/>
          <w:color w:val="000000"/>
          <w:sz w:val="22"/>
          <w:szCs w:val="22"/>
        </w:rPr>
        <w:t xml:space="preserve"> ¿qué elementos lo forman y en qué proporción se combinan? ¿qué tipo de cristal forma este compuesto? </w:t>
      </w:r>
      <w:r w:rsidRPr="00072754">
        <w:rPr>
          <w:rFonts w:ascii="MS Mincho" w:eastAsia="MS Mincho" w:hAnsi="MS Mincho" w:cs="MS Mincho" w:hint="eastAsia"/>
          <w:color w:val="000000"/>
          <w:sz w:val="22"/>
          <w:szCs w:val="22"/>
        </w:rPr>
        <w:t> </w:t>
      </w:r>
    </w:p>
    <w:p w:rsidR="00072754" w:rsidRPr="00072754" w:rsidRDefault="00072754" w:rsidP="00072754">
      <w:pPr>
        <w:pStyle w:val="Prrafodelista"/>
        <w:numPr>
          <w:ilvl w:val="0"/>
          <w:numId w:val="17"/>
        </w:numPr>
        <w:tabs>
          <w:tab w:val="left" w:pos="220"/>
          <w:tab w:val="left" w:pos="720"/>
        </w:tabs>
        <w:autoSpaceDE w:val="0"/>
        <w:autoSpaceDN w:val="0"/>
        <w:adjustRightInd w:val="0"/>
        <w:spacing w:after="240" w:line="280" w:lineRule="atLeast"/>
        <w:rPr>
          <w:rFonts w:ascii="Times New Roman" w:hAnsi="Times New Roman" w:cs="Times New Roman"/>
          <w:color w:val="000000"/>
          <w:sz w:val="22"/>
          <w:szCs w:val="22"/>
        </w:rPr>
      </w:pPr>
      <w:r w:rsidRPr="00072754">
        <w:rPr>
          <w:rFonts w:ascii="Times New Roman" w:hAnsi="Times New Roman" w:cs="Times New Roman"/>
          <w:color w:val="000000"/>
          <w:sz w:val="22"/>
          <w:szCs w:val="22"/>
        </w:rPr>
        <w:t>Oxígeno, O</w:t>
      </w:r>
      <w:r w:rsidRPr="00072754">
        <w:rPr>
          <w:rFonts w:ascii="Times New Roman" w:hAnsi="Times New Roman" w:cs="Times New Roman"/>
          <w:color w:val="000000"/>
          <w:position w:val="-3"/>
          <w:sz w:val="22"/>
          <w:szCs w:val="22"/>
        </w:rPr>
        <w:t xml:space="preserve">2 </w:t>
      </w:r>
      <w:r w:rsidRPr="00072754">
        <w:rPr>
          <w:rFonts w:ascii="Times New Roman" w:hAnsi="Times New Roman" w:cs="Times New Roman"/>
          <w:color w:val="000000"/>
          <w:sz w:val="22"/>
          <w:szCs w:val="22"/>
        </w:rPr>
        <w:t xml:space="preserve">¿es un elemento o un compuesto? ¿qué significa la fórmula? Dibuja la molécula de oxígeno </w:t>
      </w:r>
      <w:r w:rsidRPr="00072754">
        <w:rPr>
          <w:rFonts w:ascii="MS Mincho" w:eastAsia="MS Mincho" w:hAnsi="MS Mincho" w:cs="MS Mincho" w:hint="eastAsia"/>
          <w:color w:val="000000"/>
          <w:sz w:val="22"/>
          <w:szCs w:val="22"/>
        </w:rPr>
        <w:t> </w:t>
      </w:r>
    </w:p>
    <w:p w:rsidR="00072754" w:rsidRPr="00072754" w:rsidRDefault="00072754" w:rsidP="00072754">
      <w:pPr>
        <w:pStyle w:val="Prrafodelista"/>
        <w:numPr>
          <w:ilvl w:val="0"/>
          <w:numId w:val="17"/>
        </w:numPr>
        <w:tabs>
          <w:tab w:val="left" w:pos="220"/>
          <w:tab w:val="left" w:pos="720"/>
        </w:tabs>
        <w:autoSpaceDE w:val="0"/>
        <w:autoSpaceDN w:val="0"/>
        <w:adjustRightInd w:val="0"/>
        <w:spacing w:after="240" w:line="280" w:lineRule="atLeast"/>
        <w:rPr>
          <w:rFonts w:ascii="Times New Roman" w:hAnsi="Times New Roman" w:cs="Times New Roman"/>
          <w:color w:val="000000"/>
          <w:sz w:val="22"/>
          <w:szCs w:val="22"/>
        </w:rPr>
      </w:pPr>
      <w:r w:rsidRPr="00072754">
        <w:rPr>
          <w:rFonts w:ascii="Times New Roman" w:hAnsi="Times New Roman" w:cs="Times New Roman"/>
          <w:color w:val="000000"/>
          <w:sz w:val="22"/>
          <w:szCs w:val="22"/>
        </w:rPr>
        <w:t>¿qué elementos forman el dióxido de carbono CO</w:t>
      </w:r>
      <w:r w:rsidRPr="00072754">
        <w:rPr>
          <w:rFonts w:ascii="Times New Roman" w:hAnsi="Times New Roman" w:cs="Times New Roman"/>
          <w:color w:val="000000"/>
          <w:position w:val="-3"/>
          <w:sz w:val="22"/>
          <w:szCs w:val="22"/>
        </w:rPr>
        <w:t>2</w:t>
      </w:r>
      <w:r w:rsidRPr="00072754">
        <w:rPr>
          <w:rFonts w:ascii="Times New Roman" w:hAnsi="Times New Roman" w:cs="Times New Roman"/>
          <w:color w:val="000000"/>
          <w:sz w:val="22"/>
          <w:szCs w:val="22"/>
        </w:rPr>
        <w:t>? ¿en qué proporción están combinados? Dibuja la molécula de CO</w:t>
      </w:r>
      <w:r w:rsidRPr="00072754">
        <w:rPr>
          <w:rFonts w:ascii="Times New Roman" w:hAnsi="Times New Roman" w:cs="Times New Roman"/>
          <w:color w:val="000000"/>
          <w:position w:val="-3"/>
          <w:sz w:val="22"/>
          <w:szCs w:val="22"/>
        </w:rPr>
        <w:t>2</w:t>
      </w:r>
      <w:r w:rsidRPr="00072754">
        <w:rPr>
          <w:rFonts w:ascii="Times New Roman" w:hAnsi="Times New Roman" w:cs="Times New Roman"/>
          <w:color w:val="000000"/>
          <w:sz w:val="22"/>
          <w:szCs w:val="22"/>
        </w:rPr>
        <w:t xml:space="preserve">. </w:t>
      </w:r>
      <w:r w:rsidRPr="00072754">
        <w:rPr>
          <w:rFonts w:ascii="MS Mincho" w:eastAsia="MS Mincho" w:hAnsi="MS Mincho" w:cs="MS Mincho" w:hint="eastAsia"/>
          <w:color w:val="000000"/>
          <w:sz w:val="22"/>
          <w:szCs w:val="22"/>
        </w:rPr>
        <w:t> </w:t>
      </w:r>
    </w:p>
    <w:p w:rsidR="00072754" w:rsidRPr="00072754" w:rsidRDefault="00072754" w:rsidP="00072754">
      <w:pPr>
        <w:pStyle w:val="Prrafodelista"/>
        <w:numPr>
          <w:ilvl w:val="0"/>
          <w:numId w:val="17"/>
        </w:numPr>
        <w:tabs>
          <w:tab w:val="left" w:pos="220"/>
          <w:tab w:val="left" w:pos="720"/>
        </w:tabs>
        <w:autoSpaceDE w:val="0"/>
        <w:autoSpaceDN w:val="0"/>
        <w:adjustRightInd w:val="0"/>
        <w:spacing w:after="240" w:line="280" w:lineRule="atLeast"/>
        <w:rPr>
          <w:rFonts w:ascii="Times New Roman" w:hAnsi="Times New Roman" w:cs="Times New Roman"/>
          <w:color w:val="000000"/>
          <w:sz w:val="22"/>
          <w:szCs w:val="22"/>
        </w:rPr>
      </w:pPr>
      <w:r w:rsidRPr="00072754">
        <w:rPr>
          <w:rFonts w:ascii="Times New Roman" w:hAnsi="Times New Roman" w:cs="Times New Roman"/>
          <w:color w:val="000000"/>
          <w:sz w:val="22"/>
          <w:szCs w:val="22"/>
        </w:rPr>
        <w:t xml:space="preserve">Hierro Fe ¿qué clase de elemento es, metal o no metal? ¿se encontrará en forma de moléculas o de cristales? </w:t>
      </w:r>
      <w:r w:rsidRPr="00072754">
        <w:rPr>
          <w:rFonts w:ascii="MS Mincho" w:eastAsia="MS Mincho" w:hAnsi="MS Mincho" w:cs="MS Mincho" w:hint="eastAsia"/>
          <w:color w:val="000000"/>
          <w:sz w:val="22"/>
          <w:szCs w:val="22"/>
        </w:rPr>
        <w:t> </w:t>
      </w:r>
    </w:p>
    <w:p w:rsidR="00072754" w:rsidRDefault="00072754" w:rsidP="00072754">
      <w:pPr>
        <w:pStyle w:val="Prrafodelista"/>
        <w:numPr>
          <w:ilvl w:val="0"/>
          <w:numId w:val="17"/>
        </w:numPr>
        <w:tabs>
          <w:tab w:val="left" w:pos="220"/>
          <w:tab w:val="left" w:pos="720"/>
        </w:tabs>
        <w:autoSpaceDE w:val="0"/>
        <w:autoSpaceDN w:val="0"/>
        <w:adjustRightInd w:val="0"/>
        <w:spacing w:after="240" w:line="280" w:lineRule="atLeast"/>
        <w:rPr>
          <w:rFonts w:ascii="MS Mincho" w:eastAsia="MS Mincho" w:hAnsi="MS Mincho" w:cs="MS Mincho"/>
          <w:color w:val="000000"/>
          <w:sz w:val="22"/>
          <w:szCs w:val="22"/>
        </w:rPr>
      </w:pPr>
      <w:r w:rsidRPr="00072754">
        <w:rPr>
          <w:rFonts w:ascii="Times New Roman" w:hAnsi="Times New Roman" w:cs="Times New Roman"/>
          <w:color w:val="000000"/>
          <w:sz w:val="22"/>
          <w:szCs w:val="22"/>
        </w:rPr>
        <w:t>De las sustancias enumeradas en los apartados anteriores: CO</w:t>
      </w:r>
      <w:r w:rsidRPr="00072754">
        <w:rPr>
          <w:rFonts w:ascii="Times New Roman" w:hAnsi="Times New Roman" w:cs="Times New Roman"/>
          <w:color w:val="000000"/>
          <w:position w:val="-3"/>
          <w:sz w:val="22"/>
          <w:szCs w:val="22"/>
        </w:rPr>
        <w:t>2</w:t>
      </w:r>
      <w:r w:rsidRPr="00072754">
        <w:rPr>
          <w:rFonts w:ascii="Times New Roman" w:hAnsi="Times New Roman" w:cs="Times New Roman"/>
          <w:color w:val="000000"/>
          <w:sz w:val="22"/>
          <w:szCs w:val="22"/>
        </w:rPr>
        <w:t>, O</w:t>
      </w:r>
      <w:r w:rsidRPr="00072754">
        <w:rPr>
          <w:rFonts w:ascii="Times New Roman" w:hAnsi="Times New Roman" w:cs="Times New Roman"/>
          <w:color w:val="000000"/>
          <w:position w:val="-3"/>
          <w:sz w:val="22"/>
          <w:szCs w:val="22"/>
        </w:rPr>
        <w:t>2</w:t>
      </w:r>
      <w:r w:rsidRPr="00072754">
        <w:rPr>
          <w:rFonts w:ascii="Times New Roman" w:hAnsi="Times New Roman" w:cs="Times New Roman"/>
          <w:color w:val="000000"/>
          <w:sz w:val="22"/>
          <w:szCs w:val="22"/>
        </w:rPr>
        <w:t xml:space="preserve">, Fe y </w:t>
      </w:r>
      <w:proofErr w:type="spellStart"/>
      <w:r w:rsidRPr="00072754">
        <w:rPr>
          <w:rFonts w:ascii="Times New Roman" w:hAnsi="Times New Roman" w:cs="Times New Roman"/>
          <w:color w:val="000000"/>
          <w:sz w:val="22"/>
          <w:szCs w:val="22"/>
        </w:rPr>
        <w:t>KCl</w:t>
      </w:r>
      <w:proofErr w:type="spellEnd"/>
      <w:r w:rsidRPr="00072754">
        <w:rPr>
          <w:rFonts w:ascii="Times New Roman" w:hAnsi="Times New Roman" w:cs="Times New Roman"/>
          <w:color w:val="000000"/>
          <w:sz w:val="22"/>
          <w:szCs w:val="22"/>
        </w:rPr>
        <w:t xml:space="preserve"> indica cuál o cuáles: </w:t>
      </w:r>
      <w:r w:rsidRPr="00072754">
        <w:rPr>
          <w:rFonts w:ascii="MS Mincho" w:eastAsia="MS Mincho" w:hAnsi="MS Mincho" w:cs="MS Mincho" w:hint="eastAsia"/>
          <w:color w:val="000000"/>
          <w:sz w:val="22"/>
          <w:szCs w:val="22"/>
        </w:rPr>
        <w:t> </w:t>
      </w:r>
    </w:p>
    <w:p w:rsidR="00072754" w:rsidRPr="00072754" w:rsidRDefault="00072754" w:rsidP="00072754">
      <w:pPr>
        <w:pStyle w:val="Prrafodelista"/>
        <w:numPr>
          <w:ilvl w:val="0"/>
          <w:numId w:val="18"/>
        </w:numPr>
        <w:tabs>
          <w:tab w:val="left" w:pos="220"/>
          <w:tab w:val="left" w:pos="720"/>
        </w:tabs>
        <w:autoSpaceDE w:val="0"/>
        <w:autoSpaceDN w:val="0"/>
        <w:adjustRightInd w:val="0"/>
        <w:spacing w:after="240" w:line="280" w:lineRule="atLeast"/>
        <w:rPr>
          <w:rFonts w:ascii="MS Mincho" w:eastAsia="MS Mincho" w:hAnsi="MS Mincho" w:cs="MS Mincho"/>
          <w:color w:val="000000"/>
          <w:sz w:val="22"/>
          <w:szCs w:val="22"/>
        </w:rPr>
      </w:pPr>
      <w:r w:rsidRPr="00072754">
        <w:rPr>
          <w:rFonts w:ascii="Times New Roman" w:hAnsi="Times New Roman" w:cs="Times New Roman"/>
          <w:color w:val="000000"/>
          <w:sz w:val="22"/>
          <w:szCs w:val="22"/>
        </w:rPr>
        <w:t xml:space="preserve">conducirían la electricidad en estado sólido </w:t>
      </w:r>
    </w:p>
    <w:p w:rsidR="00072754" w:rsidRPr="004E3571" w:rsidRDefault="00072754" w:rsidP="00072754">
      <w:pPr>
        <w:pStyle w:val="Prrafodelista"/>
        <w:numPr>
          <w:ilvl w:val="0"/>
          <w:numId w:val="18"/>
        </w:numPr>
        <w:tabs>
          <w:tab w:val="left" w:pos="220"/>
          <w:tab w:val="left" w:pos="720"/>
        </w:tabs>
        <w:autoSpaceDE w:val="0"/>
        <w:autoSpaceDN w:val="0"/>
        <w:adjustRightInd w:val="0"/>
        <w:spacing w:after="240" w:line="280" w:lineRule="atLeast"/>
        <w:rPr>
          <w:rFonts w:ascii="MS Mincho" w:eastAsia="MS Mincho" w:hAnsi="MS Mincho" w:cs="MS Mincho"/>
          <w:color w:val="000000"/>
          <w:sz w:val="22"/>
          <w:szCs w:val="22"/>
        </w:rPr>
      </w:pPr>
      <w:r w:rsidRPr="00072754">
        <w:rPr>
          <w:rFonts w:ascii="Times New Roman" w:hAnsi="Times New Roman" w:cs="Times New Roman"/>
          <w:color w:val="000000"/>
          <w:sz w:val="22"/>
          <w:szCs w:val="22"/>
        </w:rPr>
        <w:t>son sólidas a temperatura ambiente</w:t>
      </w:r>
    </w:p>
    <w:p w:rsidR="00072754" w:rsidRPr="004E2658" w:rsidRDefault="004E2658" w:rsidP="004E2658">
      <w:pPr>
        <w:pStyle w:val="Ttulo1"/>
      </w:pPr>
      <w:r w:rsidRPr="00072754">
        <w:rPr>
          <w:rFonts w:ascii="Times New Roman" w:hAnsi="Times New Roman" w:cs="Times New Roman"/>
          <w:noProof/>
          <w:color w:val="000000"/>
          <w:sz w:val="22"/>
          <w:szCs w:val="22"/>
        </w:rPr>
        <w:lastRenderedPageBreak/>
        <w:drawing>
          <wp:anchor distT="0" distB="0" distL="114300" distR="114300" simplePos="0" relativeHeight="251667456" behindDoc="0" locked="0" layoutInCell="1" allowOverlap="1">
            <wp:simplePos x="0" y="0"/>
            <wp:positionH relativeFrom="column">
              <wp:posOffset>-57150</wp:posOffset>
            </wp:positionH>
            <wp:positionV relativeFrom="paragraph">
              <wp:posOffset>504825</wp:posOffset>
            </wp:positionV>
            <wp:extent cx="1579245" cy="1950085"/>
            <wp:effectExtent l="0" t="0" r="0" b="0"/>
            <wp:wrapSquare wrapText="bothSides"/>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79245" cy="19500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2658">
        <w:rPr>
          <w:rFonts w:ascii="Times New Roman" w:hAnsi="Times New Roman" w:cs="Times New Roman"/>
          <w:color w:val="000000"/>
          <w:sz w:val="22"/>
          <w:szCs w:val="22"/>
        </w:rPr>
        <w:drawing>
          <wp:anchor distT="0" distB="0" distL="114300" distR="114300" simplePos="0" relativeHeight="251669504" behindDoc="0" locked="0" layoutInCell="1" allowOverlap="1" wp14:anchorId="2A524585">
            <wp:simplePos x="0" y="0"/>
            <wp:positionH relativeFrom="column">
              <wp:posOffset>1611630</wp:posOffset>
            </wp:positionH>
            <wp:positionV relativeFrom="paragraph">
              <wp:posOffset>0</wp:posOffset>
            </wp:positionV>
            <wp:extent cx="4653280" cy="245491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8546" t="9326" r="8386" b="12711"/>
                    <a:stretch/>
                  </pic:blipFill>
                  <pic:spPr bwMode="auto">
                    <a:xfrm>
                      <a:off x="0" y="0"/>
                      <a:ext cx="4653280" cy="24549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72754" w:rsidRPr="00072754">
        <w:t xml:space="preserve">FORMULACIÓN INORGÁNICA: </w:t>
      </w:r>
    </w:p>
    <w:p w:rsidR="00072754" w:rsidRPr="00072754" w:rsidRDefault="00072754" w:rsidP="00054832">
      <w:pPr>
        <w:pStyle w:val="Prrafodelista"/>
        <w:numPr>
          <w:ilvl w:val="0"/>
          <w:numId w:val="12"/>
        </w:numPr>
        <w:autoSpaceDE w:val="0"/>
        <w:autoSpaceDN w:val="0"/>
        <w:adjustRightInd w:val="0"/>
        <w:spacing w:before="240" w:after="120"/>
        <w:contextualSpacing w:val="0"/>
        <w:rPr>
          <w:rFonts w:ascii="Times New Roman" w:hAnsi="Times New Roman" w:cs="Times New Roman"/>
          <w:color w:val="000000"/>
          <w:sz w:val="22"/>
          <w:szCs w:val="22"/>
        </w:rPr>
      </w:pPr>
      <w:r w:rsidRPr="00072754">
        <w:rPr>
          <w:rFonts w:ascii="Times New Roman" w:hAnsi="Times New Roman" w:cs="Times New Roman"/>
          <w:color w:val="000000"/>
          <w:sz w:val="22"/>
          <w:szCs w:val="22"/>
        </w:rPr>
        <w:t xml:space="preserve">Nombra las </w:t>
      </w:r>
      <w:r w:rsidR="004E2658">
        <w:rPr>
          <w:rFonts w:ascii="Times New Roman" w:hAnsi="Times New Roman" w:cs="Times New Roman"/>
          <w:color w:val="000000"/>
          <w:sz w:val="22"/>
          <w:szCs w:val="22"/>
        </w:rPr>
        <w:t xml:space="preserve">siguientes </w:t>
      </w:r>
      <w:r w:rsidRPr="00072754">
        <w:rPr>
          <w:rFonts w:ascii="Times New Roman" w:hAnsi="Times New Roman" w:cs="Times New Roman"/>
          <w:color w:val="000000"/>
          <w:sz w:val="22"/>
          <w:szCs w:val="22"/>
        </w:rPr>
        <w:t xml:space="preserve">sustancias simples: </w:t>
      </w:r>
    </w:p>
    <w:p w:rsidR="00072754" w:rsidRPr="00281BA2" w:rsidRDefault="00281BA2" w:rsidP="00281BA2">
      <w:pPr>
        <w:numPr>
          <w:ilvl w:val="0"/>
          <w:numId w:val="2"/>
        </w:numPr>
        <w:tabs>
          <w:tab w:val="left" w:pos="220"/>
          <w:tab w:val="left" w:pos="720"/>
        </w:tabs>
        <w:autoSpaceDE w:val="0"/>
        <w:autoSpaceDN w:val="0"/>
        <w:adjustRightInd w:val="0"/>
        <w:spacing w:line="280" w:lineRule="atLeast"/>
        <w:ind w:hanging="720"/>
        <w:rPr>
          <w:rFonts w:ascii="Times New Roman" w:hAnsi="Times New Roman" w:cs="Times New Roman"/>
          <w:color w:val="000000"/>
          <w:sz w:val="22"/>
          <w:szCs w:val="22"/>
        </w:rPr>
      </w:pPr>
      <w:r w:rsidRPr="00281BA2">
        <w:rPr>
          <w:rFonts w:ascii="Times New Roman" w:hAnsi="Times New Roman" w:cs="Times New Roman"/>
          <w:color w:val="000000"/>
          <w:sz w:val="22"/>
          <w:szCs w:val="22"/>
        </w:rPr>
        <w:t xml:space="preserve">a) </w:t>
      </w:r>
      <w:r w:rsidR="00072754" w:rsidRPr="00281BA2">
        <w:rPr>
          <w:rFonts w:ascii="Times New Roman" w:hAnsi="Times New Roman" w:cs="Times New Roman"/>
          <w:color w:val="000000"/>
          <w:sz w:val="22"/>
          <w:szCs w:val="22"/>
        </w:rPr>
        <w:t>O</w:t>
      </w:r>
      <w:r w:rsidR="00072754" w:rsidRPr="00281BA2">
        <w:rPr>
          <w:rFonts w:ascii="Times New Roman" w:hAnsi="Times New Roman" w:cs="Times New Roman"/>
          <w:color w:val="000000"/>
          <w:sz w:val="22"/>
          <w:szCs w:val="22"/>
          <w:vertAlign w:val="subscript"/>
        </w:rPr>
        <w:t>2</w:t>
      </w:r>
      <w:r w:rsidR="00072754" w:rsidRPr="00281BA2">
        <w:rPr>
          <w:rFonts w:ascii="Times New Roman" w:hAnsi="Times New Roman" w:cs="Times New Roman"/>
          <w:color w:val="000000"/>
          <w:sz w:val="22"/>
          <w:szCs w:val="22"/>
        </w:rPr>
        <w:t xml:space="preserve"> </w:t>
      </w:r>
      <w:r w:rsidR="00072754" w:rsidRPr="00281BA2">
        <w:rPr>
          <w:rFonts w:ascii="MS Gothic" w:eastAsia="MS Gothic" w:hAnsi="MS Gothic" w:cs="MS Gothic" w:hint="eastAsia"/>
          <w:color w:val="000000"/>
          <w:sz w:val="22"/>
          <w:szCs w:val="22"/>
        </w:rPr>
        <w:t> </w:t>
      </w:r>
    </w:p>
    <w:p w:rsidR="00072754" w:rsidRPr="00281BA2" w:rsidRDefault="00281BA2" w:rsidP="00281BA2">
      <w:pPr>
        <w:numPr>
          <w:ilvl w:val="0"/>
          <w:numId w:val="2"/>
        </w:numPr>
        <w:tabs>
          <w:tab w:val="left" w:pos="220"/>
          <w:tab w:val="left" w:pos="720"/>
        </w:tabs>
        <w:autoSpaceDE w:val="0"/>
        <w:autoSpaceDN w:val="0"/>
        <w:adjustRightInd w:val="0"/>
        <w:spacing w:line="280" w:lineRule="atLeast"/>
        <w:ind w:hanging="720"/>
        <w:rPr>
          <w:rFonts w:ascii="Times New Roman" w:hAnsi="Times New Roman" w:cs="Times New Roman"/>
          <w:color w:val="000000"/>
          <w:sz w:val="22"/>
          <w:szCs w:val="22"/>
        </w:rPr>
      </w:pPr>
      <w:r w:rsidRPr="00281BA2">
        <w:rPr>
          <w:rFonts w:ascii="Times New Roman" w:hAnsi="Times New Roman" w:cs="Times New Roman"/>
          <w:color w:val="000000"/>
          <w:sz w:val="22"/>
          <w:szCs w:val="22"/>
        </w:rPr>
        <w:t xml:space="preserve">b) </w:t>
      </w:r>
      <w:r w:rsidR="00072754" w:rsidRPr="00281BA2">
        <w:rPr>
          <w:rFonts w:ascii="Times New Roman" w:hAnsi="Times New Roman" w:cs="Times New Roman"/>
          <w:color w:val="000000"/>
          <w:sz w:val="22"/>
          <w:szCs w:val="22"/>
        </w:rPr>
        <w:t>Br</w:t>
      </w:r>
      <w:r w:rsidR="00072754" w:rsidRPr="00281BA2">
        <w:rPr>
          <w:rFonts w:ascii="Times New Roman" w:hAnsi="Times New Roman" w:cs="Times New Roman"/>
          <w:color w:val="000000"/>
          <w:sz w:val="22"/>
          <w:szCs w:val="22"/>
          <w:vertAlign w:val="subscript"/>
        </w:rPr>
        <w:t>2</w:t>
      </w:r>
      <w:r w:rsidR="00072754" w:rsidRPr="00281BA2">
        <w:rPr>
          <w:rFonts w:ascii="Times New Roman" w:hAnsi="Times New Roman" w:cs="Times New Roman"/>
          <w:color w:val="000000"/>
          <w:sz w:val="22"/>
          <w:szCs w:val="22"/>
        </w:rPr>
        <w:t xml:space="preserve"> </w:t>
      </w:r>
      <w:r w:rsidR="00072754" w:rsidRPr="00281BA2">
        <w:rPr>
          <w:rFonts w:ascii="MS Gothic" w:eastAsia="MS Gothic" w:hAnsi="MS Gothic" w:cs="MS Gothic" w:hint="eastAsia"/>
          <w:color w:val="000000"/>
          <w:sz w:val="22"/>
          <w:szCs w:val="22"/>
        </w:rPr>
        <w:t> </w:t>
      </w:r>
    </w:p>
    <w:p w:rsidR="00072754" w:rsidRPr="00281BA2" w:rsidRDefault="00281BA2" w:rsidP="00281BA2">
      <w:pPr>
        <w:numPr>
          <w:ilvl w:val="0"/>
          <w:numId w:val="2"/>
        </w:numPr>
        <w:tabs>
          <w:tab w:val="left" w:pos="220"/>
          <w:tab w:val="left" w:pos="720"/>
        </w:tabs>
        <w:autoSpaceDE w:val="0"/>
        <w:autoSpaceDN w:val="0"/>
        <w:adjustRightInd w:val="0"/>
        <w:spacing w:line="280" w:lineRule="atLeast"/>
        <w:ind w:hanging="720"/>
        <w:rPr>
          <w:rFonts w:ascii="Times New Roman" w:hAnsi="Times New Roman" w:cs="Times New Roman"/>
          <w:color w:val="000000"/>
          <w:sz w:val="22"/>
          <w:szCs w:val="22"/>
        </w:rPr>
      </w:pPr>
      <w:r w:rsidRPr="00281BA2">
        <w:rPr>
          <w:rFonts w:ascii="Times New Roman" w:hAnsi="Times New Roman" w:cs="Times New Roman"/>
          <w:color w:val="000000"/>
          <w:sz w:val="22"/>
          <w:szCs w:val="22"/>
        </w:rPr>
        <w:t xml:space="preserve">c) </w:t>
      </w:r>
      <w:r w:rsidR="00072754" w:rsidRPr="00281BA2">
        <w:rPr>
          <w:rFonts w:ascii="Times New Roman" w:hAnsi="Times New Roman" w:cs="Times New Roman"/>
          <w:color w:val="000000"/>
          <w:sz w:val="22"/>
          <w:szCs w:val="22"/>
        </w:rPr>
        <w:t>P</w:t>
      </w:r>
      <w:r w:rsidR="00072754" w:rsidRPr="00281BA2">
        <w:rPr>
          <w:rFonts w:ascii="Times New Roman" w:hAnsi="Times New Roman" w:cs="Times New Roman"/>
          <w:color w:val="000000"/>
          <w:sz w:val="22"/>
          <w:szCs w:val="22"/>
          <w:vertAlign w:val="subscript"/>
        </w:rPr>
        <w:t>4</w:t>
      </w:r>
      <w:r w:rsidR="00072754" w:rsidRPr="00281BA2">
        <w:rPr>
          <w:rFonts w:ascii="Times New Roman" w:hAnsi="Times New Roman" w:cs="Times New Roman"/>
          <w:color w:val="000000"/>
          <w:sz w:val="22"/>
          <w:szCs w:val="22"/>
        </w:rPr>
        <w:t xml:space="preserve"> </w:t>
      </w:r>
      <w:r w:rsidR="00072754" w:rsidRPr="00281BA2">
        <w:rPr>
          <w:rFonts w:ascii="MS Gothic" w:eastAsia="MS Gothic" w:hAnsi="MS Gothic" w:cs="MS Gothic" w:hint="eastAsia"/>
          <w:color w:val="000000"/>
          <w:sz w:val="22"/>
          <w:szCs w:val="22"/>
        </w:rPr>
        <w:t> </w:t>
      </w:r>
    </w:p>
    <w:p w:rsidR="00072754" w:rsidRPr="00281BA2" w:rsidRDefault="00281BA2" w:rsidP="00281BA2">
      <w:pPr>
        <w:numPr>
          <w:ilvl w:val="0"/>
          <w:numId w:val="2"/>
        </w:numPr>
        <w:tabs>
          <w:tab w:val="left" w:pos="220"/>
          <w:tab w:val="left" w:pos="720"/>
        </w:tabs>
        <w:autoSpaceDE w:val="0"/>
        <w:autoSpaceDN w:val="0"/>
        <w:adjustRightInd w:val="0"/>
        <w:spacing w:line="280" w:lineRule="atLeast"/>
        <w:ind w:hanging="720"/>
        <w:rPr>
          <w:rFonts w:ascii="Times New Roman" w:hAnsi="Times New Roman" w:cs="Times New Roman"/>
          <w:color w:val="000000"/>
          <w:sz w:val="22"/>
          <w:szCs w:val="22"/>
        </w:rPr>
      </w:pPr>
      <w:r w:rsidRPr="00281BA2">
        <w:rPr>
          <w:rFonts w:ascii="Times New Roman" w:hAnsi="Times New Roman" w:cs="Times New Roman"/>
          <w:color w:val="000000"/>
          <w:sz w:val="22"/>
          <w:szCs w:val="22"/>
        </w:rPr>
        <w:t xml:space="preserve">d) </w:t>
      </w:r>
      <w:r w:rsidR="00072754" w:rsidRPr="00281BA2">
        <w:rPr>
          <w:rFonts w:ascii="Times New Roman" w:hAnsi="Times New Roman" w:cs="Times New Roman"/>
          <w:color w:val="000000"/>
          <w:sz w:val="22"/>
          <w:szCs w:val="22"/>
        </w:rPr>
        <w:t xml:space="preserve">Au </w:t>
      </w:r>
      <w:r w:rsidR="00072754" w:rsidRPr="00281BA2">
        <w:rPr>
          <w:rFonts w:ascii="MS Gothic" w:eastAsia="MS Gothic" w:hAnsi="MS Gothic" w:cs="MS Gothic" w:hint="eastAsia"/>
          <w:color w:val="000000"/>
          <w:sz w:val="22"/>
          <w:szCs w:val="22"/>
        </w:rPr>
        <w:t> </w:t>
      </w:r>
    </w:p>
    <w:p w:rsidR="00072754" w:rsidRPr="00281BA2" w:rsidRDefault="00281BA2" w:rsidP="00281BA2">
      <w:pPr>
        <w:numPr>
          <w:ilvl w:val="0"/>
          <w:numId w:val="2"/>
        </w:numPr>
        <w:tabs>
          <w:tab w:val="left" w:pos="220"/>
          <w:tab w:val="left" w:pos="720"/>
        </w:tabs>
        <w:autoSpaceDE w:val="0"/>
        <w:autoSpaceDN w:val="0"/>
        <w:adjustRightInd w:val="0"/>
        <w:spacing w:line="280" w:lineRule="atLeast"/>
        <w:ind w:hanging="720"/>
        <w:rPr>
          <w:rFonts w:ascii="Times New Roman" w:hAnsi="Times New Roman" w:cs="Times New Roman"/>
          <w:color w:val="000000"/>
          <w:sz w:val="22"/>
          <w:szCs w:val="22"/>
        </w:rPr>
      </w:pPr>
      <w:r w:rsidRPr="00281BA2">
        <w:rPr>
          <w:rFonts w:ascii="Times New Roman" w:hAnsi="Times New Roman" w:cs="Times New Roman"/>
          <w:color w:val="000000"/>
          <w:sz w:val="22"/>
          <w:szCs w:val="22"/>
        </w:rPr>
        <w:t xml:space="preserve">e) </w:t>
      </w:r>
      <w:r w:rsidR="00072754" w:rsidRPr="00281BA2">
        <w:rPr>
          <w:rFonts w:ascii="Times New Roman" w:hAnsi="Times New Roman" w:cs="Times New Roman"/>
          <w:color w:val="000000"/>
          <w:sz w:val="22"/>
          <w:szCs w:val="22"/>
        </w:rPr>
        <w:t xml:space="preserve">He </w:t>
      </w:r>
      <w:r w:rsidR="00072754" w:rsidRPr="00281BA2">
        <w:rPr>
          <w:rFonts w:ascii="MS Gothic" w:eastAsia="MS Gothic" w:hAnsi="MS Gothic" w:cs="MS Gothic" w:hint="eastAsia"/>
          <w:color w:val="000000"/>
          <w:sz w:val="22"/>
          <w:szCs w:val="22"/>
        </w:rPr>
        <w:t> </w:t>
      </w:r>
    </w:p>
    <w:p w:rsidR="00072754" w:rsidRPr="00072754" w:rsidRDefault="00281BA2" w:rsidP="00281BA2">
      <w:pPr>
        <w:numPr>
          <w:ilvl w:val="0"/>
          <w:numId w:val="2"/>
        </w:numPr>
        <w:tabs>
          <w:tab w:val="left" w:pos="220"/>
          <w:tab w:val="left" w:pos="720"/>
        </w:tabs>
        <w:autoSpaceDE w:val="0"/>
        <w:autoSpaceDN w:val="0"/>
        <w:adjustRightInd w:val="0"/>
        <w:spacing w:line="280" w:lineRule="atLeast"/>
        <w:ind w:hanging="720"/>
        <w:rPr>
          <w:rFonts w:ascii="Times New Roman" w:hAnsi="Times New Roman" w:cs="Times New Roman"/>
          <w:color w:val="000000"/>
          <w:sz w:val="22"/>
          <w:szCs w:val="22"/>
        </w:rPr>
      </w:pPr>
      <w:r w:rsidRPr="00281BA2">
        <w:rPr>
          <w:rFonts w:ascii="Times New Roman" w:hAnsi="Times New Roman" w:cs="Times New Roman"/>
          <w:color w:val="000000"/>
          <w:sz w:val="22"/>
          <w:szCs w:val="22"/>
        </w:rPr>
        <w:t xml:space="preserve">f) </w:t>
      </w:r>
      <w:r w:rsidR="00072754" w:rsidRPr="00281BA2">
        <w:rPr>
          <w:rFonts w:ascii="Times New Roman" w:hAnsi="Times New Roman" w:cs="Times New Roman"/>
          <w:color w:val="000000"/>
          <w:sz w:val="22"/>
          <w:szCs w:val="22"/>
        </w:rPr>
        <w:t>N</w:t>
      </w:r>
      <w:r w:rsidR="00072754" w:rsidRPr="00281BA2">
        <w:rPr>
          <w:rFonts w:ascii="Times New Roman" w:hAnsi="Times New Roman" w:cs="Times New Roman"/>
          <w:color w:val="000000"/>
          <w:sz w:val="22"/>
          <w:szCs w:val="22"/>
          <w:vertAlign w:val="subscript"/>
        </w:rPr>
        <w:t>2</w:t>
      </w:r>
      <w:r w:rsidR="00072754" w:rsidRPr="00072754">
        <w:rPr>
          <w:rFonts w:ascii="Times New Roman" w:hAnsi="Times New Roman" w:cs="Times New Roman"/>
          <w:color w:val="000000"/>
          <w:position w:val="-3"/>
          <w:sz w:val="22"/>
          <w:szCs w:val="22"/>
        </w:rPr>
        <w:t xml:space="preserve"> </w:t>
      </w:r>
      <w:r w:rsidR="00072754" w:rsidRPr="00072754">
        <w:rPr>
          <w:rFonts w:ascii="MS Mincho" w:eastAsia="MS Mincho" w:hAnsi="MS Mincho" w:cs="MS Mincho" w:hint="eastAsia"/>
          <w:color w:val="000000"/>
          <w:sz w:val="22"/>
          <w:szCs w:val="22"/>
        </w:rPr>
        <w:t> </w:t>
      </w:r>
    </w:p>
    <w:p w:rsidR="00072754" w:rsidRPr="00072754" w:rsidRDefault="00072754" w:rsidP="00281BA2">
      <w:pPr>
        <w:pStyle w:val="Prrafodelista"/>
        <w:numPr>
          <w:ilvl w:val="0"/>
          <w:numId w:val="12"/>
        </w:numPr>
        <w:autoSpaceDE w:val="0"/>
        <w:autoSpaceDN w:val="0"/>
        <w:adjustRightInd w:val="0"/>
        <w:spacing w:before="240" w:after="120"/>
        <w:contextualSpacing w:val="0"/>
        <w:rPr>
          <w:rFonts w:ascii="Times New Roman" w:hAnsi="Times New Roman" w:cs="Times New Roman"/>
          <w:color w:val="000000"/>
          <w:sz w:val="22"/>
          <w:szCs w:val="22"/>
        </w:rPr>
      </w:pPr>
      <w:r w:rsidRPr="00072754">
        <w:rPr>
          <w:rFonts w:ascii="Times New Roman" w:hAnsi="Times New Roman" w:cs="Times New Roman"/>
          <w:color w:val="000000"/>
          <w:sz w:val="22"/>
          <w:szCs w:val="22"/>
        </w:rPr>
        <w:t xml:space="preserve">Formular y/o nombrar los siguientes iones: </w:t>
      </w:r>
    </w:p>
    <w:p w:rsidR="00072754" w:rsidRPr="00072754" w:rsidRDefault="00281BA2" w:rsidP="00281BA2">
      <w:pPr>
        <w:numPr>
          <w:ilvl w:val="0"/>
          <w:numId w:val="3"/>
        </w:numPr>
        <w:tabs>
          <w:tab w:val="left" w:pos="220"/>
          <w:tab w:val="left" w:pos="720"/>
        </w:tabs>
        <w:autoSpaceDE w:val="0"/>
        <w:autoSpaceDN w:val="0"/>
        <w:adjustRightInd w:val="0"/>
        <w:spacing w:line="280" w:lineRule="atLeast"/>
        <w:ind w:left="720" w:hanging="720"/>
        <w:rPr>
          <w:rFonts w:ascii="Times New Roman" w:hAnsi="Times New Roman" w:cs="Times New Roman"/>
          <w:color w:val="000000"/>
          <w:sz w:val="22"/>
          <w:szCs w:val="22"/>
        </w:rPr>
      </w:pPr>
      <w:r>
        <w:rPr>
          <w:rFonts w:ascii="Times New Roman" w:hAnsi="Times New Roman" w:cs="Times New Roman"/>
          <w:color w:val="000000"/>
          <w:sz w:val="22"/>
          <w:szCs w:val="22"/>
        </w:rPr>
        <w:t xml:space="preserve">a) </w:t>
      </w:r>
      <w:r w:rsidR="00072754" w:rsidRPr="00072754">
        <w:rPr>
          <w:rFonts w:ascii="Times New Roman" w:hAnsi="Times New Roman" w:cs="Times New Roman"/>
          <w:color w:val="000000"/>
          <w:sz w:val="22"/>
          <w:szCs w:val="22"/>
        </w:rPr>
        <w:t>Yoduro</w:t>
      </w:r>
      <w:r>
        <w:rPr>
          <w:rFonts w:ascii="Times New Roman" w:hAnsi="Times New Roman" w:cs="Times New Roman"/>
          <w:color w:val="000000"/>
          <w:sz w:val="22"/>
          <w:szCs w:val="22"/>
        </w:rPr>
        <w:t xml:space="preserve"> </w:t>
      </w:r>
      <w:r w:rsidR="00072754" w:rsidRPr="00072754">
        <w:rPr>
          <w:rFonts w:ascii="Times New Roman" w:hAnsi="Times New Roman" w:cs="Times New Roman"/>
          <w:color w:val="000000"/>
          <w:sz w:val="22"/>
          <w:szCs w:val="22"/>
        </w:rPr>
        <w:t xml:space="preserve">(1-) </w:t>
      </w:r>
      <w:r w:rsidR="00072754" w:rsidRPr="00281BA2">
        <w:rPr>
          <w:rFonts w:ascii="MS Gothic" w:eastAsia="MS Gothic" w:hAnsi="MS Gothic" w:cs="MS Gothic" w:hint="eastAsia"/>
          <w:color w:val="000000"/>
          <w:sz w:val="22"/>
          <w:szCs w:val="22"/>
        </w:rPr>
        <w:t> </w:t>
      </w:r>
    </w:p>
    <w:p w:rsidR="00072754" w:rsidRPr="00072754" w:rsidRDefault="00281BA2" w:rsidP="00281BA2">
      <w:pPr>
        <w:numPr>
          <w:ilvl w:val="0"/>
          <w:numId w:val="3"/>
        </w:numPr>
        <w:tabs>
          <w:tab w:val="left" w:pos="220"/>
          <w:tab w:val="left" w:pos="720"/>
        </w:tabs>
        <w:autoSpaceDE w:val="0"/>
        <w:autoSpaceDN w:val="0"/>
        <w:adjustRightInd w:val="0"/>
        <w:spacing w:line="280" w:lineRule="atLeast"/>
        <w:ind w:left="720" w:hanging="720"/>
        <w:rPr>
          <w:rFonts w:ascii="Times New Roman" w:hAnsi="Times New Roman" w:cs="Times New Roman"/>
          <w:color w:val="000000"/>
          <w:sz w:val="22"/>
          <w:szCs w:val="22"/>
        </w:rPr>
      </w:pPr>
      <w:r w:rsidRPr="00281BA2">
        <w:rPr>
          <w:rFonts w:ascii="Times New Roman" w:hAnsi="Times New Roman" w:cs="Times New Roman"/>
          <w:color w:val="000000"/>
          <w:sz w:val="22"/>
          <w:szCs w:val="22"/>
        </w:rPr>
        <w:t xml:space="preserve">b) </w:t>
      </w:r>
      <w:r w:rsidR="00072754" w:rsidRPr="00281BA2">
        <w:rPr>
          <w:rFonts w:ascii="Times New Roman" w:hAnsi="Times New Roman" w:cs="Times New Roman"/>
          <w:color w:val="000000"/>
          <w:sz w:val="22"/>
          <w:szCs w:val="22"/>
        </w:rPr>
        <w:t>O</w:t>
      </w:r>
      <w:r w:rsidR="00072754" w:rsidRPr="00281BA2">
        <w:rPr>
          <w:rFonts w:ascii="Times New Roman" w:hAnsi="Times New Roman" w:cs="Times New Roman"/>
          <w:color w:val="000000"/>
          <w:sz w:val="22"/>
          <w:szCs w:val="22"/>
          <w:vertAlign w:val="superscript"/>
        </w:rPr>
        <w:t>2-</w:t>
      </w:r>
      <w:r w:rsidR="00072754" w:rsidRPr="00072754">
        <w:rPr>
          <w:rFonts w:ascii="Times New Roman" w:hAnsi="Times New Roman" w:cs="Times New Roman"/>
          <w:color w:val="000000"/>
          <w:sz w:val="22"/>
          <w:szCs w:val="22"/>
        </w:rPr>
        <w:t xml:space="preserve"> </w:t>
      </w:r>
      <w:r w:rsidR="00072754" w:rsidRPr="00281BA2">
        <w:rPr>
          <w:rFonts w:ascii="MS Gothic" w:eastAsia="MS Gothic" w:hAnsi="MS Gothic" w:cs="MS Gothic" w:hint="eastAsia"/>
          <w:color w:val="000000"/>
          <w:sz w:val="22"/>
          <w:szCs w:val="22"/>
        </w:rPr>
        <w:t> </w:t>
      </w:r>
    </w:p>
    <w:p w:rsidR="00072754" w:rsidRPr="00072754" w:rsidRDefault="00281BA2" w:rsidP="00281BA2">
      <w:pPr>
        <w:numPr>
          <w:ilvl w:val="0"/>
          <w:numId w:val="3"/>
        </w:numPr>
        <w:tabs>
          <w:tab w:val="left" w:pos="220"/>
          <w:tab w:val="left" w:pos="720"/>
        </w:tabs>
        <w:autoSpaceDE w:val="0"/>
        <w:autoSpaceDN w:val="0"/>
        <w:adjustRightInd w:val="0"/>
        <w:spacing w:line="280" w:lineRule="atLeast"/>
        <w:ind w:left="720" w:hanging="720"/>
        <w:rPr>
          <w:rFonts w:ascii="Times New Roman" w:hAnsi="Times New Roman" w:cs="Times New Roman"/>
          <w:color w:val="000000"/>
          <w:sz w:val="22"/>
          <w:szCs w:val="22"/>
        </w:rPr>
      </w:pPr>
      <w:r>
        <w:rPr>
          <w:rFonts w:ascii="Times New Roman" w:hAnsi="Times New Roman" w:cs="Times New Roman"/>
          <w:color w:val="000000"/>
          <w:sz w:val="22"/>
          <w:szCs w:val="22"/>
        </w:rPr>
        <w:t xml:space="preserve">c) </w:t>
      </w:r>
      <w:r w:rsidR="00072754" w:rsidRPr="00072754">
        <w:rPr>
          <w:rFonts w:ascii="Times New Roman" w:hAnsi="Times New Roman" w:cs="Times New Roman"/>
          <w:color w:val="000000"/>
          <w:sz w:val="22"/>
          <w:szCs w:val="22"/>
        </w:rPr>
        <w:t>Magnesio</w:t>
      </w:r>
      <w:r>
        <w:rPr>
          <w:rFonts w:ascii="Times New Roman" w:hAnsi="Times New Roman" w:cs="Times New Roman"/>
          <w:color w:val="000000"/>
          <w:sz w:val="22"/>
          <w:szCs w:val="22"/>
        </w:rPr>
        <w:t xml:space="preserve"> </w:t>
      </w:r>
      <w:r w:rsidR="00072754" w:rsidRPr="00072754">
        <w:rPr>
          <w:rFonts w:ascii="Times New Roman" w:hAnsi="Times New Roman" w:cs="Times New Roman"/>
          <w:color w:val="000000"/>
          <w:sz w:val="22"/>
          <w:szCs w:val="22"/>
        </w:rPr>
        <w:t xml:space="preserve">(2+) </w:t>
      </w:r>
      <w:r w:rsidR="00072754" w:rsidRPr="00281BA2">
        <w:rPr>
          <w:rFonts w:ascii="MS Gothic" w:eastAsia="MS Gothic" w:hAnsi="MS Gothic" w:cs="MS Gothic" w:hint="eastAsia"/>
          <w:color w:val="000000"/>
          <w:sz w:val="22"/>
          <w:szCs w:val="22"/>
        </w:rPr>
        <w:t> </w:t>
      </w:r>
    </w:p>
    <w:p w:rsidR="00072754" w:rsidRPr="00072754" w:rsidRDefault="00281BA2" w:rsidP="00281BA2">
      <w:pPr>
        <w:numPr>
          <w:ilvl w:val="0"/>
          <w:numId w:val="3"/>
        </w:numPr>
        <w:tabs>
          <w:tab w:val="left" w:pos="220"/>
          <w:tab w:val="left" w:pos="720"/>
        </w:tabs>
        <w:autoSpaceDE w:val="0"/>
        <w:autoSpaceDN w:val="0"/>
        <w:adjustRightInd w:val="0"/>
        <w:spacing w:line="280" w:lineRule="atLeast"/>
        <w:ind w:left="720" w:hanging="720"/>
        <w:rPr>
          <w:rFonts w:ascii="Times New Roman" w:hAnsi="Times New Roman" w:cs="Times New Roman"/>
          <w:color w:val="000000"/>
          <w:sz w:val="22"/>
          <w:szCs w:val="22"/>
        </w:rPr>
      </w:pPr>
      <w:r>
        <w:rPr>
          <w:rFonts w:ascii="Times New Roman" w:hAnsi="Times New Roman" w:cs="Times New Roman"/>
          <w:color w:val="000000"/>
          <w:sz w:val="22"/>
          <w:szCs w:val="22"/>
        </w:rPr>
        <w:t xml:space="preserve">d) </w:t>
      </w:r>
      <w:r w:rsidR="00072754" w:rsidRPr="00072754">
        <w:rPr>
          <w:rFonts w:ascii="Times New Roman" w:hAnsi="Times New Roman" w:cs="Times New Roman"/>
          <w:color w:val="000000"/>
          <w:sz w:val="22"/>
          <w:szCs w:val="22"/>
        </w:rPr>
        <w:t>Al</w:t>
      </w:r>
      <w:r w:rsidR="00072754" w:rsidRPr="00281BA2">
        <w:rPr>
          <w:rFonts w:ascii="Times New Roman" w:hAnsi="Times New Roman" w:cs="Times New Roman"/>
          <w:color w:val="000000"/>
          <w:sz w:val="22"/>
          <w:szCs w:val="22"/>
          <w:vertAlign w:val="superscript"/>
        </w:rPr>
        <w:t>3+</w:t>
      </w:r>
      <w:r w:rsidR="00072754" w:rsidRPr="00281BA2">
        <w:rPr>
          <w:rFonts w:ascii="Times New Roman" w:hAnsi="Times New Roman" w:cs="Times New Roman"/>
          <w:color w:val="000000"/>
          <w:sz w:val="22"/>
          <w:szCs w:val="22"/>
        </w:rPr>
        <w:t xml:space="preserve"> </w:t>
      </w:r>
      <w:r w:rsidR="00072754" w:rsidRPr="00281BA2">
        <w:rPr>
          <w:rFonts w:ascii="MS Gothic" w:eastAsia="MS Gothic" w:hAnsi="MS Gothic" w:cs="MS Gothic" w:hint="eastAsia"/>
          <w:color w:val="000000"/>
          <w:sz w:val="22"/>
          <w:szCs w:val="22"/>
        </w:rPr>
        <w:t> </w:t>
      </w:r>
    </w:p>
    <w:p w:rsidR="00072754" w:rsidRPr="00072754" w:rsidRDefault="00281BA2" w:rsidP="00281BA2">
      <w:pPr>
        <w:numPr>
          <w:ilvl w:val="0"/>
          <w:numId w:val="3"/>
        </w:numPr>
        <w:tabs>
          <w:tab w:val="left" w:pos="220"/>
          <w:tab w:val="left" w:pos="720"/>
        </w:tabs>
        <w:autoSpaceDE w:val="0"/>
        <w:autoSpaceDN w:val="0"/>
        <w:adjustRightInd w:val="0"/>
        <w:spacing w:line="280" w:lineRule="atLeast"/>
        <w:ind w:left="720" w:hanging="720"/>
        <w:rPr>
          <w:rFonts w:ascii="Times New Roman" w:hAnsi="Times New Roman" w:cs="Times New Roman"/>
          <w:color w:val="000000"/>
          <w:sz w:val="22"/>
          <w:szCs w:val="22"/>
        </w:rPr>
      </w:pPr>
      <w:r>
        <w:rPr>
          <w:rFonts w:ascii="Times New Roman" w:hAnsi="Times New Roman" w:cs="Times New Roman"/>
          <w:color w:val="000000"/>
          <w:sz w:val="22"/>
          <w:szCs w:val="22"/>
        </w:rPr>
        <w:t xml:space="preserve">e) </w:t>
      </w:r>
      <w:r w:rsidR="00072754" w:rsidRPr="00072754">
        <w:rPr>
          <w:rFonts w:ascii="Times New Roman" w:hAnsi="Times New Roman" w:cs="Times New Roman"/>
          <w:color w:val="000000"/>
          <w:sz w:val="22"/>
          <w:szCs w:val="22"/>
        </w:rPr>
        <w:t>Plomo</w:t>
      </w:r>
      <w:r>
        <w:rPr>
          <w:rFonts w:ascii="Times New Roman" w:hAnsi="Times New Roman" w:cs="Times New Roman"/>
          <w:color w:val="000000"/>
          <w:sz w:val="22"/>
          <w:szCs w:val="22"/>
        </w:rPr>
        <w:t xml:space="preserve"> </w:t>
      </w:r>
      <w:r w:rsidR="00072754" w:rsidRPr="00072754">
        <w:rPr>
          <w:rFonts w:ascii="Times New Roman" w:hAnsi="Times New Roman" w:cs="Times New Roman"/>
          <w:color w:val="000000"/>
          <w:sz w:val="22"/>
          <w:szCs w:val="22"/>
        </w:rPr>
        <w:t xml:space="preserve">(4+) </w:t>
      </w:r>
      <w:r w:rsidR="00072754" w:rsidRPr="00281BA2">
        <w:rPr>
          <w:rFonts w:ascii="MS Gothic" w:eastAsia="MS Gothic" w:hAnsi="MS Gothic" w:cs="MS Gothic" w:hint="eastAsia"/>
          <w:color w:val="000000"/>
          <w:sz w:val="22"/>
          <w:szCs w:val="22"/>
        </w:rPr>
        <w:t> </w:t>
      </w:r>
    </w:p>
    <w:p w:rsidR="00072754" w:rsidRPr="00072754" w:rsidRDefault="00281BA2" w:rsidP="00281BA2">
      <w:pPr>
        <w:numPr>
          <w:ilvl w:val="0"/>
          <w:numId w:val="3"/>
        </w:numPr>
        <w:tabs>
          <w:tab w:val="left" w:pos="220"/>
          <w:tab w:val="left" w:pos="720"/>
        </w:tabs>
        <w:autoSpaceDE w:val="0"/>
        <w:autoSpaceDN w:val="0"/>
        <w:adjustRightInd w:val="0"/>
        <w:spacing w:line="280" w:lineRule="atLeast"/>
        <w:ind w:left="720" w:hanging="720"/>
        <w:rPr>
          <w:rFonts w:ascii="Times New Roman" w:hAnsi="Times New Roman" w:cs="Times New Roman"/>
          <w:color w:val="000000"/>
          <w:sz w:val="22"/>
          <w:szCs w:val="22"/>
        </w:rPr>
      </w:pPr>
      <w:r>
        <w:rPr>
          <w:rFonts w:ascii="Times New Roman" w:hAnsi="Times New Roman" w:cs="Times New Roman"/>
          <w:color w:val="000000"/>
          <w:sz w:val="22"/>
          <w:szCs w:val="22"/>
        </w:rPr>
        <w:t xml:space="preserve">f) </w:t>
      </w:r>
      <w:r w:rsidR="00072754" w:rsidRPr="00281BA2">
        <w:rPr>
          <w:rFonts w:ascii="Times New Roman" w:hAnsi="Times New Roman" w:cs="Times New Roman"/>
          <w:color w:val="000000"/>
          <w:sz w:val="22"/>
          <w:szCs w:val="22"/>
        </w:rPr>
        <w:t>S</w:t>
      </w:r>
      <w:r w:rsidR="00072754" w:rsidRPr="00281BA2">
        <w:rPr>
          <w:rFonts w:ascii="Times New Roman" w:hAnsi="Times New Roman" w:cs="Times New Roman"/>
          <w:color w:val="000000"/>
          <w:sz w:val="22"/>
          <w:szCs w:val="22"/>
          <w:vertAlign w:val="superscript"/>
        </w:rPr>
        <w:t>2-</w:t>
      </w:r>
      <w:r w:rsidR="00072754" w:rsidRPr="00072754">
        <w:rPr>
          <w:rFonts w:ascii="Times New Roman" w:hAnsi="Times New Roman" w:cs="Times New Roman"/>
          <w:color w:val="000000"/>
          <w:sz w:val="22"/>
          <w:szCs w:val="22"/>
        </w:rPr>
        <w:t xml:space="preserve"> </w:t>
      </w:r>
      <w:r w:rsidR="00072754" w:rsidRPr="00281BA2">
        <w:rPr>
          <w:rFonts w:ascii="MS Gothic" w:eastAsia="MS Gothic" w:hAnsi="MS Gothic" w:cs="MS Gothic" w:hint="eastAsia"/>
          <w:color w:val="000000"/>
          <w:sz w:val="22"/>
          <w:szCs w:val="22"/>
        </w:rPr>
        <w:t> </w:t>
      </w:r>
    </w:p>
    <w:p w:rsidR="00281BA2" w:rsidRDefault="00281BA2">
      <w:pPr>
        <w:rPr>
          <w:rFonts w:ascii="Times New Roman" w:hAnsi="Times New Roman" w:cs="Times New Roman"/>
          <w:color w:val="000000"/>
          <w:sz w:val="22"/>
          <w:szCs w:val="22"/>
        </w:rPr>
      </w:pPr>
      <w:r w:rsidRPr="00072754">
        <w:rPr>
          <w:rFonts w:ascii="Times New Roman" w:hAnsi="Times New Roman" w:cs="Times New Roman"/>
          <w:noProof/>
          <w:color w:val="000000"/>
          <w:sz w:val="22"/>
          <w:szCs w:val="22"/>
        </w:rPr>
        <w:drawing>
          <wp:anchor distT="0" distB="0" distL="114300" distR="114300" simplePos="0" relativeHeight="251668480" behindDoc="0" locked="0" layoutInCell="1" allowOverlap="1" wp14:anchorId="2CB8762E">
            <wp:simplePos x="0" y="0"/>
            <wp:positionH relativeFrom="column">
              <wp:posOffset>629152</wp:posOffset>
            </wp:positionH>
            <wp:positionV relativeFrom="paragraph">
              <wp:posOffset>363135</wp:posOffset>
            </wp:positionV>
            <wp:extent cx="4381500" cy="1384300"/>
            <wp:effectExtent l="0" t="0" r="0" b="0"/>
            <wp:wrapSquare wrapText="bothSides"/>
            <wp:docPr id="97"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81500" cy="1384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color w:val="000000"/>
          <w:sz w:val="22"/>
          <w:szCs w:val="22"/>
        </w:rPr>
        <w:br w:type="page"/>
      </w:r>
    </w:p>
    <w:p w:rsidR="00072754" w:rsidRPr="00072754" w:rsidRDefault="00072754" w:rsidP="00281BA2">
      <w:pPr>
        <w:pStyle w:val="Prrafodelista"/>
        <w:numPr>
          <w:ilvl w:val="0"/>
          <w:numId w:val="12"/>
        </w:numPr>
        <w:autoSpaceDE w:val="0"/>
        <w:autoSpaceDN w:val="0"/>
        <w:adjustRightInd w:val="0"/>
        <w:spacing w:before="240" w:after="120"/>
        <w:contextualSpacing w:val="0"/>
        <w:rPr>
          <w:rFonts w:ascii="Times New Roman" w:hAnsi="Times New Roman" w:cs="Times New Roman"/>
          <w:color w:val="000000"/>
          <w:sz w:val="22"/>
          <w:szCs w:val="22"/>
        </w:rPr>
      </w:pPr>
      <w:r w:rsidRPr="00072754">
        <w:rPr>
          <w:rFonts w:ascii="Times New Roman" w:hAnsi="Times New Roman" w:cs="Times New Roman"/>
          <w:color w:val="000000"/>
          <w:sz w:val="22"/>
          <w:szCs w:val="22"/>
        </w:rPr>
        <w:lastRenderedPageBreak/>
        <w:t xml:space="preserve">Formular y/o nombrar </w:t>
      </w:r>
    </w:p>
    <w:tbl>
      <w:tblPr>
        <w:tblStyle w:val="Tablaconcuadrcula"/>
        <w:tblW w:w="0" w:type="auto"/>
        <w:tblLook w:val="04A0" w:firstRow="1" w:lastRow="0" w:firstColumn="1" w:lastColumn="0" w:noHBand="0" w:noVBand="1"/>
      </w:tblPr>
      <w:tblGrid>
        <w:gridCol w:w="476"/>
        <w:gridCol w:w="1362"/>
        <w:gridCol w:w="3402"/>
        <w:gridCol w:w="3588"/>
      </w:tblGrid>
      <w:tr w:rsidR="00281BA2" w:rsidTr="00281BA2">
        <w:tc>
          <w:tcPr>
            <w:tcW w:w="476" w:type="dxa"/>
          </w:tcPr>
          <w:p w:rsidR="00281BA2" w:rsidRDefault="00281BA2">
            <w:pPr>
              <w:rPr>
                <w:rFonts w:ascii="Times New Roman" w:hAnsi="Times New Roman" w:cs="Times New Roman"/>
                <w:sz w:val="22"/>
                <w:szCs w:val="22"/>
              </w:rPr>
            </w:pPr>
          </w:p>
        </w:tc>
        <w:tc>
          <w:tcPr>
            <w:tcW w:w="1362" w:type="dxa"/>
          </w:tcPr>
          <w:p w:rsidR="00281BA2" w:rsidRDefault="00281BA2">
            <w:pPr>
              <w:rPr>
                <w:rFonts w:ascii="Times New Roman" w:hAnsi="Times New Roman" w:cs="Times New Roman"/>
                <w:sz w:val="22"/>
                <w:szCs w:val="22"/>
              </w:rPr>
            </w:pPr>
            <w:r>
              <w:rPr>
                <w:rFonts w:ascii="Times New Roman" w:hAnsi="Times New Roman" w:cs="Times New Roman"/>
                <w:sz w:val="22"/>
                <w:szCs w:val="22"/>
              </w:rPr>
              <w:t>Fórmula</w:t>
            </w:r>
          </w:p>
        </w:tc>
        <w:tc>
          <w:tcPr>
            <w:tcW w:w="3402" w:type="dxa"/>
          </w:tcPr>
          <w:p w:rsidR="00281BA2" w:rsidRDefault="00281BA2">
            <w:pPr>
              <w:rPr>
                <w:rFonts w:ascii="Times New Roman" w:hAnsi="Times New Roman" w:cs="Times New Roman"/>
                <w:sz w:val="22"/>
                <w:szCs w:val="22"/>
              </w:rPr>
            </w:pPr>
            <w:r>
              <w:rPr>
                <w:rFonts w:ascii="Times New Roman" w:hAnsi="Times New Roman" w:cs="Times New Roman"/>
                <w:sz w:val="22"/>
                <w:szCs w:val="22"/>
              </w:rPr>
              <w:t>Nombre con prefijos</w:t>
            </w:r>
          </w:p>
        </w:tc>
        <w:tc>
          <w:tcPr>
            <w:tcW w:w="3588" w:type="dxa"/>
          </w:tcPr>
          <w:p w:rsidR="00281BA2" w:rsidRDefault="00281BA2">
            <w:pPr>
              <w:rPr>
                <w:rFonts w:ascii="Times New Roman" w:hAnsi="Times New Roman" w:cs="Times New Roman"/>
                <w:sz w:val="22"/>
                <w:szCs w:val="22"/>
              </w:rPr>
            </w:pPr>
            <w:r>
              <w:rPr>
                <w:rFonts w:ascii="Times New Roman" w:hAnsi="Times New Roman" w:cs="Times New Roman"/>
                <w:sz w:val="22"/>
                <w:szCs w:val="22"/>
              </w:rPr>
              <w:t>Nombre con el número de oxidación</w:t>
            </w:r>
          </w:p>
        </w:tc>
      </w:tr>
      <w:tr w:rsidR="00281BA2" w:rsidTr="00281BA2">
        <w:tc>
          <w:tcPr>
            <w:tcW w:w="476" w:type="dxa"/>
            <w:vMerge w:val="restart"/>
            <w:shd w:val="clear" w:color="auto" w:fill="D0CECE" w:themeFill="background2" w:themeFillShade="E6"/>
            <w:textDirection w:val="btLr"/>
            <w:vAlign w:val="center"/>
          </w:tcPr>
          <w:p w:rsidR="00281BA2" w:rsidRDefault="00281BA2" w:rsidP="00281BA2">
            <w:pPr>
              <w:ind w:left="113" w:right="113"/>
              <w:jc w:val="center"/>
              <w:rPr>
                <w:rFonts w:ascii="Times New Roman" w:hAnsi="Times New Roman" w:cs="Times New Roman"/>
                <w:sz w:val="22"/>
                <w:szCs w:val="22"/>
              </w:rPr>
            </w:pPr>
            <w:r>
              <w:rPr>
                <w:rFonts w:ascii="Times New Roman" w:hAnsi="Times New Roman" w:cs="Times New Roman"/>
                <w:sz w:val="22"/>
                <w:szCs w:val="22"/>
              </w:rPr>
              <w:t>ÓXIDOS</w:t>
            </w:r>
          </w:p>
        </w:tc>
        <w:tc>
          <w:tcPr>
            <w:tcW w:w="1362" w:type="dxa"/>
          </w:tcPr>
          <w:p w:rsidR="00281BA2" w:rsidRDefault="00281BA2">
            <w:pPr>
              <w:rPr>
                <w:rFonts w:ascii="Times New Roman" w:hAnsi="Times New Roman" w:cs="Times New Roman"/>
                <w:sz w:val="22"/>
                <w:szCs w:val="22"/>
              </w:rPr>
            </w:pPr>
            <w:r>
              <w:rPr>
                <w:rFonts w:ascii="Times New Roman" w:hAnsi="Times New Roman" w:cs="Times New Roman"/>
                <w:sz w:val="22"/>
                <w:szCs w:val="22"/>
              </w:rPr>
              <w:t>Na</w:t>
            </w:r>
            <w:r w:rsidRPr="00281BA2">
              <w:rPr>
                <w:rFonts w:ascii="Times New Roman" w:hAnsi="Times New Roman" w:cs="Times New Roman"/>
                <w:sz w:val="22"/>
                <w:szCs w:val="22"/>
                <w:vertAlign w:val="subscript"/>
              </w:rPr>
              <w:t>2</w:t>
            </w:r>
            <w:r>
              <w:rPr>
                <w:rFonts w:ascii="Times New Roman" w:hAnsi="Times New Roman" w:cs="Times New Roman"/>
                <w:sz w:val="22"/>
                <w:szCs w:val="22"/>
              </w:rPr>
              <w:t>O</w:t>
            </w:r>
          </w:p>
        </w:tc>
        <w:tc>
          <w:tcPr>
            <w:tcW w:w="3402" w:type="dxa"/>
          </w:tcPr>
          <w:p w:rsidR="00281BA2" w:rsidRDefault="00281BA2">
            <w:pPr>
              <w:rPr>
                <w:rFonts w:ascii="Times New Roman" w:hAnsi="Times New Roman" w:cs="Times New Roman"/>
                <w:sz w:val="22"/>
                <w:szCs w:val="22"/>
              </w:rPr>
            </w:pPr>
          </w:p>
        </w:tc>
        <w:tc>
          <w:tcPr>
            <w:tcW w:w="3588" w:type="dxa"/>
          </w:tcPr>
          <w:p w:rsidR="00281BA2" w:rsidRDefault="00281BA2">
            <w:pPr>
              <w:rPr>
                <w:rFonts w:ascii="Times New Roman" w:hAnsi="Times New Roman" w:cs="Times New Roman"/>
                <w:sz w:val="22"/>
                <w:szCs w:val="22"/>
              </w:rPr>
            </w:pPr>
          </w:p>
        </w:tc>
      </w:tr>
      <w:tr w:rsidR="00281BA2" w:rsidTr="00281BA2">
        <w:tc>
          <w:tcPr>
            <w:tcW w:w="476" w:type="dxa"/>
            <w:vMerge/>
            <w:shd w:val="clear" w:color="auto" w:fill="D0CECE" w:themeFill="background2" w:themeFillShade="E6"/>
          </w:tcPr>
          <w:p w:rsidR="00281BA2" w:rsidRDefault="00281BA2">
            <w:pPr>
              <w:rPr>
                <w:rFonts w:ascii="Times New Roman" w:hAnsi="Times New Roman" w:cs="Times New Roman"/>
                <w:sz w:val="22"/>
                <w:szCs w:val="22"/>
              </w:rPr>
            </w:pPr>
          </w:p>
        </w:tc>
        <w:tc>
          <w:tcPr>
            <w:tcW w:w="1362" w:type="dxa"/>
          </w:tcPr>
          <w:p w:rsidR="00281BA2" w:rsidRDefault="00281BA2">
            <w:pPr>
              <w:rPr>
                <w:rFonts w:ascii="Times New Roman" w:hAnsi="Times New Roman" w:cs="Times New Roman"/>
                <w:sz w:val="22"/>
                <w:szCs w:val="22"/>
              </w:rPr>
            </w:pPr>
          </w:p>
        </w:tc>
        <w:tc>
          <w:tcPr>
            <w:tcW w:w="3402" w:type="dxa"/>
          </w:tcPr>
          <w:p w:rsidR="00281BA2" w:rsidRDefault="004E2658">
            <w:pPr>
              <w:rPr>
                <w:rFonts w:ascii="Times New Roman" w:hAnsi="Times New Roman" w:cs="Times New Roman"/>
                <w:sz w:val="22"/>
                <w:szCs w:val="22"/>
              </w:rPr>
            </w:pPr>
            <w:r>
              <w:rPr>
                <w:rFonts w:ascii="Times New Roman" w:hAnsi="Times New Roman" w:cs="Times New Roman"/>
                <w:sz w:val="22"/>
                <w:szCs w:val="22"/>
              </w:rPr>
              <w:t>Trióxido de azufre</w:t>
            </w:r>
          </w:p>
        </w:tc>
        <w:tc>
          <w:tcPr>
            <w:tcW w:w="3588" w:type="dxa"/>
          </w:tcPr>
          <w:p w:rsidR="00281BA2" w:rsidRDefault="00281BA2">
            <w:pPr>
              <w:rPr>
                <w:rFonts w:ascii="Times New Roman" w:hAnsi="Times New Roman" w:cs="Times New Roman"/>
                <w:sz w:val="22"/>
                <w:szCs w:val="22"/>
              </w:rPr>
            </w:pPr>
          </w:p>
        </w:tc>
      </w:tr>
      <w:tr w:rsidR="00281BA2" w:rsidTr="00281BA2">
        <w:tc>
          <w:tcPr>
            <w:tcW w:w="476" w:type="dxa"/>
            <w:vMerge/>
            <w:shd w:val="clear" w:color="auto" w:fill="D0CECE" w:themeFill="background2" w:themeFillShade="E6"/>
          </w:tcPr>
          <w:p w:rsidR="00281BA2" w:rsidRDefault="00281BA2">
            <w:pPr>
              <w:rPr>
                <w:rFonts w:ascii="Times New Roman" w:hAnsi="Times New Roman" w:cs="Times New Roman"/>
                <w:sz w:val="22"/>
                <w:szCs w:val="22"/>
              </w:rPr>
            </w:pPr>
          </w:p>
        </w:tc>
        <w:tc>
          <w:tcPr>
            <w:tcW w:w="1362" w:type="dxa"/>
          </w:tcPr>
          <w:p w:rsidR="00281BA2" w:rsidRDefault="00281BA2">
            <w:pPr>
              <w:rPr>
                <w:rFonts w:ascii="Times New Roman" w:hAnsi="Times New Roman" w:cs="Times New Roman"/>
                <w:sz w:val="22"/>
                <w:szCs w:val="22"/>
              </w:rPr>
            </w:pPr>
            <w:proofErr w:type="spellStart"/>
            <w:r>
              <w:rPr>
                <w:rFonts w:ascii="Times New Roman" w:hAnsi="Times New Roman" w:cs="Times New Roman"/>
                <w:sz w:val="22"/>
                <w:szCs w:val="22"/>
              </w:rPr>
              <w:t>CuO</w:t>
            </w:r>
            <w:proofErr w:type="spellEnd"/>
          </w:p>
        </w:tc>
        <w:tc>
          <w:tcPr>
            <w:tcW w:w="3402" w:type="dxa"/>
          </w:tcPr>
          <w:p w:rsidR="00281BA2" w:rsidRDefault="00281BA2">
            <w:pPr>
              <w:rPr>
                <w:rFonts w:ascii="Times New Roman" w:hAnsi="Times New Roman" w:cs="Times New Roman"/>
                <w:sz w:val="22"/>
                <w:szCs w:val="22"/>
              </w:rPr>
            </w:pPr>
          </w:p>
        </w:tc>
        <w:tc>
          <w:tcPr>
            <w:tcW w:w="3588" w:type="dxa"/>
          </w:tcPr>
          <w:p w:rsidR="00281BA2" w:rsidRDefault="00281BA2">
            <w:pPr>
              <w:rPr>
                <w:rFonts w:ascii="Times New Roman" w:hAnsi="Times New Roman" w:cs="Times New Roman"/>
                <w:sz w:val="22"/>
                <w:szCs w:val="22"/>
              </w:rPr>
            </w:pPr>
          </w:p>
        </w:tc>
      </w:tr>
      <w:tr w:rsidR="00281BA2" w:rsidTr="00281BA2">
        <w:tc>
          <w:tcPr>
            <w:tcW w:w="476" w:type="dxa"/>
            <w:vMerge/>
            <w:shd w:val="clear" w:color="auto" w:fill="D0CECE" w:themeFill="background2" w:themeFillShade="E6"/>
          </w:tcPr>
          <w:p w:rsidR="00281BA2" w:rsidRDefault="00281BA2">
            <w:pPr>
              <w:rPr>
                <w:rFonts w:ascii="Times New Roman" w:hAnsi="Times New Roman" w:cs="Times New Roman"/>
                <w:sz w:val="22"/>
                <w:szCs w:val="22"/>
              </w:rPr>
            </w:pPr>
          </w:p>
        </w:tc>
        <w:tc>
          <w:tcPr>
            <w:tcW w:w="1362" w:type="dxa"/>
          </w:tcPr>
          <w:p w:rsidR="00281BA2" w:rsidRDefault="00281BA2">
            <w:pPr>
              <w:rPr>
                <w:rFonts w:ascii="Times New Roman" w:hAnsi="Times New Roman" w:cs="Times New Roman"/>
                <w:sz w:val="22"/>
                <w:szCs w:val="22"/>
              </w:rPr>
            </w:pPr>
          </w:p>
        </w:tc>
        <w:tc>
          <w:tcPr>
            <w:tcW w:w="3402" w:type="dxa"/>
          </w:tcPr>
          <w:p w:rsidR="00281BA2" w:rsidRDefault="00281BA2">
            <w:pPr>
              <w:rPr>
                <w:rFonts w:ascii="Times New Roman" w:hAnsi="Times New Roman" w:cs="Times New Roman"/>
                <w:sz w:val="22"/>
                <w:szCs w:val="22"/>
              </w:rPr>
            </w:pPr>
          </w:p>
        </w:tc>
        <w:tc>
          <w:tcPr>
            <w:tcW w:w="3588" w:type="dxa"/>
          </w:tcPr>
          <w:p w:rsidR="00281BA2" w:rsidRDefault="004E2658">
            <w:pPr>
              <w:rPr>
                <w:rFonts w:ascii="Times New Roman" w:hAnsi="Times New Roman" w:cs="Times New Roman"/>
                <w:sz w:val="22"/>
                <w:szCs w:val="22"/>
              </w:rPr>
            </w:pPr>
            <w:r>
              <w:rPr>
                <w:rFonts w:ascii="Times New Roman" w:hAnsi="Times New Roman" w:cs="Times New Roman"/>
                <w:sz w:val="22"/>
                <w:szCs w:val="22"/>
              </w:rPr>
              <w:t>Óxido de cobalto (III)</w:t>
            </w:r>
          </w:p>
        </w:tc>
      </w:tr>
      <w:tr w:rsidR="00281BA2" w:rsidTr="00281BA2">
        <w:tc>
          <w:tcPr>
            <w:tcW w:w="476" w:type="dxa"/>
            <w:vMerge/>
            <w:shd w:val="clear" w:color="auto" w:fill="D0CECE" w:themeFill="background2" w:themeFillShade="E6"/>
          </w:tcPr>
          <w:p w:rsidR="00281BA2" w:rsidRDefault="00281BA2">
            <w:pPr>
              <w:rPr>
                <w:rFonts w:ascii="Times New Roman" w:hAnsi="Times New Roman" w:cs="Times New Roman"/>
                <w:sz w:val="22"/>
                <w:szCs w:val="22"/>
              </w:rPr>
            </w:pPr>
          </w:p>
        </w:tc>
        <w:tc>
          <w:tcPr>
            <w:tcW w:w="1362" w:type="dxa"/>
          </w:tcPr>
          <w:p w:rsidR="00281BA2" w:rsidRDefault="004E2658">
            <w:pPr>
              <w:rPr>
                <w:rFonts w:ascii="Times New Roman" w:hAnsi="Times New Roman" w:cs="Times New Roman"/>
                <w:sz w:val="22"/>
                <w:szCs w:val="22"/>
              </w:rPr>
            </w:pPr>
            <w:r>
              <w:rPr>
                <w:rFonts w:ascii="Times New Roman" w:hAnsi="Times New Roman" w:cs="Times New Roman"/>
                <w:sz w:val="22"/>
                <w:szCs w:val="22"/>
              </w:rPr>
              <w:t>SnO</w:t>
            </w:r>
            <w:r w:rsidRPr="004E2658">
              <w:rPr>
                <w:rFonts w:ascii="Times New Roman" w:hAnsi="Times New Roman" w:cs="Times New Roman"/>
                <w:sz w:val="22"/>
                <w:szCs w:val="22"/>
                <w:vertAlign w:val="subscript"/>
              </w:rPr>
              <w:t>2</w:t>
            </w:r>
          </w:p>
        </w:tc>
        <w:tc>
          <w:tcPr>
            <w:tcW w:w="3402" w:type="dxa"/>
          </w:tcPr>
          <w:p w:rsidR="00281BA2" w:rsidRDefault="00281BA2">
            <w:pPr>
              <w:rPr>
                <w:rFonts w:ascii="Times New Roman" w:hAnsi="Times New Roman" w:cs="Times New Roman"/>
                <w:sz w:val="22"/>
                <w:szCs w:val="22"/>
              </w:rPr>
            </w:pPr>
          </w:p>
        </w:tc>
        <w:tc>
          <w:tcPr>
            <w:tcW w:w="3588" w:type="dxa"/>
          </w:tcPr>
          <w:p w:rsidR="00281BA2" w:rsidRDefault="00281BA2">
            <w:pPr>
              <w:rPr>
                <w:rFonts w:ascii="Times New Roman" w:hAnsi="Times New Roman" w:cs="Times New Roman"/>
                <w:sz w:val="22"/>
                <w:szCs w:val="22"/>
              </w:rPr>
            </w:pPr>
          </w:p>
        </w:tc>
      </w:tr>
      <w:tr w:rsidR="00281BA2" w:rsidTr="00281BA2">
        <w:tc>
          <w:tcPr>
            <w:tcW w:w="476" w:type="dxa"/>
            <w:vMerge/>
            <w:shd w:val="clear" w:color="auto" w:fill="D0CECE" w:themeFill="background2" w:themeFillShade="E6"/>
          </w:tcPr>
          <w:p w:rsidR="00281BA2" w:rsidRDefault="00281BA2">
            <w:pPr>
              <w:rPr>
                <w:rFonts w:ascii="Times New Roman" w:hAnsi="Times New Roman" w:cs="Times New Roman"/>
                <w:sz w:val="22"/>
                <w:szCs w:val="22"/>
              </w:rPr>
            </w:pPr>
          </w:p>
        </w:tc>
        <w:tc>
          <w:tcPr>
            <w:tcW w:w="1362" w:type="dxa"/>
          </w:tcPr>
          <w:p w:rsidR="00281BA2" w:rsidRDefault="00281BA2">
            <w:pPr>
              <w:rPr>
                <w:rFonts w:ascii="Times New Roman" w:hAnsi="Times New Roman" w:cs="Times New Roman"/>
                <w:sz w:val="22"/>
                <w:szCs w:val="22"/>
              </w:rPr>
            </w:pPr>
          </w:p>
        </w:tc>
        <w:tc>
          <w:tcPr>
            <w:tcW w:w="3402" w:type="dxa"/>
          </w:tcPr>
          <w:p w:rsidR="00281BA2" w:rsidRDefault="004E2658">
            <w:pPr>
              <w:rPr>
                <w:rFonts w:ascii="Times New Roman" w:hAnsi="Times New Roman" w:cs="Times New Roman"/>
                <w:sz w:val="22"/>
                <w:szCs w:val="22"/>
              </w:rPr>
            </w:pPr>
            <w:r>
              <w:rPr>
                <w:rFonts w:ascii="Times New Roman" w:hAnsi="Times New Roman" w:cs="Times New Roman"/>
                <w:sz w:val="22"/>
                <w:szCs w:val="22"/>
              </w:rPr>
              <w:t>Monóxido de calcio</w:t>
            </w:r>
          </w:p>
        </w:tc>
        <w:tc>
          <w:tcPr>
            <w:tcW w:w="3588" w:type="dxa"/>
          </w:tcPr>
          <w:p w:rsidR="00281BA2" w:rsidRDefault="00281BA2">
            <w:pPr>
              <w:rPr>
                <w:rFonts w:ascii="Times New Roman" w:hAnsi="Times New Roman" w:cs="Times New Roman"/>
                <w:sz w:val="22"/>
                <w:szCs w:val="22"/>
              </w:rPr>
            </w:pPr>
          </w:p>
        </w:tc>
      </w:tr>
      <w:tr w:rsidR="00281BA2" w:rsidTr="00281BA2">
        <w:tc>
          <w:tcPr>
            <w:tcW w:w="476" w:type="dxa"/>
            <w:vMerge/>
            <w:shd w:val="clear" w:color="auto" w:fill="D0CECE" w:themeFill="background2" w:themeFillShade="E6"/>
          </w:tcPr>
          <w:p w:rsidR="00281BA2" w:rsidRDefault="00281BA2">
            <w:pPr>
              <w:rPr>
                <w:rFonts w:ascii="Times New Roman" w:hAnsi="Times New Roman" w:cs="Times New Roman"/>
                <w:sz w:val="22"/>
                <w:szCs w:val="22"/>
              </w:rPr>
            </w:pPr>
          </w:p>
        </w:tc>
        <w:tc>
          <w:tcPr>
            <w:tcW w:w="1362" w:type="dxa"/>
          </w:tcPr>
          <w:p w:rsidR="00281BA2" w:rsidRDefault="00281BA2">
            <w:pPr>
              <w:rPr>
                <w:rFonts w:ascii="Times New Roman" w:hAnsi="Times New Roman" w:cs="Times New Roman"/>
                <w:sz w:val="22"/>
                <w:szCs w:val="22"/>
              </w:rPr>
            </w:pPr>
          </w:p>
        </w:tc>
        <w:tc>
          <w:tcPr>
            <w:tcW w:w="3402" w:type="dxa"/>
          </w:tcPr>
          <w:p w:rsidR="00281BA2" w:rsidRDefault="00281BA2">
            <w:pPr>
              <w:rPr>
                <w:rFonts w:ascii="Times New Roman" w:hAnsi="Times New Roman" w:cs="Times New Roman"/>
                <w:sz w:val="22"/>
                <w:szCs w:val="22"/>
              </w:rPr>
            </w:pPr>
          </w:p>
        </w:tc>
        <w:tc>
          <w:tcPr>
            <w:tcW w:w="3588" w:type="dxa"/>
          </w:tcPr>
          <w:p w:rsidR="00281BA2" w:rsidRDefault="004E2658">
            <w:pPr>
              <w:rPr>
                <w:rFonts w:ascii="Times New Roman" w:hAnsi="Times New Roman" w:cs="Times New Roman"/>
                <w:sz w:val="22"/>
                <w:szCs w:val="22"/>
              </w:rPr>
            </w:pPr>
            <w:r>
              <w:rPr>
                <w:rFonts w:ascii="Times New Roman" w:hAnsi="Times New Roman" w:cs="Times New Roman"/>
                <w:sz w:val="22"/>
                <w:szCs w:val="22"/>
              </w:rPr>
              <w:t xml:space="preserve">Óxido de </w:t>
            </w:r>
            <w:r w:rsidR="00BC6F5B">
              <w:rPr>
                <w:rFonts w:ascii="Times New Roman" w:hAnsi="Times New Roman" w:cs="Times New Roman"/>
                <w:sz w:val="22"/>
                <w:szCs w:val="22"/>
              </w:rPr>
              <w:t>magnesio (II</w:t>
            </w:r>
            <w:r>
              <w:rPr>
                <w:rFonts w:ascii="Times New Roman" w:hAnsi="Times New Roman" w:cs="Times New Roman"/>
                <w:sz w:val="22"/>
                <w:szCs w:val="22"/>
              </w:rPr>
              <w:t>)</w:t>
            </w:r>
          </w:p>
        </w:tc>
      </w:tr>
      <w:tr w:rsidR="00281BA2" w:rsidTr="00281BA2">
        <w:tc>
          <w:tcPr>
            <w:tcW w:w="476" w:type="dxa"/>
            <w:vMerge/>
            <w:tcBorders>
              <w:bottom w:val="single" w:sz="8" w:space="0" w:color="auto"/>
            </w:tcBorders>
            <w:shd w:val="clear" w:color="auto" w:fill="D0CECE" w:themeFill="background2" w:themeFillShade="E6"/>
          </w:tcPr>
          <w:p w:rsidR="00281BA2" w:rsidRDefault="00281BA2">
            <w:pPr>
              <w:rPr>
                <w:rFonts w:ascii="Times New Roman" w:hAnsi="Times New Roman" w:cs="Times New Roman"/>
                <w:sz w:val="22"/>
                <w:szCs w:val="22"/>
              </w:rPr>
            </w:pPr>
          </w:p>
        </w:tc>
        <w:tc>
          <w:tcPr>
            <w:tcW w:w="1362" w:type="dxa"/>
            <w:tcBorders>
              <w:bottom w:val="single" w:sz="8" w:space="0" w:color="auto"/>
            </w:tcBorders>
          </w:tcPr>
          <w:p w:rsidR="00281BA2" w:rsidRDefault="004E2658">
            <w:pPr>
              <w:rPr>
                <w:rFonts w:ascii="Times New Roman" w:hAnsi="Times New Roman" w:cs="Times New Roman"/>
                <w:sz w:val="22"/>
                <w:szCs w:val="22"/>
              </w:rPr>
            </w:pPr>
            <w:r>
              <w:rPr>
                <w:rFonts w:ascii="Times New Roman" w:hAnsi="Times New Roman" w:cs="Times New Roman"/>
                <w:sz w:val="22"/>
                <w:szCs w:val="22"/>
              </w:rPr>
              <w:t>Fe</w:t>
            </w:r>
            <w:r w:rsidRPr="004E2658">
              <w:rPr>
                <w:rFonts w:ascii="Times New Roman" w:hAnsi="Times New Roman" w:cs="Times New Roman"/>
                <w:sz w:val="22"/>
                <w:szCs w:val="22"/>
                <w:vertAlign w:val="subscript"/>
              </w:rPr>
              <w:t>2</w:t>
            </w:r>
            <w:r>
              <w:rPr>
                <w:rFonts w:ascii="Times New Roman" w:hAnsi="Times New Roman" w:cs="Times New Roman"/>
                <w:sz w:val="22"/>
                <w:szCs w:val="22"/>
              </w:rPr>
              <w:t>O</w:t>
            </w:r>
            <w:r w:rsidRPr="004E2658">
              <w:rPr>
                <w:rFonts w:ascii="Times New Roman" w:hAnsi="Times New Roman" w:cs="Times New Roman"/>
                <w:sz w:val="22"/>
                <w:szCs w:val="22"/>
                <w:vertAlign w:val="subscript"/>
              </w:rPr>
              <w:t>3</w:t>
            </w:r>
          </w:p>
        </w:tc>
        <w:tc>
          <w:tcPr>
            <w:tcW w:w="3402" w:type="dxa"/>
            <w:tcBorders>
              <w:bottom w:val="single" w:sz="8" w:space="0" w:color="auto"/>
            </w:tcBorders>
          </w:tcPr>
          <w:p w:rsidR="00281BA2" w:rsidRDefault="00281BA2">
            <w:pPr>
              <w:rPr>
                <w:rFonts w:ascii="Times New Roman" w:hAnsi="Times New Roman" w:cs="Times New Roman"/>
                <w:sz w:val="22"/>
                <w:szCs w:val="22"/>
              </w:rPr>
            </w:pPr>
          </w:p>
        </w:tc>
        <w:tc>
          <w:tcPr>
            <w:tcW w:w="3588" w:type="dxa"/>
            <w:tcBorders>
              <w:bottom w:val="single" w:sz="8" w:space="0" w:color="auto"/>
            </w:tcBorders>
          </w:tcPr>
          <w:p w:rsidR="00281BA2" w:rsidRDefault="00281BA2">
            <w:pPr>
              <w:rPr>
                <w:rFonts w:ascii="Times New Roman" w:hAnsi="Times New Roman" w:cs="Times New Roman"/>
                <w:sz w:val="22"/>
                <w:szCs w:val="22"/>
              </w:rPr>
            </w:pPr>
          </w:p>
        </w:tc>
      </w:tr>
      <w:tr w:rsidR="00281BA2" w:rsidTr="00281BA2">
        <w:tc>
          <w:tcPr>
            <w:tcW w:w="476" w:type="dxa"/>
            <w:vMerge w:val="restart"/>
            <w:tcBorders>
              <w:top w:val="single" w:sz="8" w:space="0" w:color="auto"/>
            </w:tcBorders>
            <w:shd w:val="clear" w:color="auto" w:fill="FFC000"/>
            <w:textDirection w:val="btLr"/>
          </w:tcPr>
          <w:p w:rsidR="00281BA2" w:rsidRDefault="00281BA2" w:rsidP="00281BA2">
            <w:pPr>
              <w:ind w:left="113" w:right="113"/>
              <w:jc w:val="center"/>
              <w:rPr>
                <w:rFonts w:ascii="Times New Roman" w:hAnsi="Times New Roman" w:cs="Times New Roman"/>
                <w:sz w:val="22"/>
                <w:szCs w:val="22"/>
              </w:rPr>
            </w:pPr>
            <w:r>
              <w:rPr>
                <w:rFonts w:ascii="Times New Roman" w:hAnsi="Times New Roman" w:cs="Times New Roman"/>
                <w:sz w:val="22"/>
                <w:szCs w:val="22"/>
              </w:rPr>
              <w:t>HIDRUROS</w:t>
            </w:r>
          </w:p>
        </w:tc>
        <w:tc>
          <w:tcPr>
            <w:tcW w:w="1362" w:type="dxa"/>
            <w:tcBorders>
              <w:top w:val="single" w:sz="8" w:space="0" w:color="auto"/>
            </w:tcBorders>
          </w:tcPr>
          <w:p w:rsidR="00281BA2" w:rsidRDefault="00281BA2">
            <w:pPr>
              <w:rPr>
                <w:rFonts w:ascii="Times New Roman" w:hAnsi="Times New Roman" w:cs="Times New Roman"/>
                <w:sz w:val="22"/>
                <w:szCs w:val="22"/>
              </w:rPr>
            </w:pPr>
          </w:p>
        </w:tc>
        <w:tc>
          <w:tcPr>
            <w:tcW w:w="3402" w:type="dxa"/>
            <w:tcBorders>
              <w:top w:val="single" w:sz="8" w:space="0" w:color="auto"/>
            </w:tcBorders>
          </w:tcPr>
          <w:p w:rsidR="00281BA2" w:rsidRDefault="004E2658">
            <w:pPr>
              <w:rPr>
                <w:rFonts w:ascii="Times New Roman" w:hAnsi="Times New Roman" w:cs="Times New Roman"/>
                <w:sz w:val="22"/>
                <w:szCs w:val="22"/>
              </w:rPr>
            </w:pPr>
            <w:proofErr w:type="spellStart"/>
            <w:r>
              <w:rPr>
                <w:rFonts w:ascii="Times New Roman" w:hAnsi="Times New Roman" w:cs="Times New Roman"/>
                <w:sz w:val="22"/>
                <w:szCs w:val="22"/>
              </w:rPr>
              <w:t>Monohidruro</w:t>
            </w:r>
            <w:proofErr w:type="spellEnd"/>
            <w:r>
              <w:rPr>
                <w:rFonts w:ascii="Times New Roman" w:hAnsi="Times New Roman" w:cs="Times New Roman"/>
                <w:sz w:val="22"/>
                <w:szCs w:val="22"/>
              </w:rPr>
              <w:t xml:space="preserve"> de litio</w:t>
            </w:r>
          </w:p>
        </w:tc>
        <w:tc>
          <w:tcPr>
            <w:tcW w:w="3588" w:type="dxa"/>
            <w:tcBorders>
              <w:top w:val="single" w:sz="8" w:space="0" w:color="auto"/>
            </w:tcBorders>
          </w:tcPr>
          <w:p w:rsidR="00281BA2" w:rsidRDefault="00281BA2">
            <w:pPr>
              <w:rPr>
                <w:rFonts w:ascii="Times New Roman" w:hAnsi="Times New Roman" w:cs="Times New Roman"/>
                <w:sz w:val="22"/>
                <w:szCs w:val="22"/>
              </w:rPr>
            </w:pPr>
          </w:p>
        </w:tc>
      </w:tr>
      <w:tr w:rsidR="00281BA2" w:rsidTr="00281BA2">
        <w:tc>
          <w:tcPr>
            <w:tcW w:w="476" w:type="dxa"/>
            <w:vMerge/>
            <w:shd w:val="clear" w:color="auto" w:fill="FFC000"/>
          </w:tcPr>
          <w:p w:rsidR="00281BA2" w:rsidRDefault="00281BA2">
            <w:pPr>
              <w:rPr>
                <w:rFonts w:ascii="Times New Roman" w:hAnsi="Times New Roman" w:cs="Times New Roman"/>
                <w:sz w:val="22"/>
                <w:szCs w:val="22"/>
              </w:rPr>
            </w:pPr>
          </w:p>
        </w:tc>
        <w:tc>
          <w:tcPr>
            <w:tcW w:w="1362" w:type="dxa"/>
          </w:tcPr>
          <w:p w:rsidR="00281BA2" w:rsidRDefault="00BC6F5B">
            <w:pPr>
              <w:rPr>
                <w:rFonts w:ascii="Times New Roman" w:hAnsi="Times New Roman" w:cs="Times New Roman"/>
                <w:sz w:val="22"/>
                <w:szCs w:val="22"/>
              </w:rPr>
            </w:pPr>
            <w:r>
              <w:rPr>
                <w:rFonts w:ascii="Times New Roman" w:hAnsi="Times New Roman" w:cs="Times New Roman"/>
                <w:sz w:val="22"/>
                <w:szCs w:val="22"/>
              </w:rPr>
              <w:t>Ba</w:t>
            </w:r>
            <w:r w:rsidR="004E2658">
              <w:rPr>
                <w:rFonts w:ascii="Times New Roman" w:hAnsi="Times New Roman" w:cs="Times New Roman"/>
                <w:sz w:val="22"/>
                <w:szCs w:val="22"/>
              </w:rPr>
              <w:t>H</w:t>
            </w:r>
            <w:r w:rsidRPr="00BC6F5B">
              <w:rPr>
                <w:rFonts w:ascii="Times New Roman" w:hAnsi="Times New Roman" w:cs="Times New Roman"/>
                <w:sz w:val="22"/>
                <w:szCs w:val="22"/>
                <w:vertAlign w:val="subscript"/>
              </w:rPr>
              <w:t>2</w:t>
            </w:r>
          </w:p>
        </w:tc>
        <w:tc>
          <w:tcPr>
            <w:tcW w:w="3402" w:type="dxa"/>
          </w:tcPr>
          <w:p w:rsidR="00281BA2" w:rsidRDefault="00281BA2">
            <w:pPr>
              <w:rPr>
                <w:rFonts w:ascii="Times New Roman" w:hAnsi="Times New Roman" w:cs="Times New Roman"/>
                <w:sz w:val="22"/>
                <w:szCs w:val="22"/>
              </w:rPr>
            </w:pPr>
          </w:p>
        </w:tc>
        <w:tc>
          <w:tcPr>
            <w:tcW w:w="3588" w:type="dxa"/>
          </w:tcPr>
          <w:p w:rsidR="00281BA2" w:rsidRDefault="00281BA2">
            <w:pPr>
              <w:rPr>
                <w:rFonts w:ascii="Times New Roman" w:hAnsi="Times New Roman" w:cs="Times New Roman"/>
                <w:sz w:val="22"/>
                <w:szCs w:val="22"/>
              </w:rPr>
            </w:pPr>
          </w:p>
        </w:tc>
      </w:tr>
      <w:tr w:rsidR="00281BA2" w:rsidTr="00281BA2">
        <w:tc>
          <w:tcPr>
            <w:tcW w:w="476" w:type="dxa"/>
            <w:vMerge/>
            <w:shd w:val="clear" w:color="auto" w:fill="FFC000"/>
          </w:tcPr>
          <w:p w:rsidR="00281BA2" w:rsidRDefault="00281BA2">
            <w:pPr>
              <w:rPr>
                <w:rFonts w:ascii="Times New Roman" w:hAnsi="Times New Roman" w:cs="Times New Roman"/>
                <w:sz w:val="22"/>
                <w:szCs w:val="22"/>
              </w:rPr>
            </w:pPr>
          </w:p>
        </w:tc>
        <w:tc>
          <w:tcPr>
            <w:tcW w:w="1362" w:type="dxa"/>
          </w:tcPr>
          <w:p w:rsidR="00281BA2" w:rsidRDefault="00281BA2">
            <w:pPr>
              <w:rPr>
                <w:rFonts w:ascii="Times New Roman" w:hAnsi="Times New Roman" w:cs="Times New Roman"/>
                <w:sz w:val="22"/>
                <w:szCs w:val="22"/>
              </w:rPr>
            </w:pPr>
          </w:p>
        </w:tc>
        <w:tc>
          <w:tcPr>
            <w:tcW w:w="3402" w:type="dxa"/>
          </w:tcPr>
          <w:p w:rsidR="00281BA2" w:rsidRDefault="00BC6F5B">
            <w:pPr>
              <w:rPr>
                <w:rFonts w:ascii="Times New Roman" w:hAnsi="Times New Roman" w:cs="Times New Roman"/>
                <w:sz w:val="22"/>
                <w:szCs w:val="22"/>
              </w:rPr>
            </w:pPr>
            <w:proofErr w:type="spellStart"/>
            <w:r>
              <w:rPr>
                <w:rFonts w:ascii="Times New Roman" w:hAnsi="Times New Roman" w:cs="Times New Roman"/>
                <w:sz w:val="22"/>
                <w:szCs w:val="22"/>
              </w:rPr>
              <w:t>Dihidruro</w:t>
            </w:r>
            <w:proofErr w:type="spellEnd"/>
            <w:r>
              <w:rPr>
                <w:rFonts w:ascii="Times New Roman" w:hAnsi="Times New Roman" w:cs="Times New Roman"/>
                <w:sz w:val="22"/>
                <w:szCs w:val="22"/>
              </w:rPr>
              <w:t xml:space="preserve"> de cobre</w:t>
            </w:r>
          </w:p>
        </w:tc>
        <w:tc>
          <w:tcPr>
            <w:tcW w:w="3588" w:type="dxa"/>
          </w:tcPr>
          <w:p w:rsidR="00281BA2" w:rsidRDefault="00281BA2">
            <w:pPr>
              <w:rPr>
                <w:rFonts w:ascii="Times New Roman" w:hAnsi="Times New Roman" w:cs="Times New Roman"/>
                <w:sz w:val="22"/>
                <w:szCs w:val="22"/>
              </w:rPr>
            </w:pPr>
          </w:p>
        </w:tc>
      </w:tr>
      <w:tr w:rsidR="00281BA2" w:rsidTr="00281BA2">
        <w:tc>
          <w:tcPr>
            <w:tcW w:w="476" w:type="dxa"/>
            <w:vMerge/>
            <w:shd w:val="clear" w:color="auto" w:fill="FFC000"/>
          </w:tcPr>
          <w:p w:rsidR="00281BA2" w:rsidRDefault="00281BA2">
            <w:pPr>
              <w:rPr>
                <w:rFonts w:ascii="Times New Roman" w:hAnsi="Times New Roman" w:cs="Times New Roman"/>
                <w:sz w:val="22"/>
                <w:szCs w:val="22"/>
              </w:rPr>
            </w:pPr>
          </w:p>
        </w:tc>
        <w:tc>
          <w:tcPr>
            <w:tcW w:w="1362" w:type="dxa"/>
          </w:tcPr>
          <w:p w:rsidR="00281BA2" w:rsidRDefault="00281BA2">
            <w:pPr>
              <w:rPr>
                <w:rFonts w:ascii="Times New Roman" w:hAnsi="Times New Roman" w:cs="Times New Roman"/>
                <w:sz w:val="22"/>
                <w:szCs w:val="22"/>
              </w:rPr>
            </w:pPr>
          </w:p>
        </w:tc>
        <w:tc>
          <w:tcPr>
            <w:tcW w:w="3402" w:type="dxa"/>
          </w:tcPr>
          <w:p w:rsidR="00281BA2" w:rsidRDefault="00BC6F5B">
            <w:pPr>
              <w:rPr>
                <w:rFonts w:ascii="Times New Roman" w:hAnsi="Times New Roman" w:cs="Times New Roman"/>
                <w:sz w:val="22"/>
                <w:szCs w:val="22"/>
              </w:rPr>
            </w:pPr>
            <w:r>
              <w:rPr>
                <w:rFonts w:ascii="Times New Roman" w:hAnsi="Times New Roman" w:cs="Times New Roman"/>
                <w:sz w:val="22"/>
                <w:szCs w:val="22"/>
              </w:rPr>
              <w:t>“Amoniaco”</w:t>
            </w:r>
          </w:p>
        </w:tc>
        <w:tc>
          <w:tcPr>
            <w:tcW w:w="3588" w:type="dxa"/>
          </w:tcPr>
          <w:p w:rsidR="00281BA2" w:rsidRDefault="00BC6F5B">
            <w:pPr>
              <w:rPr>
                <w:rFonts w:ascii="Times New Roman" w:hAnsi="Times New Roman" w:cs="Times New Roman"/>
                <w:sz w:val="22"/>
                <w:szCs w:val="22"/>
              </w:rPr>
            </w:pPr>
            <w:r>
              <w:rPr>
                <w:rFonts w:ascii="Times New Roman" w:hAnsi="Times New Roman" w:cs="Times New Roman"/>
                <w:sz w:val="22"/>
                <w:szCs w:val="22"/>
              </w:rPr>
              <w:t>“Amoniaco”</w:t>
            </w:r>
          </w:p>
        </w:tc>
      </w:tr>
      <w:tr w:rsidR="00281BA2" w:rsidTr="00281BA2">
        <w:tc>
          <w:tcPr>
            <w:tcW w:w="476" w:type="dxa"/>
            <w:vMerge/>
            <w:shd w:val="clear" w:color="auto" w:fill="FFC000"/>
          </w:tcPr>
          <w:p w:rsidR="00281BA2" w:rsidRDefault="00281BA2">
            <w:pPr>
              <w:rPr>
                <w:rFonts w:ascii="Times New Roman" w:hAnsi="Times New Roman" w:cs="Times New Roman"/>
                <w:sz w:val="22"/>
                <w:szCs w:val="22"/>
              </w:rPr>
            </w:pPr>
          </w:p>
        </w:tc>
        <w:tc>
          <w:tcPr>
            <w:tcW w:w="1362" w:type="dxa"/>
          </w:tcPr>
          <w:p w:rsidR="00281BA2" w:rsidRDefault="00BC6F5B">
            <w:pPr>
              <w:rPr>
                <w:rFonts w:ascii="Times New Roman" w:hAnsi="Times New Roman" w:cs="Times New Roman"/>
                <w:sz w:val="22"/>
                <w:szCs w:val="22"/>
              </w:rPr>
            </w:pPr>
            <w:r>
              <w:rPr>
                <w:rFonts w:ascii="Times New Roman" w:hAnsi="Times New Roman" w:cs="Times New Roman"/>
                <w:sz w:val="22"/>
                <w:szCs w:val="22"/>
              </w:rPr>
              <w:t>CH</w:t>
            </w:r>
            <w:r w:rsidRPr="00BC6F5B">
              <w:rPr>
                <w:rFonts w:ascii="Times New Roman" w:hAnsi="Times New Roman" w:cs="Times New Roman"/>
                <w:sz w:val="22"/>
                <w:szCs w:val="22"/>
                <w:vertAlign w:val="subscript"/>
              </w:rPr>
              <w:t>4</w:t>
            </w:r>
          </w:p>
        </w:tc>
        <w:tc>
          <w:tcPr>
            <w:tcW w:w="3402" w:type="dxa"/>
          </w:tcPr>
          <w:p w:rsidR="00281BA2" w:rsidRDefault="00281BA2">
            <w:pPr>
              <w:rPr>
                <w:rFonts w:ascii="Times New Roman" w:hAnsi="Times New Roman" w:cs="Times New Roman"/>
                <w:sz w:val="22"/>
                <w:szCs w:val="22"/>
              </w:rPr>
            </w:pPr>
          </w:p>
        </w:tc>
        <w:tc>
          <w:tcPr>
            <w:tcW w:w="3588" w:type="dxa"/>
          </w:tcPr>
          <w:p w:rsidR="00281BA2" w:rsidRDefault="00281BA2">
            <w:pPr>
              <w:rPr>
                <w:rFonts w:ascii="Times New Roman" w:hAnsi="Times New Roman" w:cs="Times New Roman"/>
                <w:sz w:val="22"/>
                <w:szCs w:val="22"/>
              </w:rPr>
            </w:pPr>
          </w:p>
        </w:tc>
      </w:tr>
      <w:tr w:rsidR="00281BA2" w:rsidTr="00281BA2">
        <w:tc>
          <w:tcPr>
            <w:tcW w:w="476" w:type="dxa"/>
            <w:vMerge/>
            <w:shd w:val="clear" w:color="auto" w:fill="FFC000"/>
          </w:tcPr>
          <w:p w:rsidR="00281BA2" w:rsidRDefault="00281BA2">
            <w:pPr>
              <w:rPr>
                <w:rFonts w:ascii="Times New Roman" w:hAnsi="Times New Roman" w:cs="Times New Roman"/>
                <w:sz w:val="22"/>
                <w:szCs w:val="22"/>
              </w:rPr>
            </w:pPr>
          </w:p>
        </w:tc>
        <w:tc>
          <w:tcPr>
            <w:tcW w:w="1362" w:type="dxa"/>
          </w:tcPr>
          <w:p w:rsidR="00281BA2" w:rsidRDefault="00281BA2">
            <w:pPr>
              <w:rPr>
                <w:rFonts w:ascii="Times New Roman" w:hAnsi="Times New Roman" w:cs="Times New Roman"/>
                <w:sz w:val="22"/>
                <w:szCs w:val="22"/>
              </w:rPr>
            </w:pPr>
          </w:p>
        </w:tc>
        <w:tc>
          <w:tcPr>
            <w:tcW w:w="3402" w:type="dxa"/>
          </w:tcPr>
          <w:p w:rsidR="00281BA2" w:rsidRDefault="00281BA2">
            <w:pPr>
              <w:rPr>
                <w:rFonts w:ascii="Times New Roman" w:hAnsi="Times New Roman" w:cs="Times New Roman"/>
                <w:sz w:val="22"/>
                <w:szCs w:val="22"/>
              </w:rPr>
            </w:pPr>
          </w:p>
        </w:tc>
        <w:tc>
          <w:tcPr>
            <w:tcW w:w="3588" w:type="dxa"/>
          </w:tcPr>
          <w:p w:rsidR="00281BA2" w:rsidRDefault="00BC6F5B">
            <w:pPr>
              <w:rPr>
                <w:rFonts w:ascii="Times New Roman" w:hAnsi="Times New Roman" w:cs="Times New Roman"/>
                <w:sz w:val="22"/>
                <w:szCs w:val="22"/>
              </w:rPr>
            </w:pPr>
            <w:r>
              <w:rPr>
                <w:rFonts w:ascii="Times New Roman" w:hAnsi="Times New Roman" w:cs="Times New Roman"/>
                <w:sz w:val="22"/>
                <w:szCs w:val="22"/>
              </w:rPr>
              <w:t>Hidruro de potasio (I)</w:t>
            </w:r>
          </w:p>
        </w:tc>
      </w:tr>
      <w:tr w:rsidR="00281BA2" w:rsidTr="00281BA2">
        <w:tc>
          <w:tcPr>
            <w:tcW w:w="476" w:type="dxa"/>
            <w:vMerge/>
            <w:shd w:val="clear" w:color="auto" w:fill="FFC000"/>
          </w:tcPr>
          <w:p w:rsidR="00281BA2" w:rsidRDefault="00281BA2">
            <w:pPr>
              <w:rPr>
                <w:rFonts w:ascii="Times New Roman" w:hAnsi="Times New Roman" w:cs="Times New Roman"/>
                <w:sz w:val="22"/>
                <w:szCs w:val="22"/>
              </w:rPr>
            </w:pPr>
          </w:p>
        </w:tc>
        <w:tc>
          <w:tcPr>
            <w:tcW w:w="1362" w:type="dxa"/>
          </w:tcPr>
          <w:p w:rsidR="00281BA2" w:rsidRDefault="00BC6F5B">
            <w:pPr>
              <w:rPr>
                <w:rFonts w:ascii="Times New Roman" w:hAnsi="Times New Roman" w:cs="Times New Roman"/>
                <w:sz w:val="22"/>
                <w:szCs w:val="22"/>
              </w:rPr>
            </w:pPr>
            <w:r>
              <w:rPr>
                <w:rFonts w:ascii="Times New Roman" w:hAnsi="Times New Roman" w:cs="Times New Roman"/>
                <w:sz w:val="22"/>
                <w:szCs w:val="22"/>
              </w:rPr>
              <w:t>FeH</w:t>
            </w:r>
            <w:r w:rsidRPr="00BC6F5B">
              <w:rPr>
                <w:rFonts w:ascii="Times New Roman" w:hAnsi="Times New Roman" w:cs="Times New Roman"/>
                <w:sz w:val="22"/>
                <w:szCs w:val="22"/>
                <w:vertAlign w:val="subscript"/>
              </w:rPr>
              <w:t>3</w:t>
            </w:r>
          </w:p>
        </w:tc>
        <w:tc>
          <w:tcPr>
            <w:tcW w:w="3402" w:type="dxa"/>
          </w:tcPr>
          <w:p w:rsidR="00281BA2" w:rsidRDefault="00281BA2">
            <w:pPr>
              <w:rPr>
                <w:rFonts w:ascii="Times New Roman" w:hAnsi="Times New Roman" w:cs="Times New Roman"/>
                <w:sz w:val="22"/>
                <w:szCs w:val="22"/>
              </w:rPr>
            </w:pPr>
          </w:p>
        </w:tc>
        <w:tc>
          <w:tcPr>
            <w:tcW w:w="3588" w:type="dxa"/>
          </w:tcPr>
          <w:p w:rsidR="00281BA2" w:rsidRDefault="00281BA2">
            <w:pPr>
              <w:rPr>
                <w:rFonts w:ascii="Times New Roman" w:hAnsi="Times New Roman" w:cs="Times New Roman"/>
                <w:sz w:val="22"/>
                <w:szCs w:val="22"/>
              </w:rPr>
            </w:pPr>
          </w:p>
        </w:tc>
      </w:tr>
      <w:tr w:rsidR="00281BA2" w:rsidTr="00281BA2">
        <w:tc>
          <w:tcPr>
            <w:tcW w:w="476" w:type="dxa"/>
            <w:vMerge/>
            <w:tcBorders>
              <w:bottom w:val="single" w:sz="8" w:space="0" w:color="auto"/>
            </w:tcBorders>
            <w:shd w:val="clear" w:color="auto" w:fill="FFC000"/>
          </w:tcPr>
          <w:p w:rsidR="00281BA2" w:rsidRDefault="00281BA2">
            <w:pPr>
              <w:rPr>
                <w:rFonts w:ascii="Times New Roman" w:hAnsi="Times New Roman" w:cs="Times New Roman"/>
                <w:sz w:val="22"/>
                <w:szCs w:val="22"/>
              </w:rPr>
            </w:pPr>
          </w:p>
        </w:tc>
        <w:tc>
          <w:tcPr>
            <w:tcW w:w="1362" w:type="dxa"/>
            <w:tcBorders>
              <w:bottom w:val="single" w:sz="8" w:space="0" w:color="auto"/>
            </w:tcBorders>
          </w:tcPr>
          <w:p w:rsidR="00281BA2" w:rsidRDefault="00281BA2">
            <w:pPr>
              <w:rPr>
                <w:rFonts w:ascii="Times New Roman" w:hAnsi="Times New Roman" w:cs="Times New Roman"/>
                <w:sz w:val="22"/>
                <w:szCs w:val="22"/>
              </w:rPr>
            </w:pPr>
          </w:p>
        </w:tc>
        <w:tc>
          <w:tcPr>
            <w:tcW w:w="3402" w:type="dxa"/>
            <w:tcBorders>
              <w:bottom w:val="single" w:sz="8" w:space="0" w:color="auto"/>
            </w:tcBorders>
          </w:tcPr>
          <w:p w:rsidR="00281BA2" w:rsidRDefault="00BC6F5B">
            <w:pPr>
              <w:rPr>
                <w:rFonts w:ascii="Times New Roman" w:hAnsi="Times New Roman" w:cs="Times New Roman"/>
                <w:sz w:val="22"/>
                <w:szCs w:val="22"/>
              </w:rPr>
            </w:pPr>
            <w:proofErr w:type="spellStart"/>
            <w:r>
              <w:rPr>
                <w:rFonts w:ascii="Times New Roman" w:hAnsi="Times New Roman" w:cs="Times New Roman"/>
                <w:sz w:val="22"/>
                <w:szCs w:val="22"/>
              </w:rPr>
              <w:t>Dihidruro</w:t>
            </w:r>
            <w:proofErr w:type="spellEnd"/>
            <w:r>
              <w:rPr>
                <w:rFonts w:ascii="Times New Roman" w:hAnsi="Times New Roman" w:cs="Times New Roman"/>
                <w:sz w:val="22"/>
                <w:szCs w:val="22"/>
              </w:rPr>
              <w:t xml:space="preserve"> de berilio</w:t>
            </w:r>
          </w:p>
        </w:tc>
        <w:tc>
          <w:tcPr>
            <w:tcW w:w="3588" w:type="dxa"/>
            <w:tcBorders>
              <w:bottom w:val="single" w:sz="8" w:space="0" w:color="auto"/>
            </w:tcBorders>
          </w:tcPr>
          <w:p w:rsidR="00281BA2" w:rsidRDefault="00281BA2">
            <w:pPr>
              <w:rPr>
                <w:rFonts w:ascii="Times New Roman" w:hAnsi="Times New Roman" w:cs="Times New Roman"/>
                <w:sz w:val="22"/>
                <w:szCs w:val="22"/>
              </w:rPr>
            </w:pPr>
          </w:p>
        </w:tc>
      </w:tr>
      <w:tr w:rsidR="00281BA2" w:rsidTr="00281BA2">
        <w:tc>
          <w:tcPr>
            <w:tcW w:w="476" w:type="dxa"/>
            <w:vMerge w:val="restart"/>
            <w:tcBorders>
              <w:top w:val="single" w:sz="8" w:space="0" w:color="auto"/>
            </w:tcBorders>
            <w:shd w:val="clear" w:color="auto" w:fill="FF0000"/>
            <w:textDirection w:val="btLr"/>
            <w:vAlign w:val="center"/>
          </w:tcPr>
          <w:p w:rsidR="00281BA2" w:rsidRDefault="00281BA2" w:rsidP="00281BA2">
            <w:pPr>
              <w:ind w:left="113" w:right="113"/>
              <w:jc w:val="center"/>
              <w:rPr>
                <w:rFonts w:ascii="Times New Roman" w:hAnsi="Times New Roman" w:cs="Times New Roman"/>
                <w:sz w:val="22"/>
                <w:szCs w:val="22"/>
              </w:rPr>
            </w:pPr>
            <w:r>
              <w:rPr>
                <w:rFonts w:ascii="Times New Roman" w:hAnsi="Times New Roman" w:cs="Times New Roman"/>
                <w:sz w:val="22"/>
                <w:szCs w:val="22"/>
              </w:rPr>
              <w:t>SALES BINARIAS</w:t>
            </w:r>
          </w:p>
        </w:tc>
        <w:tc>
          <w:tcPr>
            <w:tcW w:w="1362" w:type="dxa"/>
            <w:tcBorders>
              <w:top w:val="single" w:sz="8" w:space="0" w:color="auto"/>
            </w:tcBorders>
          </w:tcPr>
          <w:p w:rsidR="00281BA2" w:rsidRDefault="00BC6F5B">
            <w:pPr>
              <w:rPr>
                <w:rFonts w:ascii="Times New Roman" w:hAnsi="Times New Roman" w:cs="Times New Roman"/>
                <w:sz w:val="22"/>
                <w:szCs w:val="22"/>
              </w:rPr>
            </w:pPr>
            <w:r>
              <w:rPr>
                <w:rFonts w:ascii="Times New Roman" w:hAnsi="Times New Roman" w:cs="Times New Roman"/>
                <w:sz w:val="22"/>
                <w:szCs w:val="22"/>
              </w:rPr>
              <w:t>PbI</w:t>
            </w:r>
            <w:r w:rsidRPr="00BC6F5B">
              <w:rPr>
                <w:rFonts w:ascii="Times New Roman" w:hAnsi="Times New Roman" w:cs="Times New Roman"/>
                <w:sz w:val="22"/>
                <w:szCs w:val="22"/>
                <w:vertAlign w:val="subscript"/>
              </w:rPr>
              <w:t>2</w:t>
            </w:r>
          </w:p>
        </w:tc>
        <w:tc>
          <w:tcPr>
            <w:tcW w:w="3402" w:type="dxa"/>
            <w:tcBorders>
              <w:top w:val="single" w:sz="8" w:space="0" w:color="auto"/>
            </w:tcBorders>
          </w:tcPr>
          <w:p w:rsidR="00281BA2" w:rsidRDefault="00281BA2">
            <w:pPr>
              <w:rPr>
                <w:rFonts w:ascii="Times New Roman" w:hAnsi="Times New Roman" w:cs="Times New Roman"/>
                <w:sz w:val="22"/>
                <w:szCs w:val="22"/>
              </w:rPr>
            </w:pPr>
          </w:p>
        </w:tc>
        <w:tc>
          <w:tcPr>
            <w:tcW w:w="3588" w:type="dxa"/>
            <w:tcBorders>
              <w:top w:val="single" w:sz="8" w:space="0" w:color="auto"/>
            </w:tcBorders>
          </w:tcPr>
          <w:p w:rsidR="00281BA2" w:rsidRDefault="00281BA2">
            <w:pPr>
              <w:rPr>
                <w:rFonts w:ascii="Times New Roman" w:hAnsi="Times New Roman" w:cs="Times New Roman"/>
                <w:sz w:val="22"/>
                <w:szCs w:val="22"/>
              </w:rPr>
            </w:pPr>
          </w:p>
        </w:tc>
      </w:tr>
      <w:tr w:rsidR="00281BA2" w:rsidTr="00281BA2">
        <w:tc>
          <w:tcPr>
            <w:tcW w:w="476" w:type="dxa"/>
            <w:vMerge/>
            <w:shd w:val="clear" w:color="auto" w:fill="FF0000"/>
          </w:tcPr>
          <w:p w:rsidR="00281BA2" w:rsidRDefault="00281BA2">
            <w:pPr>
              <w:rPr>
                <w:rFonts w:ascii="Times New Roman" w:hAnsi="Times New Roman" w:cs="Times New Roman"/>
                <w:sz w:val="22"/>
                <w:szCs w:val="22"/>
              </w:rPr>
            </w:pPr>
          </w:p>
        </w:tc>
        <w:tc>
          <w:tcPr>
            <w:tcW w:w="1362" w:type="dxa"/>
          </w:tcPr>
          <w:p w:rsidR="00281BA2" w:rsidRDefault="00281BA2">
            <w:pPr>
              <w:rPr>
                <w:rFonts w:ascii="Times New Roman" w:hAnsi="Times New Roman" w:cs="Times New Roman"/>
                <w:sz w:val="22"/>
                <w:szCs w:val="22"/>
              </w:rPr>
            </w:pPr>
          </w:p>
        </w:tc>
        <w:tc>
          <w:tcPr>
            <w:tcW w:w="3402" w:type="dxa"/>
          </w:tcPr>
          <w:p w:rsidR="00281BA2" w:rsidRDefault="00BC6F5B">
            <w:pPr>
              <w:rPr>
                <w:rFonts w:ascii="Times New Roman" w:hAnsi="Times New Roman" w:cs="Times New Roman"/>
                <w:sz w:val="22"/>
                <w:szCs w:val="22"/>
              </w:rPr>
            </w:pPr>
            <w:proofErr w:type="spellStart"/>
            <w:r>
              <w:rPr>
                <w:rFonts w:ascii="Times New Roman" w:hAnsi="Times New Roman" w:cs="Times New Roman"/>
                <w:sz w:val="22"/>
                <w:szCs w:val="22"/>
              </w:rPr>
              <w:t>Monocloruro</w:t>
            </w:r>
            <w:proofErr w:type="spellEnd"/>
            <w:r>
              <w:rPr>
                <w:rFonts w:ascii="Times New Roman" w:hAnsi="Times New Roman" w:cs="Times New Roman"/>
                <w:sz w:val="22"/>
                <w:szCs w:val="22"/>
              </w:rPr>
              <w:t xml:space="preserve"> de potasio</w:t>
            </w:r>
          </w:p>
        </w:tc>
        <w:tc>
          <w:tcPr>
            <w:tcW w:w="3588" w:type="dxa"/>
          </w:tcPr>
          <w:p w:rsidR="00281BA2" w:rsidRDefault="00281BA2">
            <w:pPr>
              <w:rPr>
                <w:rFonts w:ascii="Times New Roman" w:hAnsi="Times New Roman" w:cs="Times New Roman"/>
                <w:sz w:val="22"/>
                <w:szCs w:val="22"/>
              </w:rPr>
            </w:pPr>
          </w:p>
        </w:tc>
      </w:tr>
      <w:tr w:rsidR="00281BA2" w:rsidTr="00281BA2">
        <w:tc>
          <w:tcPr>
            <w:tcW w:w="476" w:type="dxa"/>
            <w:vMerge/>
            <w:shd w:val="clear" w:color="auto" w:fill="FF0000"/>
          </w:tcPr>
          <w:p w:rsidR="00281BA2" w:rsidRDefault="00281BA2">
            <w:pPr>
              <w:rPr>
                <w:rFonts w:ascii="Times New Roman" w:hAnsi="Times New Roman" w:cs="Times New Roman"/>
                <w:sz w:val="22"/>
                <w:szCs w:val="22"/>
              </w:rPr>
            </w:pPr>
          </w:p>
        </w:tc>
        <w:tc>
          <w:tcPr>
            <w:tcW w:w="1362" w:type="dxa"/>
          </w:tcPr>
          <w:p w:rsidR="00281BA2" w:rsidRDefault="00BC6F5B">
            <w:pPr>
              <w:rPr>
                <w:rFonts w:ascii="Times New Roman" w:hAnsi="Times New Roman" w:cs="Times New Roman"/>
                <w:sz w:val="22"/>
                <w:szCs w:val="22"/>
              </w:rPr>
            </w:pPr>
            <w:r>
              <w:rPr>
                <w:rFonts w:ascii="Times New Roman" w:hAnsi="Times New Roman" w:cs="Times New Roman"/>
                <w:sz w:val="22"/>
                <w:szCs w:val="22"/>
              </w:rPr>
              <w:t>Ag</w:t>
            </w:r>
            <w:r w:rsidRPr="00BC6F5B">
              <w:rPr>
                <w:rFonts w:ascii="Times New Roman" w:hAnsi="Times New Roman" w:cs="Times New Roman"/>
                <w:sz w:val="22"/>
                <w:szCs w:val="22"/>
                <w:vertAlign w:val="subscript"/>
              </w:rPr>
              <w:t>2</w:t>
            </w:r>
            <w:r>
              <w:rPr>
                <w:rFonts w:ascii="Times New Roman" w:hAnsi="Times New Roman" w:cs="Times New Roman"/>
                <w:sz w:val="22"/>
                <w:szCs w:val="22"/>
              </w:rPr>
              <w:t>S</w:t>
            </w:r>
          </w:p>
        </w:tc>
        <w:tc>
          <w:tcPr>
            <w:tcW w:w="3402" w:type="dxa"/>
          </w:tcPr>
          <w:p w:rsidR="00281BA2" w:rsidRDefault="00281BA2">
            <w:pPr>
              <w:rPr>
                <w:rFonts w:ascii="Times New Roman" w:hAnsi="Times New Roman" w:cs="Times New Roman"/>
                <w:sz w:val="22"/>
                <w:szCs w:val="22"/>
              </w:rPr>
            </w:pPr>
          </w:p>
        </w:tc>
        <w:tc>
          <w:tcPr>
            <w:tcW w:w="3588" w:type="dxa"/>
          </w:tcPr>
          <w:p w:rsidR="00281BA2" w:rsidRDefault="00281BA2">
            <w:pPr>
              <w:rPr>
                <w:rFonts w:ascii="Times New Roman" w:hAnsi="Times New Roman" w:cs="Times New Roman"/>
                <w:sz w:val="22"/>
                <w:szCs w:val="22"/>
              </w:rPr>
            </w:pPr>
          </w:p>
        </w:tc>
      </w:tr>
      <w:tr w:rsidR="00281BA2" w:rsidTr="00281BA2">
        <w:tc>
          <w:tcPr>
            <w:tcW w:w="476" w:type="dxa"/>
            <w:vMerge/>
            <w:shd w:val="clear" w:color="auto" w:fill="FF0000"/>
          </w:tcPr>
          <w:p w:rsidR="00281BA2" w:rsidRDefault="00281BA2">
            <w:pPr>
              <w:rPr>
                <w:rFonts w:ascii="Times New Roman" w:hAnsi="Times New Roman" w:cs="Times New Roman"/>
                <w:sz w:val="22"/>
                <w:szCs w:val="22"/>
              </w:rPr>
            </w:pPr>
          </w:p>
        </w:tc>
        <w:tc>
          <w:tcPr>
            <w:tcW w:w="1362" w:type="dxa"/>
          </w:tcPr>
          <w:p w:rsidR="00281BA2" w:rsidRDefault="00281BA2">
            <w:pPr>
              <w:rPr>
                <w:rFonts w:ascii="Times New Roman" w:hAnsi="Times New Roman" w:cs="Times New Roman"/>
                <w:sz w:val="22"/>
                <w:szCs w:val="22"/>
              </w:rPr>
            </w:pPr>
          </w:p>
        </w:tc>
        <w:tc>
          <w:tcPr>
            <w:tcW w:w="3402" w:type="dxa"/>
          </w:tcPr>
          <w:p w:rsidR="00281BA2" w:rsidRDefault="00281BA2">
            <w:pPr>
              <w:rPr>
                <w:rFonts w:ascii="Times New Roman" w:hAnsi="Times New Roman" w:cs="Times New Roman"/>
                <w:sz w:val="22"/>
                <w:szCs w:val="22"/>
              </w:rPr>
            </w:pPr>
          </w:p>
        </w:tc>
        <w:tc>
          <w:tcPr>
            <w:tcW w:w="3588" w:type="dxa"/>
          </w:tcPr>
          <w:p w:rsidR="00281BA2" w:rsidRDefault="00BC6F5B">
            <w:pPr>
              <w:rPr>
                <w:rFonts w:ascii="Times New Roman" w:hAnsi="Times New Roman" w:cs="Times New Roman"/>
                <w:sz w:val="22"/>
                <w:szCs w:val="22"/>
              </w:rPr>
            </w:pPr>
            <w:r>
              <w:rPr>
                <w:rFonts w:ascii="Times New Roman" w:hAnsi="Times New Roman" w:cs="Times New Roman"/>
                <w:sz w:val="22"/>
                <w:szCs w:val="22"/>
              </w:rPr>
              <w:t>Yoduro de magnesio (II)</w:t>
            </w:r>
          </w:p>
        </w:tc>
      </w:tr>
      <w:tr w:rsidR="00281BA2" w:rsidTr="00281BA2">
        <w:tc>
          <w:tcPr>
            <w:tcW w:w="476" w:type="dxa"/>
            <w:vMerge/>
            <w:shd w:val="clear" w:color="auto" w:fill="FF0000"/>
          </w:tcPr>
          <w:p w:rsidR="00281BA2" w:rsidRDefault="00281BA2">
            <w:pPr>
              <w:rPr>
                <w:rFonts w:ascii="Times New Roman" w:hAnsi="Times New Roman" w:cs="Times New Roman"/>
                <w:sz w:val="22"/>
                <w:szCs w:val="22"/>
              </w:rPr>
            </w:pPr>
          </w:p>
        </w:tc>
        <w:tc>
          <w:tcPr>
            <w:tcW w:w="1362" w:type="dxa"/>
          </w:tcPr>
          <w:p w:rsidR="00281BA2" w:rsidRDefault="00281BA2">
            <w:pPr>
              <w:rPr>
                <w:rFonts w:ascii="Times New Roman" w:hAnsi="Times New Roman" w:cs="Times New Roman"/>
                <w:sz w:val="22"/>
                <w:szCs w:val="22"/>
              </w:rPr>
            </w:pPr>
          </w:p>
        </w:tc>
        <w:tc>
          <w:tcPr>
            <w:tcW w:w="3402" w:type="dxa"/>
          </w:tcPr>
          <w:p w:rsidR="00281BA2" w:rsidRDefault="00BC6F5B">
            <w:pPr>
              <w:rPr>
                <w:rFonts w:ascii="Times New Roman" w:hAnsi="Times New Roman" w:cs="Times New Roman"/>
                <w:sz w:val="22"/>
                <w:szCs w:val="22"/>
              </w:rPr>
            </w:pPr>
            <w:proofErr w:type="spellStart"/>
            <w:r>
              <w:rPr>
                <w:rFonts w:ascii="Times New Roman" w:hAnsi="Times New Roman" w:cs="Times New Roman"/>
                <w:sz w:val="22"/>
                <w:szCs w:val="22"/>
              </w:rPr>
              <w:t>Dibromuro</w:t>
            </w:r>
            <w:proofErr w:type="spellEnd"/>
            <w:r>
              <w:rPr>
                <w:rFonts w:ascii="Times New Roman" w:hAnsi="Times New Roman" w:cs="Times New Roman"/>
                <w:sz w:val="22"/>
                <w:szCs w:val="22"/>
              </w:rPr>
              <w:t xml:space="preserve"> de calcio</w:t>
            </w:r>
          </w:p>
        </w:tc>
        <w:tc>
          <w:tcPr>
            <w:tcW w:w="3588" w:type="dxa"/>
          </w:tcPr>
          <w:p w:rsidR="00281BA2" w:rsidRDefault="00281BA2">
            <w:pPr>
              <w:rPr>
                <w:rFonts w:ascii="Times New Roman" w:hAnsi="Times New Roman" w:cs="Times New Roman"/>
                <w:sz w:val="22"/>
                <w:szCs w:val="22"/>
              </w:rPr>
            </w:pPr>
          </w:p>
        </w:tc>
      </w:tr>
      <w:tr w:rsidR="00281BA2" w:rsidTr="00281BA2">
        <w:tc>
          <w:tcPr>
            <w:tcW w:w="476" w:type="dxa"/>
            <w:vMerge/>
            <w:shd w:val="clear" w:color="auto" w:fill="FF0000"/>
          </w:tcPr>
          <w:p w:rsidR="00281BA2" w:rsidRDefault="00281BA2">
            <w:pPr>
              <w:rPr>
                <w:rFonts w:ascii="Times New Roman" w:hAnsi="Times New Roman" w:cs="Times New Roman"/>
                <w:sz w:val="22"/>
                <w:szCs w:val="22"/>
              </w:rPr>
            </w:pPr>
          </w:p>
        </w:tc>
        <w:tc>
          <w:tcPr>
            <w:tcW w:w="1362" w:type="dxa"/>
          </w:tcPr>
          <w:p w:rsidR="00281BA2" w:rsidRDefault="00281BA2">
            <w:pPr>
              <w:rPr>
                <w:rFonts w:ascii="Times New Roman" w:hAnsi="Times New Roman" w:cs="Times New Roman"/>
                <w:sz w:val="22"/>
                <w:szCs w:val="22"/>
              </w:rPr>
            </w:pPr>
          </w:p>
        </w:tc>
        <w:tc>
          <w:tcPr>
            <w:tcW w:w="3402" w:type="dxa"/>
          </w:tcPr>
          <w:p w:rsidR="00281BA2" w:rsidRDefault="00281BA2">
            <w:pPr>
              <w:rPr>
                <w:rFonts w:ascii="Times New Roman" w:hAnsi="Times New Roman" w:cs="Times New Roman"/>
                <w:sz w:val="22"/>
                <w:szCs w:val="22"/>
              </w:rPr>
            </w:pPr>
          </w:p>
        </w:tc>
        <w:tc>
          <w:tcPr>
            <w:tcW w:w="3588" w:type="dxa"/>
          </w:tcPr>
          <w:p w:rsidR="00281BA2" w:rsidRDefault="00BC6F5B">
            <w:pPr>
              <w:rPr>
                <w:rFonts w:ascii="Times New Roman" w:hAnsi="Times New Roman" w:cs="Times New Roman"/>
                <w:sz w:val="22"/>
                <w:szCs w:val="22"/>
              </w:rPr>
            </w:pPr>
            <w:r>
              <w:rPr>
                <w:rFonts w:ascii="Times New Roman" w:hAnsi="Times New Roman" w:cs="Times New Roman"/>
                <w:sz w:val="22"/>
                <w:szCs w:val="22"/>
              </w:rPr>
              <w:t>Fluoruro de aluminio (III)</w:t>
            </w:r>
          </w:p>
        </w:tc>
      </w:tr>
      <w:tr w:rsidR="00281BA2" w:rsidTr="00281BA2">
        <w:tc>
          <w:tcPr>
            <w:tcW w:w="476" w:type="dxa"/>
            <w:vMerge/>
            <w:shd w:val="clear" w:color="auto" w:fill="FF0000"/>
          </w:tcPr>
          <w:p w:rsidR="00281BA2" w:rsidRDefault="00281BA2">
            <w:pPr>
              <w:rPr>
                <w:rFonts w:ascii="Times New Roman" w:hAnsi="Times New Roman" w:cs="Times New Roman"/>
                <w:sz w:val="22"/>
                <w:szCs w:val="22"/>
              </w:rPr>
            </w:pPr>
          </w:p>
        </w:tc>
        <w:tc>
          <w:tcPr>
            <w:tcW w:w="1362" w:type="dxa"/>
          </w:tcPr>
          <w:p w:rsidR="00281BA2" w:rsidRDefault="00281BA2">
            <w:pPr>
              <w:rPr>
                <w:rFonts w:ascii="Times New Roman" w:hAnsi="Times New Roman" w:cs="Times New Roman"/>
                <w:sz w:val="22"/>
                <w:szCs w:val="22"/>
              </w:rPr>
            </w:pPr>
          </w:p>
        </w:tc>
        <w:tc>
          <w:tcPr>
            <w:tcW w:w="3402" w:type="dxa"/>
          </w:tcPr>
          <w:p w:rsidR="00281BA2" w:rsidRDefault="00BC6F5B">
            <w:pPr>
              <w:rPr>
                <w:rFonts w:ascii="Times New Roman" w:hAnsi="Times New Roman" w:cs="Times New Roman"/>
                <w:sz w:val="22"/>
                <w:szCs w:val="22"/>
              </w:rPr>
            </w:pPr>
            <w:proofErr w:type="spellStart"/>
            <w:r>
              <w:rPr>
                <w:rFonts w:ascii="Times New Roman" w:hAnsi="Times New Roman" w:cs="Times New Roman"/>
                <w:sz w:val="22"/>
                <w:szCs w:val="22"/>
              </w:rPr>
              <w:t>Monosulfuro</w:t>
            </w:r>
            <w:proofErr w:type="spellEnd"/>
            <w:r>
              <w:rPr>
                <w:rFonts w:ascii="Times New Roman" w:hAnsi="Times New Roman" w:cs="Times New Roman"/>
                <w:sz w:val="22"/>
                <w:szCs w:val="22"/>
              </w:rPr>
              <w:t xml:space="preserve"> de </w:t>
            </w:r>
            <w:proofErr w:type="spellStart"/>
            <w:r>
              <w:rPr>
                <w:rFonts w:ascii="Times New Roman" w:hAnsi="Times New Roman" w:cs="Times New Roman"/>
                <w:sz w:val="22"/>
                <w:szCs w:val="22"/>
              </w:rPr>
              <w:t>dicesio</w:t>
            </w:r>
            <w:proofErr w:type="spellEnd"/>
          </w:p>
        </w:tc>
        <w:tc>
          <w:tcPr>
            <w:tcW w:w="3588" w:type="dxa"/>
          </w:tcPr>
          <w:p w:rsidR="00281BA2" w:rsidRDefault="00281BA2">
            <w:pPr>
              <w:rPr>
                <w:rFonts w:ascii="Times New Roman" w:hAnsi="Times New Roman" w:cs="Times New Roman"/>
                <w:sz w:val="22"/>
                <w:szCs w:val="22"/>
              </w:rPr>
            </w:pPr>
          </w:p>
        </w:tc>
      </w:tr>
      <w:tr w:rsidR="00281BA2" w:rsidTr="00281BA2">
        <w:tc>
          <w:tcPr>
            <w:tcW w:w="476" w:type="dxa"/>
            <w:vMerge/>
            <w:shd w:val="clear" w:color="auto" w:fill="FF0000"/>
          </w:tcPr>
          <w:p w:rsidR="00281BA2" w:rsidRDefault="00281BA2">
            <w:pPr>
              <w:rPr>
                <w:rFonts w:ascii="Times New Roman" w:hAnsi="Times New Roman" w:cs="Times New Roman"/>
                <w:sz w:val="22"/>
                <w:szCs w:val="22"/>
              </w:rPr>
            </w:pPr>
          </w:p>
        </w:tc>
        <w:tc>
          <w:tcPr>
            <w:tcW w:w="1362" w:type="dxa"/>
          </w:tcPr>
          <w:p w:rsidR="00281BA2" w:rsidRDefault="001339E8">
            <w:pPr>
              <w:rPr>
                <w:rFonts w:ascii="Times New Roman" w:hAnsi="Times New Roman" w:cs="Times New Roman"/>
                <w:sz w:val="22"/>
                <w:szCs w:val="22"/>
              </w:rPr>
            </w:pPr>
            <w:proofErr w:type="spellStart"/>
            <w:r>
              <w:rPr>
                <w:rFonts w:ascii="Times New Roman" w:hAnsi="Times New Roman" w:cs="Times New Roman"/>
                <w:sz w:val="22"/>
                <w:szCs w:val="22"/>
              </w:rPr>
              <w:t>NaCl</w:t>
            </w:r>
            <w:proofErr w:type="spellEnd"/>
          </w:p>
        </w:tc>
        <w:tc>
          <w:tcPr>
            <w:tcW w:w="3402" w:type="dxa"/>
          </w:tcPr>
          <w:p w:rsidR="00281BA2" w:rsidRDefault="00281BA2">
            <w:pPr>
              <w:rPr>
                <w:rFonts w:ascii="Times New Roman" w:hAnsi="Times New Roman" w:cs="Times New Roman"/>
                <w:sz w:val="22"/>
                <w:szCs w:val="22"/>
              </w:rPr>
            </w:pPr>
          </w:p>
        </w:tc>
        <w:tc>
          <w:tcPr>
            <w:tcW w:w="3588" w:type="dxa"/>
          </w:tcPr>
          <w:p w:rsidR="00281BA2" w:rsidRDefault="00281BA2">
            <w:pPr>
              <w:rPr>
                <w:rFonts w:ascii="Times New Roman" w:hAnsi="Times New Roman" w:cs="Times New Roman"/>
                <w:sz w:val="22"/>
                <w:szCs w:val="22"/>
              </w:rPr>
            </w:pPr>
          </w:p>
        </w:tc>
      </w:tr>
    </w:tbl>
    <w:p w:rsidR="00CB72E4" w:rsidRDefault="00CB72E4">
      <w:pPr>
        <w:rPr>
          <w:rFonts w:ascii="Times New Roman" w:hAnsi="Times New Roman" w:cs="Times New Roman"/>
          <w:sz w:val="22"/>
          <w:szCs w:val="22"/>
        </w:rPr>
      </w:pPr>
    </w:p>
    <w:p w:rsidR="005D06C0" w:rsidRDefault="005D06C0">
      <w:pPr>
        <w:rPr>
          <w:rFonts w:ascii="Times New Roman" w:hAnsi="Times New Roman" w:cs="Times New Roman"/>
          <w:sz w:val="22"/>
          <w:szCs w:val="22"/>
        </w:rPr>
      </w:pPr>
    </w:p>
    <w:p w:rsidR="005D06C0" w:rsidRDefault="005D06C0">
      <w:pPr>
        <w:rPr>
          <w:rFonts w:ascii="Times New Roman" w:hAnsi="Times New Roman" w:cs="Times New Roman"/>
          <w:sz w:val="22"/>
          <w:szCs w:val="22"/>
        </w:rPr>
      </w:pPr>
    </w:p>
    <w:p w:rsidR="004154F3" w:rsidRPr="004154F3" w:rsidRDefault="00634C8B" w:rsidP="00634C8B">
      <w:pPr>
        <w:pStyle w:val="Ttulo1"/>
      </w:pPr>
      <w:r>
        <w:t>REACCIONES QUÍMICAS</w:t>
      </w:r>
    </w:p>
    <w:p w:rsidR="00634C8B" w:rsidRDefault="004154F3" w:rsidP="004154F3">
      <w:pPr>
        <w:autoSpaceDE w:val="0"/>
        <w:autoSpaceDN w:val="0"/>
        <w:adjustRightInd w:val="0"/>
        <w:spacing w:after="240" w:line="260" w:lineRule="atLeast"/>
        <w:rPr>
          <w:rFonts w:ascii="Times New Roman" w:hAnsi="Times New Roman" w:cs="Times New Roman"/>
          <w:color w:val="000000"/>
          <w:sz w:val="22"/>
          <w:szCs w:val="22"/>
        </w:rPr>
      </w:pPr>
      <w:r w:rsidRPr="004154F3">
        <w:rPr>
          <w:rFonts w:ascii="Times New Roman" w:hAnsi="Times New Roman" w:cs="Times New Roman"/>
          <w:color w:val="000000"/>
          <w:sz w:val="22"/>
          <w:szCs w:val="22"/>
        </w:rPr>
        <w:t>La Química nos permite avanzar y conseguir un mayor estado de bienestar, gracias a sus numerosas aplicaciones que facilitan: la conservación y manipulación de alimentos envasados, repeler y evitar el desarrollo de plagas que atacan a las cosechas, el aporte de los nutrientes necesarios para el desarrollo de las plantas, prevenir, aliviar o curar enfermedades, el poder disponer de nuevos materiales como los plástico</w:t>
      </w:r>
      <w:r w:rsidR="00634C8B">
        <w:rPr>
          <w:rFonts w:ascii="Times New Roman" w:hAnsi="Times New Roman" w:cs="Times New Roman"/>
          <w:color w:val="000000"/>
          <w:sz w:val="22"/>
          <w:szCs w:val="22"/>
        </w:rPr>
        <w:t>s o los cristales líquidos, ...</w:t>
      </w:r>
    </w:p>
    <w:p w:rsidR="004154F3" w:rsidRPr="004154F3" w:rsidRDefault="00634C8B" w:rsidP="004154F3">
      <w:pPr>
        <w:autoSpaceDE w:val="0"/>
        <w:autoSpaceDN w:val="0"/>
        <w:adjustRightInd w:val="0"/>
        <w:spacing w:after="240" w:line="260" w:lineRule="atLeast"/>
        <w:rPr>
          <w:rFonts w:ascii="Times New Roman" w:hAnsi="Times New Roman" w:cs="Times New Roman"/>
          <w:color w:val="000000"/>
          <w:sz w:val="22"/>
          <w:szCs w:val="22"/>
        </w:rPr>
      </w:pPr>
      <w:r w:rsidRPr="004154F3">
        <w:rPr>
          <w:rFonts w:ascii="Times New Roman" w:hAnsi="Times New Roman" w:cs="Times New Roman"/>
          <w:noProof/>
          <w:color w:val="000000"/>
          <w:sz w:val="22"/>
          <w:szCs w:val="22"/>
        </w:rPr>
        <w:drawing>
          <wp:anchor distT="0" distB="0" distL="114300" distR="114300" simplePos="0" relativeHeight="251670528" behindDoc="0" locked="0" layoutInCell="1" allowOverlap="1">
            <wp:simplePos x="0" y="0"/>
            <wp:positionH relativeFrom="column">
              <wp:posOffset>3188246</wp:posOffset>
            </wp:positionH>
            <wp:positionV relativeFrom="paragraph">
              <wp:posOffset>46643</wp:posOffset>
            </wp:positionV>
            <wp:extent cx="2786380" cy="1566545"/>
            <wp:effectExtent l="0" t="0" r="0" b="0"/>
            <wp:wrapSquare wrapText="bothSides"/>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86380" cy="1566545"/>
                    </a:xfrm>
                    <a:prstGeom prst="rect">
                      <a:avLst/>
                    </a:prstGeom>
                    <a:noFill/>
                    <a:ln>
                      <a:noFill/>
                    </a:ln>
                  </pic:spPr>
                </pic:pic>
              </a:graphicData>
            </a:graphic>
            <wp14:sizeRelH relativeFrom="page">
              <wp14:pctWidth>0</wp14:pctWidth>
            </wp14:sizeRelH>
            <wp14:sizeRelV relativeFrom="page">
              <wp14:pctHeight>0</wp14:pctHeight>
            </wp14:sizeRelV>
          </wp:anchor>
        </w:drawing>
      </w:r>
      <w:r w:rsidR="004154F3" w:rsidRPr="004154F3">
        <w:rPr>
          <w:rFonts w:ascii="Times New Roman" w:hAnsi="Times New Roman" w:cs="Times New Roman"/>
          <w:color w:val="000000"/>
          <w:sz w:val="22"/>
          <w:szCs w:val="22"/>
        </w:rPr>
        <w:t xml:space="preserve">Pero también tiene su lado negativo, asociado al abuso y/o mal uso de muchos de los productos que la industria química pone al servicio del progreso de la sociedad, por el impacto ambiental que éstos generan. </w:t>
      </w:r>
    </w:p>
    <w:p w:rsidR="00634C8B" w:rsidRDefault="004154F3" w:rsidP="004154F3">
      <w:pPr>
        <w:autoSpaceDE w:val="0"/>
        <w:autoSpaceDN w:val="0"/>
        <w:adjustRightInd w:val="0"/>
        <w:spacing w:after="240" w:line="260" w:lineRule="atLeast"/>
        <w:rPr>
          <w:rFonts w:ascii="Times New Roman" w:hAnsi="Times New Roman" w:cs="Times New Roman"/>
          <w:color w:val="000000"/>
          <w:sz w:val="22"/>
          <w:szCs w:val="22"/>
        </w:rPr>
      </w:pPr>
      <w:r w:rsidRPr="004154F3">
        <w:rPr>
          <w:rFonts w:ascii="Times New Roman" w:hAnsi="Times New Roman" w:cs="Times New Roman"/>
          <w:color w:val="000000"/>
          <w:sz w:val="22"/>
          <w:szCs w:val="22"/>
        </w:rPr>
        <w:t xml:space="preserve">Efectos en el planeta: lluvia ácida, destrucción de la capa de ozono, incremento del efecto invernadero, acumulación de plásticos y metales pesados en los mares y ríos, vertidos de petróleo, </w:t>
      </w:r>
      <w:r w:rsidR="00634C8B">
        <w:rPr>
          <w:rFonts w:ascii="Times New Roman" w:hAnsi="Times New Roman" w:cs="Times New Roman"/>
          <w:color w:val="000000"/>
          <w:sz w:val="22"/>
          <w:szCs w:val="22"/>
        </w:rPr>
        <w:t>contaminación de acuíferos, ...</w:t>
      </w:r>
    </w:p>
    <w:p w:rsidR="004154F3" w:rsidRPr="004154F3" w:rsidRDefault="004154F3" w:rsidP="004154F3">
      <w:pPr>
        <w:autoSpaceDE w:val="0"/>
        <w:autoSpaceDN w:val="0"/>
        <w:adjustRightInd w:val="0"/>
        <w:spacing w:after="240" w:line="260" w:lineRule="atLeast"/>
        <w:rPr>
          <w:rFonts w:ascii="Times New Roman" w:hAnsi="Times New Roman" w:cs="Times New Roman"/>
          <w:color w:val="000000"/>
          <w:sz w:val="22"/>
          <w:szCs w:val="22"/>
        </w:rPr>
      </w:pPr>
      <w:r w:rsidRPr="004154F3">
        <w:rPr>
          <w:rFonts w:ascii="Times New Roman" w:hAnsi="Times New Roman" w:cs="Times New Roman"/>
          <w:color w:val="000000"/>
          <w:sz w:val="22"/>
          <w:szCs w:val="22"/>
        </w:rPr>
        <w:lastRenderedPageBreak/>
        <w:t xml:space="preserve">Por eso urge adoptar medidas y actitudes, a nivel individual y colectivo, que disminuyan este impacto ambiental de enorme importancia global para promover un desarrollo sostenible: </w:t>
      </w:r>
    </w:p>
    <w:p w:rsidR="004154F3" w:rsidRPr="00634C8B" w:rsidRDefault="00634C8B" w:rsidP="00634C8B">
      <w:pPr>
        <w:pStyle w:val="Prrafodelista"/>
        <w:numPr>
          <w:ilvl w:val="0"/>
          <w:numId w:val="21"/>
        </w:numPr>
        <w:tabs>
          <w:tab w:val="left" w:pos="220"/>
          <w:tab w:val="left" w:pos="720"/>
        </w:tabs>
        <w:autoSpaceDE w:val="0"/>
        <w:autoSpaceDN w:val="0"/>
        <w:adjustRightInd w:val="0"/>
        <w:spacing w:after="240" w:line="220" w:lineRule="atLeast"/>
        <w:rPr>
          <w:rFonts w:ascii="Times New Roman" w:hAnsi="Times New Roman" w:cs="Times New Roman"/>
          <w:color w:val="000000"/>
          <w:sz w:val="22"/>
          <w:szCs w:val="22"/>
        </w:rPr>
      </w:pPr>
      <w:r w:rsidRPr="004154F3">
        <w:rPr>
          <w:rFonts w:ascii="Times New Roman" w:hAnsi="Times New Roman" w:cs="Times New Roman"/>
          <w:noProof/>
          <w:color w:val="000000"/>
          <w:sz w:val="22"/>
          <w:szCs w:val="22"/>
        </w:rPr>
        <w:drawing>
          <wp:anchor distT="0" distB="0" distL="114300" distR="114300" simplePos="0" relativeHeight="251676672" behindDoc="0" locked="0" layoutInCell="1" allowOverlap="1" wp14:anchorId="528A1EF4" wp14:editId="17D2482A">
            <wp:simplePos x="0" y="0"/>
            <wp:positionH relativeFrom="column">
              <wp:posOffset>227330</wp:posOffset>
            </wp:positionH>
            <wp:positionV relativeFrom="paragraph">
              <wp:posOffset>0</wp:posOffset>
            </wp:positionV>
            <wp:extent cx="2890520" cy="1809115"/>
            <wp:effectExtent l="0" t="0" r="5080" b="0"/>
            <wp:wrapSquare wrapText="bothSides"/>
            <wp:docPr id="110"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90520" cy="1809115"/>
                    </a:xfrm>
                    <a:prstGeom prst="rect">
                      <a:avLst/>
                    </a:prstGeom>
                    <a:noFill/>
                    <a:ln>
                      <a:noFill/>
                    </a:ln>
                  </pic:spPr>
                </pic:pic>
              </a:graphicData>
            </a:graphic>
            <wp14:sizeRelH relativeFrom="page">
              <wp14:pctWidth>0</wp14:pctWidth>
            </wp14:sizeRelH>
            <wp14:sizeRelV relativeFrom="page">
              <wp14:pctHeight>0</wp14:pctHeight>
            </wp14:sizeRelV>
          </wp:anchor>
        </w:drawing>
      </w:r>
      <w:r w:rsidR="004154F3" w:rsidRPr="00634C8B">
        <w:rPr>
          <w:rFonts w:ascii="Times New Roman" w:hAnsi="Times New Roman" w:cs="Times New Roman"/>
          <w:color w:val="000000"/>
          <w:sz w:val="22"/>
          <w:szCs w:val="22"/>
        </w:rPr>
        <w:t>utilizar compu</w:t>
      </w:r>
      <w:r>
        <w:rPr>
          <w:rFonts w:ascii="Times New Roman" w:hAnsi="Times New Roman" w:cs="Times New Roman"/>
          <w:color w:val="000000"/>
          <w:sz w:val="22"/>
          <w:szCs w:val="22"/>
        </w:rPr>
        <w:t>estos alternativos a los CFC ́s</w:t>
      </w:r>
    </w:p>
    <w:p w:rsidR="004154F3" w:rsidRPr="00634C8B" w:rsidRDefault="004154F3" w:rsidP="00634C8B">
      <w:pPr>
        <w:pStyle w:val="Prrafodelista"/>
        <w:numPr>
          <w:ilvl w:val="0"/>
          <w:numId w:val="21"/>
        </w:numPr>
        <w:tabs>
          <w:tab w:val="left" w:pos="220"/>
          <w:tab w:val="left" w:pos="720"/>
        </w:tabs>
        <w:autoSpaceDE w:val="0"/>
        <w:autoSpaceDN w:val="0"/>
        <w:adjustRightInd w:val="0"/>
        <w:spacing w:after="240" w:line="220" w:lineRule="atLeast"/>
        <w:rPr>
          <w:rFonts w:ascii="Times New Roman" w:hAnsi="Times New Roman" w:cs="Times New Roman"/>
          <w:color w:val="000000"/>
          <w:sz w:val="22"/>
          <w:szCs w:val="22"/>
        </w:rPr>
      </w:pPr>
      <w:r w:rsidRPr="00634C8B">
        <w:rPr>
          <w:rFonts w:ascii="Times New Roman" w:hAnsi="Times New Roman" w:cs="Times New Roman"/>
          <w:color w:val="000000"/>
          <w:sz w:val="22"/>
          <w:szCs w:val="22"/>
        </w:rPr>
        <w:t>disminuir el uso de combustibles fósiles y utilizar energías renovables</w:t>
      </w:r>
    </w:p>
    <w:p w:rsidR="004154F3" w:rsidRPr="00634C8B" w:rsidRDefault="004154F3" w:rsidP="00634C8B">
      <w:pPr>
        <w:pStyle w:val="Prrafodelista"/>
        <w:numPr>
          <w:ilvl w:val="0"/>
          <w:numId w:val="21"/>
        </w:numPr>
        <w:tabs>
          <w:tab w:val="left" w:pos="220"/>
          <w:tab w:val="left" w:pos="720"/>
        </w:tabs>
        <w:autoSpaceDE w:val="0"/>
        <w:autoSpaceDN w:val="0"/>
        <w:adjustRightInd w:val="0"/>
        <w:spacing w:after="240" w:line="220" w:lineRule="atLeast"/>
        <w:rPr>
          <w:rFonts w:ascii="Times New Roman" w:hAnsi="Times New Roman" w:cs="Times New Roman"/>
          <w:color w:val="000000"/>
          <w:sz w:val="22"/>
          <w:szCs w:val="22"/>
        </w:rPr>
      </w:pPr>
      <w:r w:rsidRPr="00634C8B">
        <w:rPr>
          <w:rFonts w:ascii="Times New Roman" w:hAnsi="Times New Roman" w:cs="Times New Roman"/>
          <w:color w:val="000000"/>
          <w:sz w:val="22"/>
          <w:szCs w:val="22"/>
        </w:rPr>
        <w:t>disminuir el vertido incontrolado de abonos, excrementos animales y residuos forestales</w:t>
      </w:r>
    </w:p>
    <w:p w:rsidR="00634C8B" w:rsidRDefault="004154F3" w:rsidP="00634C8B">
      <w:pPr>
        <w:pStyle w:val="Prrafodelista"/>
        <w:numPr>
          <w:ilvl w:val="0"/>
          <w:numId w:val="21"/>
        </w:numPr>
        <w:tabs>
          <w:tab w:val="left" w:pos="220"/>
          <w:tab w:val="left" w:pos="720"/>
        </w:tabs>
        <w:autoSpaceDE w:val="0"/>
        <w:autoSpaceDN w:val="0"/>
        <w:adjustRightInd w:val="0"/>
        <w:spacing w:after="240" w:line="220" w:lineRule="atLeast"/>
        <w:rPr>
          <w:rFonts w:ascii="Times New Roman" w:hAnsi="Times New Roman" w:cs="Times New Roman"/>
          <w:color w:val="000000"/>
          <w:sz w:val="22"/>
          <w:szCs w:val="22"/>
        </w:rPr>
      </w:pPr>
      <w:r w:rsidRPr="00634C8B">
        <w:rPr>
          <w:rFonts w:ascii="Times New Roman" w:hAnsi="Times New Roman" w:cs="Times New Roman"/>
          <w:color w:val="000000"/>
          <w:sz w:val="22"/>
          <w:szCs w:val="22"/>
        </w:rPr>
        <w:t>eliminar el vertido incontrolado de plásticos y metales pesados y limpiar los bosques</w:t>
      </w:r>
      <w:r w:rsidR="00634C8B">
        <w:rPr>
          <w:rFonts w:ascii="Times New Roman" w:hAnsi="Times New Roman" w:cs="Times New Roman"/>
          <w:color w:val="000000"/>
          <w:sz w:val="22"/>
          <w:szCs w:val="22"/>
        </w:rPr>
        <w:t>.</w:t>
      </w:r>
    </w:p>
    <w:p w:rsidR="00634C8B" w:rsidRDefault="00634C8B" w:rsidP="00634C8B">
      <w:pPr>
        <w:pStyle w:val="Prrafodelista"/>
        <w:tabs>
          <w:tab w:val="left" w:pos="220"/>
          <w:tab w:val="left" w:pos="720"/>
        </w:tabs>
        <w:autoSpaceDE w:val="0"/>
        <w:autoSpaceDN w:val="0"/>
        <w:adjustRightInd w:val="0"/>
        <w:spacing w:after="120" w:line="220" w:lineRule="atLeast"/>
        <w:rPr>
          <w:rFonts w:ascii="Times New Roman" w:hAnsi="Times New Roman" w:cs="Times New Roman"/>
          <w:color w:val="000000"/>
          <w:sz w:val="22"/>
          <w:szCs w:val="22"/>
        </w:rPr>
      </w:pPr>
    </w:p>
    <w:p w:rsidR="004154F3" w:rsidRPr="00634C8B" w:rsidRDefault="004154F3" w:rsidP="00634C8B">
      <w:pPr>
        <w:tabs>
          <w:tab w:val="left" w:pos="220"/>
          <w:tab w:val="left" w:pos="720"/>
        </w:tabs>
        <w:autoSpaceDE w:val="0"/>
        <w:autoSpaceDN w:val="0"/>
        <w:adjustRightInd w:val="0"/>
        <w:spacing w:line="220" w:lineRule="atLeast"/>
        <w:rPr>
          <w:rFonts w:ascii="Times New Roman" w:hAnsi="Times New Roman" w:cs="Times New Roman"/>
          <w:color w:val="000000"/>
          <w:sz w:val="22"/>
          <w:szCs w:val="22"/>
        </w:rPr>
      </w:pPr>
      <w:r w:rsidRPr="00634C8B">
        <w:rPr>
          <w:rFonts w:ascii="Times New Roman" w:hAnsi="Times New Roman" w:cs="Times New Roman"/>
          <w:color w:val="000000"/>
          <w:sz w:val="22"/>
          <w:szCs w:val="22"/>
        </w:rPr>
        <w:t xml:space="preserve">La naturaleza está en constante cambio, pero no todos los cambios son iguales: </w:t>
      </w:r>
      <w:r w:rsidRPr="00634C8B">
        <w:rPr>
          <w:rFonts w:ascii="MS Mincho" w:eastAsia="MS Mincho" w:hAnsi="MS Mincho" w:cs="MS Mincho" w:hint="eastAsia"/>
          <w:color w:val="000000"/>
          <w:sz w:val="22"/>
          <w:szCs w:val="22"/>
        </w:rPr>
        <w:t> </w:t>
      </w:r>
    </w:p>
    <w:p w:rsidR="004154F3" w:rsidRPr="00634C8B" w:rsidRDefault="004154F3" w:rsidP="00634C8B">
      <w:pPr>
        <w:pStyle w:val="Prrafodelista"/>
        <w:numPr>
          <w:ilvl w:val="0"/>
          <w:numId w:val="22"/>
        </w:numPr>
        <w:tabs>
          <w:tab w:val="left" w:pos="220"/>
          <w:tab w:val="left" w:pos="720"/>
        </w:tabs>
        <w:autoSpaceDE w:val="0"/>
        <w:autoSpaceDN w:val="0"/>
        <w:adjustRightInd w:val="0"/>
        <w:spacing w:after="240" w:line="220" w:lineRule="atLeast"/>
        <w:rPr>
          <w:rFonts w:ascii="Times New Roman" w:hAnsi="Times New Roman" w:cs="Times New Roman"/>
          <w:color w:val="000000"/>
          <w:sz w:val="22"/>
          <w:szCs w:val="22"/>
        </w:rPr>
      </w:pPr>
      <w:r w:rsidRPr="00634C8B">
        <w:rPr>
          <w:rFonts w:ascii="Times New Roman" w:hAnsi="Times New Roman" w:cs="Times New Roman"/>
          <w:color w:val="000000"/>
          <w:sz w:val="22"/>
          <w:szCs w:val="22"/>
        </w:rPr>
        <w:t>CAMBIOS FÍSICOS: procesos en las que la naturaleza de la materia NO varía</w:t>
      </w:r>
      <w:r w:rsidR="00634C8B">
        <w:rPr>
          <w:rFonts w:ascii="Times New Roman" w:hAnsi="Times New Roman" w:cs="Times New Roman"/>
          <w:color w:val="000000"/>
          <w:sz w:val="22"/>
          <w:szCs w:val="22"/>
        </w:rPr>
        <w:t>.</w:t>
      </w:r>
    </w:p>
    <w:p w:rsidR="004154F3" w:rsidRPr="00634C8B" w:rsidRDefault="004154F3" w:rsidP="00634C8B">
      <w:pPr>
        <w:pStyle w:val="Prrafodelista"/>
        <w:numPr>
          <w:ilvl w:val="0"/>
          <w:numId w:val="22"/>
        </w:numPr>
        <w:tabs>
          <w:tab w:val="left" w:pos="220"/>
          <w:tab w:val="left" w:pos="720"/>
        </w:tabs>
        <w:autoSpaceDE w:val="0"/>
        <w:autoSpaceDN w:val="0"/>
        <w:adjustRightInd w:val="0"/>
        <w:spacing w:after="240" w:line="220" w:lineRule="atLeast"/>
        <w:rPr>
          <w:rFonts w:ascii="Times New Roman" w:hAnsi="Times New Roman" w:cs="Times New Roman"/>
          <w:color w:val="000000"/>
          <w:sz w:val="22"/>
          <w:szCs w:val="22"/>
        </w:rPr>
      </w:pPr>
      <w:r w:rsidRPr="00634C8B">
        <w:rPr>
          <w:rFonts w:ascii="Times New Roman" w:hAnsi="Times New Roman" w:cs="Times New Roman"/>
          <w:color w:val="000000"/>
          <w:sz w:val="22"/>
          <w:szCs w:val="22"/>
        </w:rPr>
        <w:t xml:space="preserve">CAMBIOS QUÍMICOS: procesos en los que desaparecen unas sustancias y </w:t>
      </w:r>
      <w:r w:rsidR="00634C8B">
        <w:rPr>
          <w:rFonts w:ascii="Times New Roman" w:hAnsi="Times New Roman" w:cs="Times New Roman"/>
          <w:color w:val="000000"/>
          <w:sz w:val="22"/>
          <w:szCs w:val="22"/>
        </w:rPr>
        <w:t>aparecen otras nuevas.</w:t>
      </w:r>
      <w:r w:rsidRPr="00634C8B">
        <w:rPr>
          <w:rFonts w:ascii="Times New Roman" w:hAnsi="Times New Roman" w:cs="Times New Roman"/>
          <w:color w:val="000000"/>
          <w:sz w:val="22"/>
          <w:szCs w:val="22"/>
        </w:rPr>
        <w:t xml:space="preserve"> En una reacción química: </w:t>
      </w:r>
      <w:r w:rsidRPr="00634C8B">
        <w:rPr>
          <w:rFonts w:ascii="MS Mincho" w:eastAsia="MS Mincho" w:hAnsi="MS Mincho" w:cs="MS Mincho" w:hint="eastAsia"/>
          <w:color w:val="000000"/>
          <w:sz w:val="22"/>
          <w:szCs w:val="22"/>
        </w:rPr>
        <w:t> </w:t>
      </w:r>
    </w:p>
    <w:p w:rsidR="004154F3" w:rsidRPr="00634C8B" w:rsidRDefault="00634C8B" w:rsidP="00634C8B">
      <w:pPr>
        <w:pStyle w:val="Prrafodelista"/>
        <w:numPr>
          <w:ilvl w:val="1"/>
          <w:numId w:val="25"/>
        </w:numPr>
        <w:tabs>
          <w:tab w:val="left" w:pos="220"/>
          <w:tab w:val="left" w:pos="720"/>
        </w:tabs>
        <w:autoSpaceDE w:val="0"/>
        <w:autoSpaceDN w:val="0"/>
        <w:adjustRightInd w:val="0"/>
        <w:spacing w:after="240" w:line="260" w:lineRule="atLeast"/>
        <w:rPr>
          <w:rFonts w:ascii="Times New Roman" w:hAnsi="Times New Roman" w:cs="Times New Roman"/>
          <w:color w:val="000000"/>
          <w:sz w:val="22"/>
          <w:szCs w:val="22"/>
        </w:rPr>
      </w:pPr>
      <w:r w:rsidRPr="004154F3">
        <w:rPr>
          <w:rFonts w:ascii="Times New Roman" w:hAnsi="Times New Roman" w:cs="Times New Roman"/>
          <w:noProof/>
          <w:color w:val="000000"/>
          <w:sz w:val="22"/>
          <w:szCs w:val="22"/>
        </w:rPr>
        <w:drawing>
          <wp:anchor distT="0" distB="0" distL="114300" distR="114300" simplePos="0" relativeHeight="251672576" behindDoc="0" locked="0" layoutInCell="1" allowOverlap="1">
            <wp:simplePos x="0" y="0"/>
            <wp:positionH relativeFrom="column">
              <wp:posOffset>3723640</wp:posOffset>
            </wp:positionH>
            <wp:positionV relativeFrom="paragraph">
              <wp:posOffset>45720</wp:posOffset>
            </wp:positionV>
            <wp:extent cx="2178050" cy="1252855"/>
            <wp:effectExtent l="0" t="0" r="6350" b="4445"/>
            <wp:wrapSquare wrapText="bothSides"/>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78050"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4154F3" w:rsidRPr="00634C8B">
        <w:rPr>
          <w:rFonts w:ascii="Times New Roman" w:hAnsi="Times New Roman" w:cs="Times New Roman"/>
          <w:color w:val="000000"/>
          <w:sz w:val="22"/>
          <w:szCs w:val="22"/>
        </w:rPr>
        <w:t xml:space="preserve">los átomos y moléculas chocan entre sí a velocidades altas </w:t>
      </w:r>
      <w:r w:rsidR="004154F3" w:rsidRPr="00634C8B">
        <w:rPr>
          <w:rFonts w:ascii="MS Mincho" w:eastAsia="MS Mincho" w:hAnsi="MS Mincho" w:cs="MS Mincho" w:hint="eastAsia"/>
          <w:color w:val="000000"/>
          <w:sz w:val="22"/>
          <w:szCs w:val="22"/>
        </w:rPr>
        <w:t> </w:t>
      </w:r>
    </w:p>
    <w:p w:rsidR="004154F3" w:rsidRPr="00634C8B" w:rsidRDefault="004154F3" w:rsidP="00634C8B">
      <w:pPr>
        <w:pStyle w:val="Prrafodelista"/>
        <w:numPr>
          <w:ilvl w:val="1"/>
          <w:numId w:val="25"/>
        </w:numPr>
        <w:tabs>
          <w:tab w:val="left" w:pos="220"/>
          <w:tab w:val="left" w:pos="720"/>
        </w:tabs>
        <w:autoSpaceDE w:val="0"/>
        <w:autoSpaceDN w:val="0"/>
        <w:adjustRightInd w:val="0"/>
        <w:spacing w:after="240" w:line="260" w:lineRule="atLeast"/>
        <w:rPr>
          <w:rFonts w:ascii="Times New Roman" w:hAnsi="Times New Roman" w:cs="Times New Roman"/>
          <w:color w:val="000000"/>
          <w:sz w:val="22"/>
          <w:szCs w:val="22"/>
        </w:rPr>
      </w:pPr>
      <w:r w:rsidRPr="00634C8B">
        <w:rPr>
          <w:rFonts w:ascii="Times New Roman" w:hAnsi="Times New Roman" w:cs="Times New Roman"/>
          <w:color w:val="000000"/>
          <w:sz w:val="22"/>
          <w:szCs w:val="22"/>
        </w:rPr>
        <w:t xml:space="preserve">se rompen las uniones (enlaces) entre los átomos de los reactivos y se forman </w:t>
      </w:r>
      <w:r w:rsidRPr="00634C8B">
        <w:rPr>
          <w:rFonts w:ascii="MS Mincho" w:eastAsia="MS Mincho" w:hAnsi="MS Mincho" w:cs="MS Mincho" w:hint="eastAsia"/>
          <w:color w:val="000000"/>
          <w:sz w:val="22"/>
          <w:szCs w:val="22"/>
        </w:rPr>
        <w:t> </w:t>
      </w:r>
      <w:r w:rsidRPr="00634C8B">
        <w:rPr>
          <w:rFonts w:ascii="Times New Roman" w:hAnsi="Times New Roman" w:cs="Times New Roman"/>
          <w:color w:val="000000"/>
          <w:sz w:val="22"/>
          <w:szCs w:val="22"/>
        </w:rPr>
        <w:t xml:space="preserve">nuevos enlaces que dan lugar a los productos </w:t>
      </w:r>
      <w:r w:rsidRPr="00634C8B">
        <w:rPr>
          <w:rFonts w:ascii="MS Mincho" w:eastAsia="MS Mincho" w:hAnsi="MS Mincho" w:cs="MS Mincho" w:hint="eastAsia"/>
          <w:color w:val="000000"/>
          <w:sz w:val="22"/>
          <w:szCs w:val="22"/>
        </w:rPr>
        <w:t> </w:t>
      </w:r>
    </w:p>
    <w:p w:rsidR="00634C8B" w:rsidRPr="00634C8B" w:rsidRDefault="004154F3" w:rsidP="00634C8B">
      <w:pPr>
        <w:pStyle w:val="Prrafodelista"/>
        <w:numPr>
          <w:ilvl w:val="1"/>
          <w:numId w:val="25"/>
        </w:numPr>
        <w:tabs>
          <w:tab w:val="left" w:pos="220"/>
          <w:tab w:val="left" w:pos="720"/>
        </w:tabs>
        <w:autoSpaceDE w:val="0"/>
        <w:autoSpaceDN w:val="0"/>
        <w:adjustRightInd w:val="0"/>
        <w:spacing w:after="240" w:line="260" w:lineRule="atLeast"/>
        <w:rPr>
          <w:rFonts w:ascii="Times New Roman" w:hAnsi="Times New Roman" w:cs="Times New Roman"/>
          <w:color w:val="000000"/>
          <w:sz w:val="22"/>
          <w:szCs w:val="22"/>
        </w:rPr>
      </w:pPr>
      <w:r w:rsidRPr="00634C8B">
        <w:rPr>
          <w:rFonts w:ascii="Times New Roman" w:hAnsi="Times New Roman" w:cs="Times New Roman"/>
          <w:color w:val="000000"/>
          <w:sz w:val="22"/>
          <w:szCs w:val="22"/>
        </w:rPr>
        <w:t xml:space="preserve">desaparecen unas sustancias (REACTIVOS) y aparecen otras nuevas </w:t>
      </w:r>
      <w:r w:rsidRPr="00634C8B">
        <w:rPr>
          <w:rFonts w:ascii="MS Mincho" w:eastAsia="MS Mincho" w:hAnsi="MS Mincho" w:cs="MS Mincho" w:hint="eastAsia"/>
          <w:color w:val="000000"/>
          <w:sz w:val="22"/>
          <w:szCs w:val="22"/>
        </w:rPr>
        <w:t> </w:t>
      </w:r>
      <w:r w:rsidRPr="00634C8B">
        <w:rPr>
          <w:rFonts w:ascii="Times New Roman" w:hAnsi="Times New Roman" w:cs="Times New Roman"/>
          <w:color w:val="000000"/>
          <w:sz w:val="22"/>
          <w:szCs w:val="22"/>
        </w:rPr>
        <w:t>(PRODUCTOS)</w:t>
      </w:r>
    </w:p>
    <w:p w:rsidR="00634C8B" w:rsidRDefault="00634C8B" w:rsidP="00634C8B">
      <w:pPr>
        <w:tabs>
          <w:tab w:val="left" w:pos="220"/>
          <w:tab w:val="left" w:pos="720"/>
        </w:tabs>
        <w:autoSpaceDE w:val="0"/>
        <w:autoSpaceDN w:val="0"/>
        <w:adjustRightInd w:val="0"/>
        <w:spacing w:after="240" w:line="260" w:lineRule="atLeast"/>
        <w:rPr>
          <w:rFonts w:ascii="MS Mincho" w:eastAsia="MS Mincho" w:hAnsi="MS Mincho" w:cs="MS Mincho"/>
          <w:color w:val="000000"/>
          <w:sz w:val="22"/>
          <w:szCs w:val="22"/>
        </w:rPr>
      </w:pPr>
      <w:r w:rsidRPr="004154F3">
        <w:rPr>
          <w:rFonts w:ascii="Times New Roman" w:hAnsi="Times New Roman" w:cs="Times New Roman"/>
          <w:noProof/>
          <w:color w:val="000000"/>
          <w:sz w:val="22"/>
          <w:szCs w:val="22"/>
        </w:rPr>
        <w:drawing>
          <wp:anchor distT="0" distB="0" distL="114300" distR="114300" simplePos="0" relativeHeight="251673600" behindDoc="0" locked="0" layoutInCell="1" allowOverlap="1">
            <wp:simplePos x="0" y="0"/>
            <wp:positionH relativeFrom="column">
              <wp:posOffset>1097915</wp:posOffset>
            </wp:positionH>
            <wp:positionV relativeFrom="paragraph">
              <wp:posOffset>782955</wp:posOffset>
            </wp:positionV>
            <wp:extent cx="3702050" cy="1987550"/>
            <wp:effectExtent l="0" t="0" r="6350" b="6350"/>
            <wp:wrapSquare wrapText="bothSides"/>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02050" cy="1987550"/>
                    </a:xfrm>
                    <a:prstGeom prst="rect">
                      <a:avLst/>
                    </a:prstGeom>
                    <a:noFill/>
                    <a:ln>
                      <a:noFill/>
                    </a:ln>
                  </pic:spPr>
                </pic:pic>
              </a:graphicData>
            </a:graphic>
            <wp14:sizeRelH relativeFrom="page">
              <wp14:pctWidth>0</wp14:pctWidth>
            </wp14:sizeRelH>
            <wp14:sizeRelV relativeFrom="page">
              <wp14:pctHeight>0</wp14:pctHeight>
            </wp14:sizeRelV>
          </wp:anchor>
        </w:drawing>
      </w:r>
      <w:r w:rsidR="004154F3" w:rsidRPr="00634C8B">
        <w:rPr>
          <w:rFonts w:ascii="Times New Roman" w:hAnsi="Times New Roman" w:cs="Times New Roman"/>
          <w:color w:val="000000"/>
          <w:sz w:val="22"/>
          <w:szCs w:val="22"/>
        </w:rPr>
        <w:t>Las reacciones químicas se representan mediante ecuaciones químicas. AJUSTAR una ecuación es igualar el número de átomos de cada elemento en los dos lados de la ecuación colocando números DELANTE de las fórmulas. Esos números nos darán la relación entre las moléculas de cada una de las especies que intervienen en la reacción</w:t>
      </w:r>
      <w:r>
        <w:rPr>
          <w:rFonts w:ascii="MS Mincho" w:eastAsia="MS Mincho" w:hAnsi="MS Mincho" w:cs="MS Mincho"/>
          <w:color w:val="000000"/>
          <w:sz w:val="22"/>
          <w:szCs w:val="22"/>
        </w:rPr>
        <w:t xml:space="preserve">. </w:t>
      </w:r>
    </w:p>
    <w:p w:rsidR="00634C8B" w:rsidRDefault="00634C8B" w:rsidP="00634C8B">
      <w:pPr>
        <w:tabs>
          <w:tab w:val="left" w:pos="220"/>
          <w:tab w:val="left" w:pos="720"/>
        </w:tabs>
        <w:autoSpaceDE w:val="0"/>
        <w:autoSpaceDN w:val="0"/>
        <w:adjustRightInd w:val="0"/>
        <w:spacing w:after="240" w:line="260" w:lineRule="atLeast"/>
        <w:rPr>
          <w:rFonts w:ascii="MS Mincho" w:eastAsia="MS Mincho" w:hAnsi="MS Mincho" w:cs="MS Mincho"/>
          <w:color w:val="000000"/>
          <w:sz w:val="22"/>
          <w:szCs w:val="22"/>
        </w:rPr>
      </w:pPr>
    </w:p>
    <w:p w:rsidR="00634C8B" w:rsidRDefault="00634C8B" w:rsidP="00634C8B">
      <w:pPr>
        <w:tabs>
          <w:tab w:val="left" w:pos="220"/>
          <w:tab w:val="left" w:pos="720"/>
        </w:tabs>
        <w:autoSpaceDE w:val="0"/>
        <w:autoSpaceDN w:val="0"/>
        <w:adjustRightInd w:val="0"/>
        <w:spacing w:after="240" w:line="260" w:lineRule="atLeast"/>
        <w:rPr>
          <w:rFonts w:ascii="MS Mincho" w:eastAsia="MS Mincho" w:hAnsi="MS Mincho" w:cs="MS Mincho"/>
          <w:color w:val="000000"/>
          <w:sz w:val="22"/>
          <w:szCs w:val="22"/>
        </w:rPr>
      </w:pPr>
    </w:p>
    <w:p w:rsidR="00634C8B" w:rsidRDefault="00634C8B" w:rsidP="00634C8B">
      <w:pPr>
        <w:tabs>
          <w:tab w:val="left" w:pos="220"/>
          <w:tab w:val="left" w:pos="720"/>
        </w:tabs>
        <w:autoSpaceDE w:val="0"/>
        <w:autoSpaceDN w:val="0"/>
        <w:adjustRightInd w:val="0"/>
        <w:spacing w:after="240" w:line="260" w:lineRule="atLeast"/>
        <w:rPr>
          <w:rFonts w:ascii="MS Mincho" w:eastAsia="MS Mincho" w:hAnsi="MS Mincho" w:cs="MS Mincho"/>
          <w:color w:val="000000"/>
          <w:sz w:val="22"/>
          <w:szCs w:val="22"/>
        </w:rPr>
      </w:pPr>
    </w:p>
    <w:p w:rsidR="00634C8B" w:rsidRDefault="00634C8B" w:rsidP="00634C8B">
      <w:pPr>
        <w:tabs>
          <w:tab w:val="left" w:pos="220"/>
          <w:tab w:val="left" w:pos="720"/>
        </w:tabs>
        <w:autoSpaceDE w:val="0"/>
        <w:autoSpaceDN w:val="0"/>
        <w:adjustRightInd w:val="0"/>
        <w:spacing w:after="240" w:line="260" w:lineRule="atLeast"/>
        <w:rPr>
          <w:rFonts w:ascii="MS Mincho" w:eastAsia="MS Mincho" w:hAnsi="MS Mincho" w:cs="MS Mincho"/>
          <w:color w:val="000000"/>
          <w:sz w:val="22"/>
          <w:szCs w:val="22"/>
        </w:rPr>
      </w:pPr>
    </w:p>
    <w:p w:rsidR="00634C8B" w:rsidRDefault="00634C8B" w:rsidP="00634C8B">
      <w:pPr>
        <w:tabs>
          <w:tab w:val="left" w:pos="220"/>
          <w:tab w:val="left" w:pos="720"/>
        </w:tabs>
        <w:autoSpaceDE w:val="0"/>
        <w:autoSpaceDN w:val="0"/>
        <w:adjustRightInd w:val="0"/>
        <w:spacing w:after="240" w:line="260" w:lineRule="atLeast"/>
        <w:rPr>
          <w:rFonts w:ascii="MS Mincho" w:eastAsia="MS Mincho" w:hAnsi="MS Mincho" w:cs="MS Mincho"/>
          <w:color w:val="000000"/>
          <w:sz w:val="22"/>
          <w:szCs w:val="22"/>
        </w:rPr>
      </w:pPr>
    </w:p>
    <w:p w:rsidR="00634C8B" w:rsidRDefault="00634C8B" w:rsidP="00634C8B">
      <w:pPr>
        <w:tabs>
          <w:tab w:val="left" w:pos="220"/>
          <w:tab w:val="left" w:pos="720"/>
        </w:tabs>
        <w:autoSpaceDE w:val="0"/>
        <w:autoSpaceDN w:val="0"/>
        <w:adjustRightInd w:val="0"/>
        <w:spacing w:after="240" w:line="260" w:lineRule="atLeast"/>
        <w:rPr>
          <w:rFonts w:ascii="MS Mincho" w:eastAsia="MS Mincho" w:hAnsi="MS Mincho" w:cs="MS Mincho"/>
          <w:color w:val="000000"/>
          <w:sz w:val="22"/>
          <w:szCs w:val="22"/>
        </w:rPr>
      </w:pPr>
    </w:p>
    <w:p w:rsidR="004154F3" w:rsidRPr="00634C8B" w:rsidRDefault="00634C8B" w:rsidP="00634C8B">
      <w:pPr>
        <w:tabs>
          <w:tab w:val="left" w:pos="220"/>
          <w:tab w:val="left" w:pos="720"/>
        </w:tabs>
        <w:autoSpaceDE w:val="0"/>
        <w:autoSpaceDN w:val="0"/>
        <w:adjustRightInd w:val="0"/>
        <w:spacing w:after="240" w:line="260" w:lineRule="atLeast"/>
        <w:rPr>
          <w:rFonts w:ascii="Times New Roman" w:hAnsi="Times New Roman" w:cs="Times New Roman"/>
          <w:color w:val="000000"/>
          <w:sz w:val="22"/>
          <w:szCs w:val="22"/>
        </w:rPr>
      </w:pPr>
      <w:r w:rsidRPr="004154F3">
        <w:rPr>
          <w:rFonts w:ascii="Times New Roman" w:hAnsi="Times New Roman" w:cs="Times New Roman"/>
          <w:noProof/>
          <w:color w:val="000000"/>
          <w:sz w:val="22"/>
          <w:szCs w:val="22"/>
        </w:rPr>
        <w:drawing>
          <wp:anchor distT="0" distB="0" distL="114300" distR="114300" simplePos="0" relativeHeight="251674624" behindDoc="0" locked="0" layoutInCell="1" allowOverlap="1">
            <wp:simplePos x="0" y="0"/>
            <wp:positionH relativeFrom="column">
              <wp:posOffset>2423760</wp:posOffset>
            </wp:positionH>
            <wp:positionV relativeFrom="paragraph">
              <wp:posOffset>214652</wp:posOffset>
            </wp:positionV>
            <wp:extent cx="3082290" cy="697230"/>
            <wp:effectExtent l="0" t="0" r="3810" b="1270"/>
            <wp:wrapSquare wrapText="bothSides"/>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82290" cy="697230"/>
                    </a:xfrm>
                    <a:prstGeom prst="rect">
                      <a:avLst/>
                    </a:prstGeom>
                    <a:noFill/>
                    <a:ln>
                      <a:noFill/>
                    </a:ln>
                  </pic:spPr>
                </pic:pic>
              </a:graphicData>
            </a:graphic>
            <wp14:sizeRelH relativeFrom="page">
              <wp14:pctWidth>0</wp14:pctWidth>
            </wp14:sizeRelH>
            <wp14:sizeRelV relativeFrom="page">
              <wp14:pctHeight>0</wp14:pctHeight>
            </wp14:sizeRelV>
          </wp:anchor>
        </w:drawing>
      </w:r>
      <w:r w:rsidR="004154F3" w:rsidRPr="00634C8B">
        <w:rPr>
          <w:rFonts w:ascii="Times New Roman" w:hAnsi="Times New Roman" w:cs="Times New Roman"/>
          <w:color w:val="000000"/>
          <w:sz w:val="22"/>
          <w:szCs w:val="22"/>
        </w:rPr>
        <w:t xml:space="preserve">En una reacción química se cumple SIEMPRE la LEY DE LAVOISIER: “La masa de los reactivos es igual a la masa de los productos” </w:t>
      </w:r>
      <w:r w:rsidR="004154F3" w:rsidRPr="00634C8B">
        <w:rPr>
          <w:rFonts w:ascii="MS Mincho" w:eastAsia="MS Mincho" w:hAnsi="MS Mincho" w:cs="MS Mincho" w:hint="eastAsia"/>
          <w:color w:val="000000"/>
          <w:sz w:val="22"/>
          <w:szCs w:val="22"/>
        </w:rPr>
        <w:t> </w:t>
      </w:r>
    </w:p>
    <w:p w:rsidR="004154F3" w:rsidRPr="004154F3" w:rsidRDefault="004154F3" w:rsidP="004154F3">
      <w:pPr>
        <w:autoSpaceDE w:val="0"/>
        <w:autoSpaceDN w:val="0"/>
        <w:adjustRightInd w:val="0"/>
        <w:spacing w:line="280" w:lineRule="atLeast"/>
        <w:rPr>
          <w:rFonts w:ascii="Times New Roman" w:hAnsi="Times New Roman" w:cs="Times New Roman"/>
          <w:color w:val="000000"/>
          <w:sz w:val="22"/>
          <w:szCs w:val="22"/>
        </w:rPr>
      </w:pPr>
    </w:p>
    <w:p w:rsidR="005D06C0" w:rsidRDefault="005D06C0" w:rsidP="004154F3">
      <w:pPr>
        <w:autoSpaceDE w:val="0"/>
        <w:autoSpaceDN w:val="0"/>
        <w:adjustRightInd w:val="0"/>
        <w:spacing w:after="240" w:line="340" w:lineRule="atLeast"/>
        <w:rPr>
          <w:rFonts w:ascii="Times New Roman" w:hAnsi="Times New Roman" w:cs="Times New Roman"/>
          <w:color w:val="000000"/>
          <w:sz w:val="22"/>
          <w:szCs w:val="22"/>
        </w:rPr>
      </w:pPr>
    </w:p>
    <w:p w:rsidR="005D06C0" w:rsidRDefault="005D06C0" w:rsidP="005D06C0">
      <w:pPr>
        <w:pBdr>
          <w:bottom w:val="single" w:sz="8" w:space="1" w:color="auto"/>
        </w:pBdr>
        <w:autoSpaceDE w:val="0"/>
        <w:autoSpaceDN w:val="0"/>
        <w:adjustRightInd w:val="0"/>
        <w:spacing w:after="240" w:line="340" w:lineRule="atLeast"/>
        <w:rPr>
          <w:rFonts w:ascii="Times New Roman" w:hAnsi="Times New Roman" w:cs="Times New Roman"/>
          <w:color w:val="000000"/>
          <w:sz w:val="22"/>
          <w:szCs w:val="22"/>
        </w:rPr>
      </w:pPr>
      <w:r>
        <w:rPr>
          <w:rFonts w:ascii="Times New Roman" w:hAnsi="Times New Roman" w:cs="Times New Roman"/>
          <w:color w:val="000000"/>
          <w:sz w:val="22"/>
          <w:szCs w:val="22"/>
        </w:rPr>
        <w:lastRenderedPageBreak/>
        <w:t>EJERCICIOS:</w:t>
      </w:r>
    </w:p>
    <w:p w:rsidR="004154F3" w:rsidRPr="004154F3" w:rsidRDefault="005D06C0" w:rsidP="005D06C0">
      <w:pPr>
        <w:pStyle w:val="Prrafodelista"/>
        <w:numPr>
          <w:ilvl w:val="0"/>
          <w:numId w:val="12"/>
        </w:numPr>
        <w:autoSpaceDE w:val="0"/>
        <w:autoSpaceDN w:val="0"/>
        <w:adjustRightInd w:val="0"/>
        <w:spacing w:before="240" w:after="120"/>
        <w:contextualSpacing w:val="0"/>
        <w:rPr>
          <w:rFonts w:ascii="Times New Roman" w:hAnsi="Times New Roman" w:cs="Times New Roman"/>
          <w:color w:val="000000"/>
          <w:sz w:val="22"/>
          <w:szCs w:val="22"/>
        </w:rPr>
      </w:pPr>
      <w:r>
        <w:rPr>
          <w:rFonts w:ascii="Times New Roman" w:hAnsi="Times New Roman" w:cs="Times New Roman"/>
          <w:color w:val="000000"/>
          <w:sz w:val="22"/>
          <w:szCs w:val="22"/>
        </w:rPr>
        <w:t>¿Q</w:t>
      </w:r>
      <w:r w:rsidR="004154F3" w:rsidRPr="004154F3">
        <w:rPr>
          <w:rFonts w:ascii="Times New Roman" w:hAnsi="Times New Roman" w:cs="Times New Roman"/>
          <w:color w:val="000000"/>
          <w:sz w:val="22"/>
          <w:szCs w:val="22"/>
        </w:rPr>
        <w:t xml:space="preserve">ué diferencia fundamental hay entre los cambios físicos y los químicos? </w:t>
      </w:r>
    </w:p>
    <w:p w:rsidR="004154F3" w:rsidRPr="004154F3" w:rsidRDefault="004154F3" w:rsidP="005D06C0">
      <w:pPr>
        <w:pStyle w:val="Prrafodelista"/>
        <w:numPr>
          <w:ilvl w:val="0"/>
          <w:numId w:val="12"/>
        </w:numPr>
        <w:autoSpaceDE w:val="0"/>
        <w:autoSpaceDN w:val="0"/>
        <w:adjustRightInd w:val="0"/>
        <w:spacing w:before="240"/>
        <w:contextualSpacing w:val="0"/>
        <w:rPr>
          <w:rFonts w:ascii="Times New Roman" w:hAnsi="Times New Roman" w:cs="Times New Roman"/>
          <w:color w:val="000000"/>
          <w:sz w:val="22"/>
          <w:szCs w:val="22"/>
        </w:rPr>
      </w:pPr>
      <w:r w:rsidRPr="004154F3">
        <w:rPr>
          <w:rFonts w:ascii="Times New Roman" w:hAnsi="Times New Roman" w:cs="Times New Roman"/>
          <w:color w:val="000000"/>
          <w:sz w:val="22"/>
          <w:szCs w:val="22"/>
        </w:rPr>
        <w:t xml:space="preserve">Indica cuáles de los siguientes cambios son químicos: </w:t>
      </w:r>
    </w:p>
    <w:p w:rsidR="005D06C0" w:rsidRPr="005D06C0" w:rsidRDefault="004154F3" w:rsidP="005D06C0">
      <w:pPr>
        <w:pStyle w:val="Prrafodelista"/>
        <w:numPr>
          <w:ilvl w:val="0"/>
          <w:numId w:val="26"/>
        </w:numPr>
        <w:autoSpaceDE w:val="0"/>
        <w:autoSpaceDN w:val="0"/>
        <w:adjustRightInd w:val="0"/>
        <w:contextualSpacing w:val="0"/>
        <w:rPr>
          <w:rFonts w:ascii="MS Mincho" w:eastAsia="MS Mincho" w:hAnsi="MS Mincho" w:cs="MS Mincho"/>
          <w:color w:val="000000"/>
          <w:sz w:val="22"/>
          <w:szCs w:val="22"/>
        </w:rPr>
      </w:pPr>
      <w:r w:rsidRPr="005D06C0">
        <w:rPr>
          <w:rFonts w:ascii="Times New Roman" w:hAnsi="Times New Roman" w:cs="Times New Roman"/>
          <w:color w:val="000000"/>
          <w:sz w:val="22"/>
          <w:szCs w:val="22"/>
        </w:rPr>
        <w:t>Combustión de una cerilla</w:t>
      </w:r>
      <w:r w:rsidRPr="005D06C0">
        <w:rPr>
          <w:rFonts w:ascii="MS Mincho" w:eastAsia="MS Mincho" w:hAnsi="MS Mincho" w:cs="MS Mincho" w:hint="eastAsia"/>
          <w:color w:val="000000"/>
          <w:sz w:val="22"/>
          <w:szCs w:val="22"/>
        </w:rPr>
        <w:t> </w:t>
      </w:r>
    </w:p>
    <w:p w:rsidR="005D06C0" w:rsidRPr="005D06C0" w:rsidRDefault="004154F3" w:rsidP="005D06C0">
      <w:pPr>
        <w:pStyle w:val="Prrafodelista"/>
        <w:numPr>
          <w:ilvl w:val="0"/>
          <w:numId w:val="26"/>
        </w:numPr>
        <w:autoSpaceDE w:val="0"/>
        <w:autoSpaceDN w:val="0"/>
        <w:adjustRightInd w:val="0"/>
        <w:contextualSpacing w:val="0"/>
        <w:rPr>
          <w:rFonts w:ascii="MS Mincho" w:eastAsia="MS Mincho" w:hAnsi="MS Mincho" w:cs="MS Mincho"/>
          <w:color w:val="000000"/>
          <w:sz w:val="22"/>
          <w:szCs w:val="22"/>
        </w:rPr>
      </w:pPr>
      <w:r w:rsidRPr="005D06C0">
        <w:rPr>
          <w:rFonts w:ascii="Times New Roman" w:hAnsi="Times New Roman" w:cs="Times New Roman"/>
          <w:color w:val="000000"/>
          <w:sz w:val="22"/>
          <w:szCs w:val="22"/>
        </w:rPr>
        <w:t>Triturar verduras para hacer pisto</w:t>
      </w:r>
      <w:r w:rsidRPr="005D06C0">
        <w:rPr>
          <w:rFonts w:ascii="MS Mincho" w:eastAsia="MS Mincho" w:hAnsi="MS Mincho" w:cs="MS Mincho" w:hint="eastAsia"/>
          <w:color w:val="000000"/>
          <w:sz w:val="22"/>
          <w:szCs w:val="22"/>
        </w:rPr>
        <w:t> </w:t>
      </w:r>
    </w:p>
    <w:p w:rsidR="005D06C0" w:rsidRPr="005D06C0" w:rsidRDefault="004154F3" w:rsidP="005D06C0">
      <w:pPr>
        <w:pStyle w:val="Prrafodelista"/>
        <w:numPr>
          <w:ilvl w:val="0"/>
          <w:numId w:val="26"/>
        </w:numPr>
        <w:autoSpaceDE w:val="0"/>
        <w:autoSpaceDN w:val="0"/>
        <w:adjustRightInd w:val="0"/>
        <w:contextualSpacing w:val="0"/>
        <w:rPr>
          <w:rFonts w:ascii="MS Mincho" w:eastAsia="MS Mincho" w:hAnsi="MS Mincho" w:cs="MS Mincho"/>
          <w:color w:val="000000"/>
          <w:sz w:val="22"/>
          <w:szCs w:val="22"/>
        </w:rPr>
      </w:pPr>
      <w:r w:rsidRPr="005D06C0">
        <w:rPr>
          <w:rFonts w:ascii="Times New Roman" w:hAnsi="Times New Roman" w:cs="Times New Roman"/>
          <w:color w:val="000000"/>
          <w:sz w:val="22"/>
          <w:szCs w:val="22"/>
        </w:rPr>
        <w:t>Disolver azúcar en el café</w:t>
      </w:r>
      <w:r w:rsidRPr="005D06C0">
        <w:rPr>
          <w:rFonts w:ascii="MS Mincho" w:eastAsia="MS Mincho" w:hAnsi="MS Mincho" w:cs="MS Mincho" w:hint="eastAsia"/>
          <w:color w:val="000000"/>
          <w:sz w:val="22"/>
          <w:szCs w:val="22"/>
        </w:rPr>
        <w:t> </w:t>
      </w:r>
    </w:p>
    <w:p w:rsidR="005D06C0" w:rsidRPr="005D06C0" w:rsidRDefault="004154F3" w:rsidP="005D06C0">
      <w:pPr>
        <w:pStyle w:val="Prrafodelista"/>
        <w:numPr>
          <w:ilvl w:val="0"/>
          <w:numId w:val="26"/>
        </w:numPr>
        <w:autoSpaceDE w:val="0"/>
        <w:autoSpaceDN w:val="0"/>
        <w:adjustRightInd w:val="0"/>
        <w:contextualSpacing w:val="0"/>
        <w:rPr>
          <w:rFonts w:ascii="MS Mincho" w:eastAsia="MS Mincho" w:hAnsi="MS Mincho" w:cs="MS Mincho"/>
          <w:color w:val="000000"/>
          <w:sz w:val="22"/>
          <w:szCs w:val="22"/>
        </w:rPr>
      </w:pPr>
      <w:r w:rsidRPr="005D06C0">
        <w:rPr>
          <w:rFonts w:ascii="Times New Roman" w:hAnsi="Times New Roman" w:cs="Times New Roman"/>
          <w:color w:val="000000"/>
          <w:sz w:val="22"/>
          <w:szCs w:val="22"/>
        </w:rPr>
        <w:t>Chutar a puerta en un partido de futbol</w:t>
      </w:r>
      <w:r w:rsidRPr="005D06C0">
        <w:rPr>
          <w:rFonts w:ascii="MS Mincho" w:eastAsia="MS Mincho" w:hAnsi="MS Mincho" w:cs="MS Mincho" w:hint="eastAsia"/>
          <w:color w:val="000000"/>
          <w:sz w:val="22"/>
          <w:szCs w:val="22"/>
        </w:rPr>
        <w:t> </w:t>
      </w:r>
    </w:p>
    <w:p w:rsidR="004154F3" w:rsidRPr="005D06C0" w:rsidRDefault="004154F3" w:rsidP="005D06C0">
      <w:pPr>
        <w:pStyle w:val="Prrafodelista"/>
        <w:numPr>
          <w:ilvl w:val="0"/>
          <w:numId w:val="26"/>
        </w:numPr>
        <w:autoSpaceDE w:val="0"/>
        <w:autoSpaceDN w:val="0"/>
        <w:adjustRightInd w:val="0"/>
        <w:contextualSpacing w:val="0"/>
        <w:rPr>
          <w:rFonts w:ascii="Times New Roman" w:hAnsi="Times New Roman" w:cs="Times New Roman"/>
          <w:color w:val="000000"/>
          <w:sz w:val="22"/>
          <w:szCs w:val="22"/>
        </w:rPr>
      </w:pPr>
      <w:r w:rsidRPr="005D06C0">
        <w:rPr>
          <w:rFonts w:ascii="Times New Roman" w:hAnsi="Times New Roman" w:cs="Times New Roman"/>
          <w:color w:val="000000"/>
          <w:sz w:val="22"/>
          <w:szCs w:val="22"/>
        </w:rPr>
        <w:t xml:space="preserve">La acción </w:t>
      </w:r>
      <w:proofErr w:type="spellStart"/>
      <w:r w:rsidRPr="005D06C0">
        <w:rPr>
          <w:rFonts w:ascii="Times New Roman" w:hAnsi="Times New Roman" w:cs="Times New Roman"/>
          <w:color w:val="000000"/>
          <w:sz w:val="22"/>
          <w:szCs w:val="22"/>
        </w:rPr>
        <w:t>blanqueante</w:t>
      </w:r>
      <w:proofErr w:type="spellEnd"/>
      <w:r w:rsidRPr="005D06C0">
        <w:rPr>
          <w:rFonts w:ascii="Times New Roman" w:hAnsi="Times New Roman" w:cs="Times New Roman"/>
          <w:color w:val="000000"/>
          <w:sz w:val="22"/>
          <w:szCs w:val="22"/>
        </w:rPr>
        <w:t xml:space="preserve"> de la lejía sobre la ropa </w:t>
      </w:r>
    </w:p>
    <w:p w:rsidR="005D06C0" w:rsidRPr="005D06C0" w:rsidRDefault="004154F3" w:rsidP="005D06C0">
      <w:pPr>
        <w:pStyle w:val="Prrafodelista"/>
        <w:numPr>
          <w:ilvl w:val="0"/>
          <w:numId w:val="26"/>
        </w:numPr>
        <w:autoSpaceDE w:val="0"/>
        <w:autoSpaceDN w:val="0"/>
        <w:adjustRightInd w:val="0"/>
        <w:contextualSpacing w:val="0"/>
        <w:rPr>
          <w:rFonts w:ascii="MS Mincho" w:eastAsia="MS Mincho" w:hAnsi="MS Mincho" w:cs="MS Mincho"/>
          <w:color w:val="000000"/>
          <w:sz w:val="22"/>
          <w:szCs w:val="22"/>
        </w:rPr>
      </w:pPr>
      <w:r w:rsidRPr="005D06C0">
        <w:rPr>
          <w:rFonts w:ascii="Times New Roman" w:hAnsi="Times New Roman" w:cs="Times New Roman"/>
          <w:color w:val="000000"/>
          <w:sz w:val="22"/>
          <w:szCs w:val="22"/>
        </w:rPr>
        <w:t>Moler café en grano</w:t>
      </w:r>
    </w:p>
    <w:p w:rsidR="005D06C0" w:rsidRPr="005D06C0" w:rsidRDefault="004154F3" w:rsidP="005D06C0">
      <w:pPr>
        <w:pStyle w:val="Prrafodelista"/>
        <w:numPr>
          <w:ilvl w:val="0"/>
          <w:numId w:val="26"/>
        </w:numPr>
        <w:autoSpaceDE w:val="0"/>
        <w:autoSpaceDN w:val="0"/>
        <w:adjustRightInd w:val="0"/>
        <w:contextualSpacing w:val="0"/>
        <w:rPr>
          <w:rFonts w:ascii="MS Mincho" w:eastAsia="MS Mincho" w:hAnsi="MS Mincho" w:cs="MS Mincho"/>
          <w:color w:val="000000"/>
          <w:sz w:val="22"/>
          <w:szCs w:val="22"/>
        </w:rPr>
      </w:pPr>
      <w:r w:rsidRPr="005D06C0">
        <w:rPr>
          <w:rFonts w:ascii="Times New Roman" w:hAnsi="Times New Roman" w:cs="Times New Roman"/>
          <w:color w:val="000000"/>
          <w:sz w:val="22"/>
          <w:szCs w:val="22"/>
        </w:rPr>
        <w:t>Oxidación de una llave de hierro</w:t>
      </w:r>
    </w:p>
    <w:p w:rsidR="005D06C0" w:rsidRPr="005D06C0" w:rsidRDefault="004154F3" w:rsidP="005D06C0">
      <w:pPr>
        <w:pStyle w:val="Prrafodelista"/>
        <w:numPr>
          <w:ilvl w:val="0"/>
          <w:numId w:val="26"/>
        </w:numPr>
        <w:autoSpaceDE w:val="0"/>
        <w:autoSpaceDN w:val="0"/>
        <w:adjustRightInd w:val="0"/>
        <w:contextualSpacing w:val="0"/>
        <w:rPr>
          <w:rFonts w:ascii="MS Mincho" w:eastAsia="MS Mincho" w:hAnsi="MS Mincho" w:cs="MS Mincho"/>
          <w:color w:val="000000"/>
          <w:sz w:val="22"/>
          <w:szCs w:val="22"/>
        </w:rPr>
      </w:pPr>
      <w:r w:rsidRPr="005D06C0">
        <w:rPr>
          <w:rFonts w:ascii="Times New Roman" w:hAnsi="Times New Roman" w:cs="Times New Roman"/>
          <w:color w:val="000000"/>
          <w:sz w:val="22"/>
          <w:szCs w:val="22"/>
        </w:rPr>
        <w:t>La fusión de unos cubitos de hielo</w:t>
      </w:r>
    </w:p>
    <w:p w:rsidR="005D06C0" w:rsidRPr="005D06C0" w:rsidRDefault="004154F3" w:rsidP="005D06C0">
      <w:pPr>
        <w:pStyle w:val="Prrafodelista"/>
        <w:numPr>
          <w:ilvl w:val="0"/>
          <w:numId w:val="26"/>
        </w:numPr>
        <w:autoSpaceDE w:val="0"/>
        <w:autoSpaceDN w:val="0"/>
        <w:adjustRightInd w:val="0"/>
        <w:contextualSpacing w:val="0"/>
        <w:rPr>
          <w:rFonts w:ascii="Times New Roman" w:hAnsi="Times New Roman" w:cs="Times New Roman"/>
          <w:color w:val="000000"/>
          <w:sz w:val="22"/>
          <w:szCs w:val="22"/>
        </w:rPr>
      </w:pPr>
      <w:r w:rsidRPr="005D06C0">
        <w:rPr>
          <w:rFonts w:ascii="Times New Roman" w:hAnsi="Times New Roman" w:cs="Times New Roman"/>
          <w:color w:val="000000"/>
          <w:sz w:val="22"/>
          <w:szCs w:val="22"/>
        </w:rPr>
        <w:t xml:space="preserve">Fermentación </w:t>
      </w:r>
      <w:r w:rsidR="005D06C0" w:rsidRPr="005D06C0">
        <w:rPr>
          <w:rFonts w:ascii="Times New Roman" w:hAnsi="Times New Roman" w:cs="Times New Roman"/>
          <w:color w:val="000000"/>
          <w:sz w:val="22"/>
          <w:szCs w:val="22"/>
        </w:rPr>
        <w:t>de la leche para fabricar yogur</w:t>
      </w:r>
    </w:p>
    <w:p w:rsidR="004154F3" w:rsidRPr="005D06C0" w:rsidRDefault="004154F3" w:rsidP="005D06C0">
      <w:pPr>
        <w:pStyle w:val="Prrafodelista"/>
        <w:numPr>
          <w:ilvl w:val="0"/>
          <w:numId w:val="26"/>
        </w:numPr>
        <w:autoSpaceDE w:val="0"/>
        <w:autoSpaceDN w:val="0"/>
        <w:adjustRightInd w:val="0"/>
        <w:spacing w:after="240"/>
        <w:contextualSpacing w:val="0"/>
        <w:rPr>
          <w:rFonts w:ascii="Times New Roman" w:hAnsi="Times New Roman" w:cs="Times New Roman"/>
          <w:color w:val="000000"/>
          <w:sz w:val="22"/>
          <w:szCs w:val="22"/>
        </w:rPr>
      </w:pPr>
      <w:r w:rsidRPr="005D06C0">
        <w:rPr>
          <w:rFonts w:ascii="Times New Roman" w:hAnsi="Times New Roman" w:cs="Times New Roman"/>
          <w:color w:val="000000"/>
          <w:sz w:val="22"/>
          <w:szCs w:val="22"/>
        </w:rPr>
        <w:t xml:space="preserve">Pelar y trocear un melocotón </w:t>
      </w:r>
    </w:p>
    <w:p w:rsidR="004154F3" w:rsidRPr="004154F3" w:rsidRDefault="004154F3" w:rsidP="005D06C0">
      <w:pPr>
        <w:pStyle w:val="Prrafodelista"/>
        <w:numPr>
          <w:ilvl w:val="0"/>
          <w:numId w:val="12"/>
        </w:numPr>
        <w:autoSpaceDE w:val="0"/>
        <w:autoSpaceDN w:val="0"/>
        <w:adjustRightInd w:val="0"/>
        <w:spacing w:before="240" w:after="120"/>
        <w:contextualSpacing w:val="0"/>
        <w:rPr>
          <w:rFonts w:ascii="Times New Roman" w:hAnsi="Times New Roman" w:cs="Times New Roman"/>
          <w:color w:val="000000"/>
          <w:sz w:val="22"/>
          <w:szCs w:val="22"/>
        </w:rPr>
      </w:pPr>
      <w:r w:rsidRPr="004154F3">
        <w:rPr>
          <w:rFonts w:ascii="Times New Roman" w:hAnsi="Times New Roman" w:cs="Times New Roman"/>
          <w:color w:val="000000"/>
          <w:sz w:val="22"/>
          <w:szCs w:val="22"/>
        </w:rPr>
        <w:t xml:space="preserve">Razona verdadero/falso: </w:t>
      </w:r>
    </w:p>
    <w:p w:rsidR="004154F3" w:rsidRPr="005D06C0" w:rsidRDefault="004154F3" w:rsidP="005D06C0">
      <w:pPr>
        <w:pStyle w:val="Prrafodelista"/>
        <w:numPr>
          <w:ilvl w:val="0"/>
          <w:numId w:val="28"/>
        </w:numPr>
        <w:tabs>
          <w:tab w:val="left" w:pos="220"/>
          <w:tab w:val="left" w:pos="720"/>
        </w:tabs>
        <w:autoSpaceDE w:val="0"/>
        <w:autoSpaceDN w:val="0"/>
        <w:adjustRightInd w:val="0"/>
        <w:contextualSpacing w:val="0"/>
        <w:rPr>
          <w:rFonts w:ascii="Times New Roman" w:hAnsi="Times New Roman" w:cs="Times New Roman"/>
          <w:color w:val="000000"/>
          <w:sz w:val="22"/>
          <w:szCs w:val="22"/>
        </w:rPr>
      </w:pPr>
      <w:r w:rsidRPr="005D06C0">
        <w:rPr>
          <w:rFonts w:ascii="Times New Roman" w:hAnsi="Times New Roman" w:cs="Times New Roman"/>
          <w:color w:val="000000"/>
          <w:sz w:val="22"/>
          <w:szCs w:val="22"/>
        </w:rPr>
        <w:t xml:space="preserve">En las reacciones químicas se conserva el volumen </w:t>
      </w:r>
      <w:r w:rsidRPr="005D06C0">
        <w:rPr>
          <w:rFonts w:ascii="MS Gothic" w:eastAsia="MS Gothic" w:hAnsi="MS Gothic" w:cs="MS Gothic" w:hint="eastAsia"/>
          <w:color w:val="000000"/>
          <w:sz w:val="22"/>
          <w:szCs w:val="22"/>
        </w:rPr>
        <w:t> </w:t>
      </w:r>
    </w:p>
    <w:p w:rsidR="004154F3" w:rsidRPr="005D06C0" w:rsidRDefault="004154F3" w:rsidP="005D06C0">
      <w:pPr>
        <w:pStyle w:val="Prrafodelista"/>
        <w:numPr>
          <w:ilvl w:val="0"/>
          <w:numId w:val="28"/>
        </w:numPr>
        <w:tabs>
          <w:tab w:val="left" w:pos="220"/>
          <w:tab w:val="left" w:pos="720"/>
        </w:tabs>
        <w:autoSpaceDE w:val="0"/>
        <w:autoSpaceDN w:val="0"/>
        <w:adjustRightInd w:val="0"/>
        <w:contextualSpacing w:val="0"/>
        <w:rPr>
          <w:rFonts w:ascii="Times New Roman" w:hAnsi="Times New Roman" w:cs="Times New Roman"/>
          <w:color w:val="000000"/>
          <w:sz w:val="22"/>
          <w:szCs w:val="22"/>
        </w:rPr>
      </w:pPr>
      <w:r w:rsidRPr="005D06C0">
        <w:rPr>
          <w:rFonts w:ascii="Times New Roman" w:hAnsi="Times New Roman" w:cs="Times New Roman"/>
          <w:color w:val="000000"/>
          <w:sz w:val="22"/>
          <w:szCs w:val="22"/>
        </w:rPr>
        <w:t>En la fotosíntesis los productos son CO</w:t>
      </w:r>
      <w:r w:rsidRPr="005D06C0">
        <w:rPr>
          <w:rFonts w:ascii="Times New Roman" w:hAnsi="Times New Roman" w:cs="Times New Roman"/>
          <w:color w:val="000000"/>
          <w:sz w:val="22"/>
          <w:szCs w:val="22"/>
          <w:vertAlign w:val="subscript"/>
        </w:rPr>
        <w:t>2</w:t>
      </w:r>
      <w:r w:rsidRPr="005D06C0">
        <w:rPr>
          <w:rFonts w:ascii="Times New Roman" w:hAnsi="Times New Roman" w:cs="Times New Roman"/>
          <w:color w:val="000000"/>
          <w:sz w:val="22"/>
          <w:szCs w:val="22"/>
        </w:rPr>
        <w:t xml:space="preserve"> y agua </w:t>
      </w:r>
      <w:r w:rsidRPr="005D06C0">
        <w:rPr>
          <w:rFonts w:ascii="MS Gothic" w:eastAsia="MS Gothic" w:hAnsi="MS Gothic" w:cs="MS Gothic" w:hint="eastAsia"/>
          <w:color w:val="000000"/>
          <w:sz w:val="22"/>
          <w:szCs w:val="22"/>
        </w:rPr>
        <w:t> </w:t>
      </w:r>
      <w:r w:rsidR="005D06C0" w:rsidRPr="004154F3">
        <w:rPr>
          <w:rFonts w:ascii="Times New Roman" w:hAnsi="Times New Roman" w:cs="Times New Roman"/>
          <w:noProof/>
          <w:color w:val="000000"/>
          <w:sz w:val="22"/>
          <w:szCs w:val="22"/>
        </w:rPr>
        <w:drawing>
          <wp:inline distT="0" distB="0" distL="0" distR="0" wp14:anchorId="4F5D8111" wp14:editId="512D511A">
            <wp:extent cx="2660015" cy="812165"/>
            <wp:effectExtent l="0" t="0" r="0" b="635"/>
            <wp:docPr id="10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60015" cy="812165"/>
                    </a:xfrm>
                    <a:prstGeom prst="rect">
                      <a:avLst/>
                    </a:prstGeom>
                    <a:noFill/>
                    <a:ln>
                      <a:noFill/>
                    </a:ln>
                  </pic:spPr>
                </pic:pic>
              </a:graphicData>
            </a:graphic>
          </wp:inline>
        </w:drawing>
      </w:r>
    </w:p>
    <w:p w:rsidR="004154F3" w:rsidRPr="005D06C0" w:rsidRDefault="004154F3" w:rsidP="005D06C0">
      <w:pPr>
        <w:pStyle w:val="Prrafodelista"/>
        <w:numPr>
          <w:ilvl w:val="0"/>
          <w:numId w:val="28"/>
        </w:numPr>
        <w:tabs>
          <w:tab w:val="left" w:pos="220"/>
          <w:tab w:val="left" w:pos="720"/>
        </w:tabs>
        <w:autoSpaceDE w:val="0"/>
        <w:autoSpaceDN w:val="0"/>
        <w:adjustRightInd w:val="0"/>
        <w:contextualSpacing w:val="0"/>
        <w:rPr>
          <w:rFonts w:ascii="Times New Roman" w:hAnsi="Times New Roman" w:cs="Times New Roman"/>
          <w:color w:val="000000"/>
          <w:sz w:val="22"/>
          <w:szCs w:val="22"/>
        </w:rPr>
      </w:pPr>
      <w:r w:rsidRPr="005D06C0">
        <w:rPr>
          <w:rFonts w:ascii="Times New Roman" w:hAnsi="Times New Roman" w:cs="Times New Roman"/>
          <w:color w:val="000000"/>
          <w:sz w:val="22"/>
          <w:szCs w:val="22"/>
        </w:rPr>
        <w:t xml:space="preserve">Al arder una cinta de magnesio de 6 g se obtienen 10 g de óxido de magnesio, con lo que habrán reaccionado 8 g de oxígeno </w:t>
      </w:r>
      <w:r w:rsidRPr="005D06C0">
        <w:rPr>
          <w:rFonts w:ascii="MS Gothic" w:eastAsia="MS Gothic" w:hAnsi="MS Gothic" w:cs="MS Gothic" w:hint="eastAsia"/>
          <w:color w:val="000000"/>
          <w:sz w:val="22"/>
          <w:szCs w:val="22"/>
        </w:rPr>
        <w:t> </w:t>
      </w:r>
    </w:p>
    <w:p w:rsidR="004154F3" w:rsidRPr="005D06C0" w:rsidRDefault="004154F3" w:rsidP="005D06C0">
      <w:pPr>
        <w:pStyle w:val="Prrafodelista"/>
        <w:numPr>
          <w:ilvl w:val="0"/>
          <w:numId w:val="28"/>
        </w:numPr>
        <w:tabs>
          <w:tab w:val="left" w:pos="220"/>
          <w:tab w:val="left" w:pos="720"/>
        </w:tabs>
        <w:autoSpaceDE w:val="0"/>
        <w:autoSpaceDN w:val="0"/>
        <w:adjustRightInd w:val="0"/>
        <w:contextualSpacing w:val="0"/>
        <w:rPr>
          <w:rFonts w:ascii="Times New Roman" w:hAnsi="Times New Roman" w:cs="Times New Roman"/>
          <w:color w:val="000000"/>
          <w:sz w:val="22"/>
          <w:szCs w:val="22"/>
        </w:rPr>
      </w:pPr>
      <w:r w:rsidRPr="005D06C0">
        <w:rPr>
          <w:rFonts w:ascii="Times New Roman" w:hAnsi="Times New Roman" w:cs="Times New Roman"/>
          <w:color w:val="000000"/>
          <w:sz w:val="22"/>
          <w:szCs w:val="22"/>
        </w:rPr>
        <w:t>En una molécula de amoniaco NH</w:t>
      </w:r>
      <w:r w:rsidRPr="005D06C0">
        <w:rPr>
          <w:rFonts w:ascii="Times New Roman" w:hAnsi="Times New Roman" w:cs="Times New Roman"/>
          <w:color w:val="000000"/>
          <w:sz w:val="22"/>
          <w:szCs w:val="22"/>
          <w:vertAlign w:val="subscript"/>
        </w:rPr>
        <w:t>3</w:t>
      </w:r>
      <w:r w:rsidRPr="005D06C0">
        <w:rPr>
          <w:rFonts w:ascii="Times New Roman" w:hAnsi="Times New Roman" w:cs="Times New Roman"/>
          <w:color w:val="000000"/>
          <w:sz w:val="22"/>
          <w:szCs w:val="22"/>
        </w:rPr>
        <w:t xml:space="preserve"> hay tres átomos </w:t>
      </w:r>
      <w:r w:rsidRPr="005D06C0">
        <w:rPr>
          <w:rFonts w:ascii="MS Gothic" w:eastAsia="MS Gothic" w:hAnsi="MS Gothic" w:cs="MS Gothic" w:hint="eastAsia"/>
          <w:color w:val="000000"/>
          <w:sz w:val="22"/>
          <w:szCs w:val="22"/>
        </w:rPr>
        <w:t> </w:t>
      </w:r>
    </w:p>
    <w:p w:rsidR="004154F3" w:rsidRPr="004154F3" w:rsidRDefault="005D06C0" w:rsidP="005D06C0">
      <w:pPr>
        <w:pStyle w:val="Prrafodelista"/>
        <w:numPr>
          <w:ilvl w:val="0"/>
          <w:numId w:val="12"/>
        </w:numPr>
        <w:autoSpaceDE w:val="0"/>
        <w:autoSpaceDN w:val="0"/>
        <w:adjustRightInd w:val="0"/>
        <w:spacing w:before="240" w:after="120"/>
        <w:contextualSpacing w:val="0"/>
        <w:rPr>
          <w:rFonts w:ascii="Times New Roman" w:hAnsi="Times New Roman" w:cs="Times New Roman"/>
          <w:color w:val="000000"/>
          <w:sz w:val="22"/>
          <w:szCs w:val="22"/>
        </w:rPr>
      </w:pPr>
      <w:r>
        <w:rPr>
          <w:rFonts w:ascii="Times New Roman" w:hAnsi="Times New Roman" w:cs="Times New Roman"/>
          <w:color w:val="000000"/>
          <w:sz w:val="22"/>
          <w:szCs w:val="22"/>
        </w:rPr>
        <w:t>¿E</w:t>
      </w:r>
      <w:r w:rsidR="004154F3" w:rsidRPr="004154F3">
        <w:rPr>
          <w:rFonts w:ascii="Times New Roman" w:hAnsi="Times New Roman" w:cs="Times New Roman"/>
          <w:color w:val="000000"/>
          <w:sz w:val="22"/>
          <w:szCs w:val="22"/>
        </w:rPr>
        <w:t xml:space="preserve">n qué problema ambiental intervienen cada una de estas reacciones? Ajústalas. </w:t>
      </w:r>
    </w:p>
    <w:p w:rsidR="004154F3" w:rsidRPr="005D06C0" w:rsidRDefault="004154F3" w:rsidP="005D06C0">
      <w:pPr>
        <w:pStyle w:val="Prrafodelista"/>
        <w:numPr>
          <w:ilvl w:val="1"/>
          <w:numId w:val="29"/>
        </w:numPr>
        <w:tabs>
          <w:tab w:val="left" w:pos="220"/>
          <w:tab w:val="left" w:pos="720"/>
        </w:tabs>
        <w:autoSpaceDE w:val="0"/>
        <w:autoSpaceDN w:val="0"/>
        <w:adjustRightInd w:val="0"/>
        <w:spacing w:after="240"/>
        <w:rPr>
          <w:rFonts w:ascii="Times New Roman" w:hAnsi="Times New Roman" w:cs="Times New Roman"/>
          <w:color w:val="000000"/>
          <w:sz w:val="22"/>
          <w:szCs w:val="22"/>
          <w:lang w:val="en-US"/>
        </w:rPr>
      </w:pPr>
      <w:r w:rsidRPr="005D06C0">
        <w:rPr>
          <w:rFonts w:ascii="Times New Roman" w:hAnsi="Times New Roman" w:cs="Times New Roman"/>
          <w:color w:val="000000"/>
          <w:sz w:val="22"/>
          <w:szCs w:val="22"/>
          <w:lang w:val="en-US"/>
        </w:rPr>
        <w:t>SO</w:t>
      </w:r>
      <w:r w:rsidRPr="005D06C0">
        <w:rPr>
          <w:rFonts w:ascii="Times New Roman" w:hAnsi="Times New Roman" w:cs="Times New Roman"/>
          <w:color w:val="000000"/>
          <w:sz w:val="22"/>
          <w:szCs w:val="22"/>
          <w:vertAlign w:val="subscript"/>
          <w:lang w:val="en-US"/>
        </w:rPr>
        <w:t>3</w:t>
      </w:r>
      <w:r w:rsidRPr="005D06C0">
        <w:rPr>
          <w:rFonts w:ascii="Times New Roman" w:hAnsi="Times New Roman" w:cs="Times New Roman"/>
          <w:color w:val="000000"/>
          <w:sz w:val="22"/>
          <w:szCs w:val="22"/>
          <w:lang w:val="en-US"/>
        </w:rPr>
        <w:t>(g) + H</w:t>
      </w:r>
      <w:r w:rsidRPr="005D06C0">
        <w:rPr>
          <w:rFonts w:ascii="Times New Roman" w:hAnsi="Times New Roman" w:cs="Times New Roman"/>
          <w:color w:val="000000"/>
          <w:sz w:val="22"/>
          <w:szCs w:val="22"/>
          <w:vertAlign w:val="subscript"/>
          <w:lang w:val="en-US"/>
        </w:rPr>
        <w:t>2</w:t>
      </w:r>
      <w:r w:rsidR="00CA28FA">
        <w:rPr>
          <w:rFonts w:ascii="Times New Roman" w:hAnsi="Times New Roman" w:cs="Times New Roman"/>
          <w:color w:val="000000"/>
          <w:sz w:val="22"/>
          <w:szCs w:val="22"/>
          <w:lang w:val="en-US"/>
        </w:rPr>
        <w:t>O</w:t>
      </w:r>
      <w:r w:rsidRPr="005D06C0">
        <w:rPr>
          <w:rFonts w:ascii="Times New Roman" w:hAnsi="Times New Roman" w:cs="Times New Roman"/>
          <w:color w:val="000000"/>
          <w:sz w:val="22"/>
          <w:szCs w:val="22"/>
          <w:lang w:val="en-US"/>
        </w:rPr>
        <w:t xml:space="preserve">(l) </w:t>
      </w:r>
      <w:r w:rsidR="00CA28FA">
        <w:rPr>
          <w:rFonts w:ascii="Times New Roman" w:hAnsi="Times New Roman" w:cs="Times New Roman"/>
          <w:color w:val="000000"/>
          <w:sz w:val="22"/>
          <w:szCs w:val="22"/>
          <w:lang w:val="en-US"/>
        </w:rPr>
        <w:sym w:font="Wingdings 3" w:char="F022"/>
      </w:r>
      <w:r w:rsidRPr="005D06C0">
        <w:rPr>
          <w:rFonts w:ascii="Times New Roman" w:hAnsi="Times New Roman" w:cs="Times New Roman"/>
          <w:color w:val="000000"/>
          <w:sz w:val="22"/>
          <w:szCs w:val="22"/>
          <w:lang w:val="en-US"/>
        </w:rPr>
        <w:t xml:space="preserve"> H</w:t>
      </w:r>
      <w:r w:rsidRPr="00CA28FA">
        <w:rPr>
          <w:rFonts w:ascii="Times New Roman" w:hAnsi="Times New Roman" w:cs="Times New Roman"/>
          <w:color w:val="000000"/>
          <w:sz w:val="22"/>
          <w:szCs w:val="22"/>
          <w:vertAlign w:val="subscript"/>
          <w:lang w:val="en-US"/>
        </w:rPr>
        <w:t>2</w:t>
      </w:r>
      <w:r w:rsidRPr="005D06C0">
        <w:rPr>
          <w:rFonts w:ascii="Times New Roman" w:hAnsi="Times New Roman" w:cs="Times New Roman"/>
          <w:color w:val="000000"/>
          <w:sz w:val="22"/>
          <w:szCs w:val="22"/>
          <w:lang w:val="en-US"/>
        </w:rPr>
        <w:t>SO</w:t>
      </w:r>
      <w:r w:rsidRPr="00CA28FA">
        <w:rPr>
          <w:rFonts w:ascii="Times New Roman" w:hAnsi="Times New Roman" w:cs="Times New Roman"/>
          <w:color w:val="000000"/>
          <w:sz w:val="22"/>
          <w:szCs w:val="22"/>
          <w:vertAlign w:val="subscript"/>
          <w:lang w:val="en-US"/>
        </w:rPr>
        <w:t>4</w:t>
      </w:r>
      <w:r w:rsidRPr="005D06C0">
        <w:rPr>
          <w:rFonts w:ascii="Times New Roman" w:hAnsi="Times New Roman" w:cs="Times New Roman"/>
          <w:color w:val="000000"/>
          <w:sz w:val="22"/>
          <w:szCs w:val="22"/>
          <w:lang w:val="en-US"/>
        </w:rPr>
        <w:t xml:space="preserve">(ac) </w:t>
      </w:r>
      <w:r w:rsidRPr="005D06C0">
        <w:rPr>
          <w:rFonts w:ascii="MS Gothic" w:eastAsia="MS Gothic" w:hAnsi="MS Gothic" w:cs="MS Gothic" w:hint="eastAsia"/>
          <w:color w:val="000000"/>
          <w:sz w:val="22"/>
          <w:szCs w:val="22"/>
          <w:lang w:val="en-US"/>
        </w:rPr>
        <w:t> </w:t>
      </w:r>
    </w:p>
    <w:p w:rsidR="004154F3" w:rsidRPr="00CA28FA" w:rsidRDefault="004154F3" w:rsidP="005D06C0">
      <w:pPr>
        <w:pStyle w:val="Prrafodelista"/>
        <w:numPr>
          <w:ilvl w:val="1"/>
          <w:numId w:val="29"/>
        </w:numPr>
        <w:tabs>
          <w:tab w:val="left" w:pos="220"/>
          <w:tab w:val="left" w:pos="720"/>
        </w:tabs>
        <w:autoSpaceDE w:val="0"/>
        <w:autoSpaceDN w:val="0"/>
        <w:adjustRightInd w:val="0"/>
        <w:spacing w:after="240"/>
        <w:rPr>
          <w:rFonts w:ascii="Times New Roman" w:hAnsi="Times New Roman" w:cs="Times New Roman"/>
          <w:color w:val="000000"/>
          <w:sz w:val="22"/>
          <w:szCs w:val="22"/>
          <w:lang w:val="es-ES"/>
        </w:rPr>
      </w:pPr>
      <w:r w:rsidRPr="00CA28FA">
        <w:rPr>
          <w:rFonts w:ascii="Times New Roman" w:hAnsi="Times New Roman" w:cs="Times New Roman"/>
          <w:color w:val="000000"/>
          <w:sz w:val="22"/>
          <w:szCs w:val="22"/>
          <w:lang w:val="es-ES"/>
        </w:rPr>
        <w:t>N</w:t>
      </w:r>
      <w:r w:rsidRPr="00CA28FA">
        <w:rPr>
          <w:rFonts w:ascii="Times New Roman" w:hAnsi="Times New Roman" w:cs="Times New Roman"/>
          <w:color w:val="000000"/>
          <w:sz w:val="22"/>
          <w:szCs w:val="22"/>
          <w:vertAlign w:val="subscript"/>
          <w:lang w:val="es-ES"/>
        </w:rPr>
        <w:t>2</w:t>
      </w:r>
      <w:r w:rsidRPr="00CA28FA">
        <w:rPr>
          <w:rFonts w:ascii="Times New Roman" w:hAnsi="Times New Roman" w:cs="Times New Roman"/>
          <w:color w:val="000000"/>
          <w:sz w:val="22"/>
          <w:szCs w:val="22"/>
          <w:lang w:val="es-ES"/>
        </w:rPr>
        <w:t>O</w:t>
      </w:r>
      <w:r w:rsidRPr="00CA28FA">
        <w:rPr>
          <w:rFonts w:ascii="Times New Roman" w:hAnsi="Times New Roman" w:cs="Times New Roman"/>
          <w:color w:val="000000"/>
          <w:sz w:val="22"/>
          <w:szCs w:val="22"/>
          <w:vertAlign w:val="subscript"/>
          <w:lang w:val="es-ES"/>
        </w:rPr>
        <w:t>5</w:t>
      </w:r>
      <w:r w:rsidRPr="00CA28FA">
        <w:rPr>
          <w:rFonts w:ascii="Times New Roman" w:hAnsi="Times New Roman" w:cs="Times New Roman"/>
          <w:color w:val="000000"/>
          <w:sz w:val="22"/>
          <w:szCs w:val="22"/>
          <w:lang w:val="es-ES"/>
        </w:rPr>
        <w:t>(g) + H</w:t>
      </w:r>
      <w:r w:rsidRPr="00CA28FA">
        <w:rPr>
          <w:rFonts w:ascii="Times New Roman" w:hAnsi="Times New Roman" w:cs="Times New Roman"/>
          <w:color w:val="000000"/>
          <w:sz w:val="22"/>
          <w:szCs w:val="22"/>
          <w:vertAlign w:val="subscript"/>
          <w:lang w:val="es-ES"/>
        </w:rPr>
        <w:t>2</w:t>
      </w:r>
      <w:r w:rsidR="00CA28FA">
        <w:rPr>
          <w:rFonts w:ascii="Times New Roman" w:hAnsi="Times New Roman" w:cs="Times New Roman"/>
          <w:color w:val="000000"/>
          <w:sz w:val="22"/>
          <w:szCs w:val="22"/>
          <w:lang w:val="es-ES"/>
        </w:rPr>
        <w:t>O</w:t>
      </w:r>
      <w:r w:rsidRPr="00CA28FA">
        <w:rPr>
          <w:rFonts w:ascii="Times New Roman" w:hAnsi="Times New Roman" w:cs="Times New Roman"/>
          <w:color w:val="000000"/>
          <w:sz w:val="22"/>
          <w:szCs w:val="22"/>
          <w:lang w:val="es-ES"/>
        </w:rPr>
        <w:t xml:space="preserve">(l) </w:t>
      </w:r>
      <w:r w:rsidR="00CA28FA">
        <w:rPr>
          <w:rFonts w:ascii="Times New Roman" w:hAnsi="Times New Roman" w:cs="Times New Roman"/>
          <w:color w:val="000000"/>
          <w:sz w:val="22"/>
          <w:szCs w:val="22"/>
          <w:lang w:val="en-US"/>
        </w:rPr>
        <w:sym w:font="Wingdings 3" w:char="F022"/>
      </w:r>
      <w:r w:rsidRPr="00CA28FA">
        <w:rPr>
          <w:rFonts w:ascii="Times New Roman" w:hAnsi="Times New Roman" w:cs="Times New Roman"/>
          <w:color w:val="000000"/>
          <w:sz w:val="22"/>
          <w:szCs w:val="22"/>
          <w:lang w:val="es-ES"/>
        </w:rPr>
        <w:t xml:space="preserve"> HNO</w:t>
      </w:r>
      <w:r w:rsidRPr="00CA28FA">
        <w:rPr>
          <w:rFonts w:ascii="Times New Roman" w:hAnsi="Times New Roman" w:cs="Times New Roman"/>
          <w:color w:val="000000"/>
          <w:sz w:val="22"/>
          <w:szCs w:val="22"/>
          <w:vertAlign w:val="subscript"/>
          <w:lang w:val="es-ES"/>
        </w:rPr>
        <w:t>3</w:t>
      </w:r>
      <w:r w:rsidRPr="00CA28FA">
        <w:rPr>
          <w:rFonts w:ascii="Times New Roman" w:hAnsi="Times New Roman" w:cs="Times New Roman"/>
          <w:color w:val="000000"/>
          <w:sz w:val="22"/>
          <w:szCs w:val="22"/>
          <w:lang w:val="es-ES"/>
        </w:rPr>
        <w:t>(</w:t>
      </w:r>
      <w:proofErr w:type="spellStart"/>
      <w:r w:rsidRPr="00CA28FA">
        <w:rPr>
          <w:rFonts w:ascii="Times New Roman" w:hAnsi="Times New Roman" w:cs="Times New Roman"/>
          <w:color w:val="000000"/>
          <w:sz w:val="22"/>
          <w:szCs w:val="22"/>
          <w:lang w:val="es-ES"/>
        </w:rPr>
        <w:t>ac</w:t>
      </w:r>
      <w:proofErr w:type="spellEnd"/>
      <w:r w:rsidRPr="00CA28FA">
        <w:rPr>
          <w:rFonts w:ascii="Times New Roman" w:hAnsi="Times New Roman" w:cs="Times New Roman"/>
          <w:color w:val="000000"/>
          <w:sz w:val="22"/>
          <w:szCs w:val="22"/>
          <w:lang w:val="es-ES"/>
        </w:rPr>
        <w:t xml:space="preserve">) </w:t>
      </w:r>
      <w:r w:rsidRPr="00CA28FA">
        <w:rPr>
          <w:rFonts w:ascii="MS Gothic" w:eastAsia="MS Gothic" w:hAnsi="MS Gothic" w:cs="MS Gothic" w:hint="eastAsia"/>
          <w:color w:val="000000"/>
          <w:sz w:val="22"/>
          <w:szCs w:val="22"/>
          <w:lang w:val="es-ES"/>
        </w:rPr>
        <w:t> </w:t>
      </w:r>
    </w:p>
    <w:p w:rsidR="004154F3" w:rsidRPr="00CA28FA" w:rsidRDefault="00CA28FA" w:rsidP="005D06C0">
      <w:pPr>
        <w:pStyle w:val="Prrafodelista"/>
        <w:numPr>
          <w:ilvl w:val="1"/>
          <w:numId w:val="29"/>
        </w:numPr>
        <w:tabs>
          <w:tab w:val="left" w:pos="220"/>
          <w:tab w:val="left" w:pos="720"/>
        </w:tabs>
        <w:autoSpaceDE w:val="0"/>
        <w:autoSpaceDN w:val="0"/>
        <w:adjustRightInd w:val="0"/>
        <w:spacing w:after="240"/>
        <w:rPr>
          <w:rFonts w:ascii="Times New Roman" w:hAnsi="Times New Roman" w:cs="Times New Roman"/>
          <w:color w:val="000000"/>
          <w:sz w:val="22"/>
          <w:szCs w:val="22"/>
          <w:lang w:val="es-ES"/>
        </w:rPr>
      </w:pPr>
      <w:r>
        <w:rPr>
          <w:rFonts w:ascii="Times New Roman" w:hAnsi="Times New Roman" w:cs="Times New Roman"/>
          <w:color w:val="000000"/>
          <w:sz w:val="22"/>
          <w:szCs w:val="22"/>
          <w:lang w:val="es-ES"/>
        </w:rPr>
        <w:t>Cl</w:t>
      </w:r>
      <w:r w:rsidR="004154F3" w:rsidRPr="00CA28FA">
        <w:rPr>
          <w:rFonts w:ascii="Times New Roman" w:hAnsi="Times New Roman" w:cs="Times New Roman"/>
          <w:color w:val="000000"/>
          <w:sz w:val="22"/>
          <w:szCs w:val="22"/>
          <w:lang w:val="es-ES"/>
        </w:rPr>
        <w:t>(g) + O</w:t>
      </w:r>
      <w:r w:rsidR="004154F3" w:rsidRPr="00CA28FA">
        <w:rPr>
          <w:rFonts w:ascii="Times New Roman" w:hAnsi="Times New Roman" w:cs="Times New Roman"/>
          <w:color w:val="000000"/>
          <w:sz w:val="22"/>
          <w:szCs w:val="22"/>
          <w:vertAlign w:val="subscript"/>
          <w:lang w:val="es-ES"/>
        </w:rPr>
        <w:t>3</w:t>
      </w:r>
      <w:r w:rsidR="004154F3" w:rsidRPr="00CA28FA">
        <w:rPr>
          <w:rFonts w:ascii="Times New Roman" w:hAnsi="Times New Roman" w:cs="Times New Roman"/>
          <w:color w:val="000000"/>
          <w:sz w:val="22"/>
          <w:szCs w:val="22"/>
          <w:lang w:val="es-ES"/>
        </w:rPr>
        <w:t xml:space="preserve">(g) </w:t>
      </w:r>
      <w:r>
        <w:rPr>
          <w:rFonts w:ascii="Times New Roman" w:hAnsi="Times New Roman" w:cs="Times New Roman"/>
          <w:color w:val="000000"/>
          <w:sz w:val="22"/>
          <w:szCs w:val="22"/>
          <w:lang w:val="en-US"/>
        </w:rPr>
        <w:sym w:font="Wingdings 3" w:char="F022"/>
      </w:r>
      <w:r w:rsidR="004154F3" w:rsidRPr="00CA28FA">
        <w:rPr>
          <w:rFonts w:ascii="Times New Roman" w:hAnsi="Times New Roman" w:cs="Times New Roman"/>
          <w:color w:val="000000"/>
          <w:sz w:val="22"/>
          <w:szCs w:val="22"/>
          <w:lang w:val="es-ES"/>
        </w:rPr>
        <w:t xml:space="preserve"> </w:t>
      </w:r>
      <w:proofErr w:type="spellStart"/>
      <w:r w:rsidR="004154F3" w:rsidRPr="00CA28FA">
        <w:rPr>
          <w:rFonts w:ascii="Times New Roman" w:hAnsi="Times New Roman" w:cs="Times New Roman"/>
          <w:color w:val="000000"/>
          <w:sz w:val="22"/>
          <w:szCs w:val="22"/>
          <w:lang w:val="es-ES"/>
        </w:rPr>
        <w:t>O</w:t>
      </w:r>
      <w:r>
        <w:rPr>
          <w:rFonts w:ascii="Times New Roman" w:hAnsi="Times New Roman" w:cs="Times New Roman"/>
          <w:color w:val="000000"/>
          <w:sz w:val="22"/>
          <w:szCs w:val="22"/>
          <w:lang w:val="es-ES"/>
        </w:rPr>
        <w:t>Cl</w:t>
      </w:r>
      <w:proofErr w:type="spellEnd"/>
      <w:r w:rsidR="004154F3" w:rsidRPr="00CA28FA">
        <w:rPr>
          <w:rFonts w:ascii="Times New Roman" w:hAnsi="Times New Roman" w:cs="Times New Roman"/>
          <w:color w:val="000000"/>
          <w:sz w:val="22"/>
          <w:szCs w:val="22"/>
          <w:lang w:val="es-ES"/>
        </w:rPr>
        <w:t>(g) + O</w:t>
      </w:r>
      <w:r w:rsidR="004154F3" w:rsidRPr="00CA28FA">
        <w:rPr>
          <w:rFonts w:ascii="Times New Roman" w:hAnsi="Times New Roman" w:cs="Times New Roman"/>
          <w:color w:val="000000"/>
          <w:sz w:val="22"/>
          <w:szCs w:val="22"/>
          <w:vertAlign w:val="subscript"/>
          <w:lang w:val="es-ES"/>
        </w:rPr>
        <w:t>2</w:t>
      </w:r>
      <w:r w:rsidR="004154F3" w:rsidRPr="00CA28FA">
        <w:rPr>
          <w:rFonts w:ascii="Times New Roman" w:hAnsi="Times New Roman" w:cs="Times New Roman"/>
          <w:color w:val="000000"/>
          <w:sz w:val="22"/>
          <w:szCs w:val="22"/>
          <w:lang w:val="es-ES"/>
        </w:rPr>
        <w:t xml:space="preserve">(g) </w:t>
      </w:r>
      <w:r w:rsidR="004154F3" w:rsidRPr="00CA28FA">
        <w:rPr>
          <w:rFonts w:ascii="MS Gothic" w:eastAsia="MS Gothic" w:hAnsi="MS Gothic" w:cs="MS Gothic" w:hint="eastAsia"/>
          <w:color w:val="000000"/>
          <w:sz w:val="22"/>
          <w:szCs w:val="22"/>
          <w:lang w:val="es-ES"/>
        </w:rPr>
        <w:t> </w:t>
      </w:r>
    </w:p>
    <w:p w:rsidR="004154F3" w:rsidRPr="00CA28FA" w:rsidRDefault="004154F3" w:rsidP="00CA28FA">
      <w:pPr>
        <w:pStyle w:val="Prrafodelista"/>
        <w:numPr>
          <w:ilvl w:val="1"/>
          <w:numId w:val="29"/>
        </w:numPr>
        <w:tabs>
          <w:tab w:val="left" w:pos="220"/>
          <w:tab w:val="left" w:pos="720"/>
        </w:tabs>
        <w:autoSpaceDE w:val="0"/>
        <w:autoSpaceDN w:val="0"/>
        <w:adjustRightInd w:val="0"/>
        <w:rPr>
          <w:rFonts w:ascii="Times New Roman" w:hAnsi="Times New Roman" w:cs="Times New Roman"/>
          <w:color w:val="000000"/>
          <w:sz w:val="22"/>
          <w:szCs w:val="22"/>
          <w:lang w:val="es-ES"/>
        </w:rPr>
      </w:pPr>
      <w:r w:rsidRPr="00CA28FA">
        <w:rPr>
          <w:rFonts w:ascii="Times New Roman" w:hAnsi="Times New Roman" w:cs="Times New Roman"/>
          <w:color w:val="000000"/>
          <w:sz w:val="22"/>
          <w:szCs w:val="22"/>
          <w:lang w:val="es-ES"/>
        </w:rPr>
        <w:t>C</w:t>
      </w:r>
      <w:r w:rsidRPr="00CA28FA">
        <w:rPr>
          <w:rFonts w:ascii="Times New Roman" w:hAnsi="Times New Roman" w:cs="Times New Roman"/>
          <w:color w:val="000000"/>
          <w:sz w:val="22"/>
          <w:szCs w:val="22"/>
          <w:vertAlign w:val="subscript"/>
          <w:lang w:val="es-ES"/>
        </w:rPr>
        <w:t>8</w:t>
      </w:r>
      <w:r w:rsidRPr="00CA28FA">
        <w:rPr>
          <w:rFonts w:ascii="Times New Roman" w:hAnsi="Times New Roman" w:cs="Times New Roman"/>
          <w:color w:val="000000"/>
          <w:sz w:val="22"/>
          <w:szCs w:val="22"/>
          <w:lang w:val="es-ES"/>
        </w:rPr>
        <w:t>H</w:t>
      </w:r>
      <w:r w:rsidRPr="00CA28FA">
        <w:rPr>
          <w:rFonts w:ascii="Times New Roman" w:hAnsi="Times New Roman" w:cs="Times New Roman"/>
          <w:color w:val="000000"/>
          <w:sz w:val="22"/>
          <w:szCs w:val="22"/>
          <w:vertAlign w:val="subscript"/>
          <w:lang w:val="es-ES"/>
        </w:rPr>
        <w:t>18</w:t>
      </w:r>
      <w:r w:rsidRPr="00CA28FA">
        <w:rPr>
          <w:rFonts w:ascii="Times New Roman" w:hAnsi="Times New Roman" w:cs="Times New Roman"/>
          <w:color w:val="000000"/>
          <w:sz w:val="22"/>
          <w:szCs w:val="22"/>
          <w:lang w:val="es-ES"/>
        </w:rPr>
        <w:t>(l) + O</w:t>
      </w:r>
      <w:r w:rsidRPr="00CA28FA">
        <w:rPr>
          <w:rFonts w:ascii="Times New Roman" w:hAnsi="Times New Roman" w:cs="Times New Roman"/>
          <w:color w:val="000000"/>
          <w:sz w:val="22"/>
          <w:szCs w:val="22"/>
          <w:vertAlign w:val="subscript"/>
          <w:lang w:val="es-ES"/>
        </w:rPr>
        <w:t>2</w:t>
      </w:r>
      <w:r w:rsidRPr="00CA28FA">
        <w:rPr>
          <w:rFonts w:ascii="Times New Roman" w:hAnsi="Times New Roman" w:cs="Times New Roman"/>
          <w:color w:val="000000"/>
          <w:sz w:val="22"/>
          <w:szCs w:val="22"/>
          <w:lang w:val="es-ES"/>
        </w:rPr>
        <w:t xml:space="preserve">(g) </w:t>
      </w:r>
      <w:r w:rsidR="00CA28FA">
        <w:rPr>
          <w:rFonts w:ascii="Times New Roman" w:hAnsi="Times New Roman" w:cs="Times New Roman"/>
          <w:color w:val="000000"/>
          <w:sz w:val="22"/>
          <w:szCs w:val="22"/>
          <w:lang w:val="en-US"/>
        </w:rPr>
        <w:sym w:font="Wingdings 3" w:char="F022"/>
      </w:r>
      <w:r w:rsidRPr="00CA28FA">
        <w:rPr>
          <w:rFonts w:ascii="Times New Roman" w:hAnsi="Times New Roman" w:cs="Times New Roman"/>
          <w:color w:val="000000"/>
          <w:sz w:val="22"/>
          <w:szCs w:val="22"/>
          <w:lang w:val="es-ES"/>
        </w:rPr>
        <w:t xml:space="preserve"> CO</w:t>
      </w:r>
      <w:r w:rsidRPr="00CA28FA">
        <w:rPr>
          <w:rFonts w:ascii="Times New Roman" w:hAnsi="Times New Roman" w:cs="Times New Roman"/>
          <w:color w:val="000000"/>
          <w:sz w:val="22"/>
          <w:szCs w:val="22"/>
          <w:vertAlign w:val="subscript"/>
          <w:lang w:val="es-ES"/>
        </w:rPr>
        <w:t>2</w:t>
      </w:r>
      <w:r w:rsidRPr="00CA28FA">
        <w:rPr>
          <w:rFonts w:ascii="Times New Roman" w:hAnsi="Times New Roman" w:cs="Times New Roman"/>
          <w:color w:val="000000"/>
          <w:sz w:val="22"/>
          <w:szCs w:val="22"/>
          <w:lang w:val="es-ES"/>
        </w:rPr>
        <w:t>(g) + H</w:t>
      </w:r>
      <w:r w:rsidRPr="00CA28FA">
        <w:rPr>
          <w:rFonts w:ascii="Times New Roman" w:hAnsi="Times New Roman" w:cs="Times New Roman"/>
          <w:color w:val="000000"/>
          <w:sz w:val="22"/>
          <w:szCs w:val="22"/>
          <w:vertAlign w:val="subscript"/>
          <w:lang w:val="es-ES"/>
        </w:rPr>
        <w:t>2</w:t>
      </w:r>
      <w:r w:rsidR="00CA28FA">
        <w:rPr>
          <w:rFonts w:ascii="Times New Roman" w:hAnsi="Times New Roman" w:cs="Times New Roman"/>
          <w:color w:val="000000"/>
          <w:sz w:val="22"/>
          <w:szCs w:val="22"/>
          <w:lang w:val="es-ES"/>
        </w:rPr>
        <w:t>O</w:t>
      </w:r>
      <w:r w:rsidRPr="00CA28FA">
        <w:rPr>
          <w:rFonts w:ascii="Times New Roman" w:hAnsi="Times New Roman" w:cs="Times New Roman"/>
          <w:color w:val="000000"/>
          <w:sz w:val="22"/>
          <w:szCs w:val="22"/>
          <w:lang w:val="es-ES"/>
        </w:rPr>
        <w:t xml:space="preserve">(g) combustión del octano (componente mayoritario de las gasolinas) </w:t>
      </w:r>
      <w:r w:rsidRPr="00CA28FA">
        <w:rPr>
          <w:rFonts w:ascii="MS Gothic" w:eastAsia="MS Gothic" w:hAnsi="MS Gothic" w:cs="MS Gothic" w:hint="eastAsia"/>
          <w:color w:val="000000"/>
          <w:sz w:val="22"/>
          <w:szCs w:val="22"/>
          <w:lang w:val="es-ES"/>
        </w:rPr>
        <w:t> </w:t>
      </w:r>
    </w:p>
    <w:p w:rsidR="00CA28FA" w:rsidRPr="00CA28FA" w:rsidRDefault="00CA28FA" w:rsidP="00CA28FA">
      <w:pPr>
        <w:tabs>
          <w:tab w:val="left" w:pos="220"/>
          <w:tab w:val="left" w:pos="720"/>
        </w:tabs>
        <w:autoSpaceDE w:val="0"/>
        <w:autoSpaceDN w:val="0"/>
        <w:adjustRightInd w:val="0"/>
        <w:spacing w:after="240"/>
        <w:rPr>
          <w:rFonts w:ascii="Times New Roman" w:hAnsi="Times New Roman" w:cs="Times New Roman"/>
          <w:color w:val="000000"/>
          <w:sz w:val="22"/>
          <w:szCs w:val="22"/>
          <w:lang w:val="es-ES"/>
        </w:rPr>
      </w:pPr>
      <w:r>
        <w:rPr>
          <w:rFonts w:ascii="Times New Roman" w:hAnsi="Times New Roman" w:cs="Times New Roman"/>
          <w:color w:val="000000"/>
          <w:sz w:val="22"/>
          <w:szCs w:val="22"/>
          <w:lang w:val="es-ES"/>
        </w:rPr>
        <w:t>¿Sabiendo que las letras entre paréntesis corresponden al estado en que se encuentran las sustancias, qué significan las letras (g), (l), (</w:t>
      </w:r>
      <w:proofErr w:type="spellStart"/>
      <w:r>
        <w:rPr>
          <w:rFonts w:ascii="Times New Roman" w:hAnsi="Times New Roman" w:cs="Times New Roman"/>
          <w:color w:val="000000"/>
          <w:sz w:val="22"/>
          <w:szCs w:val="22"/>
          <w:lang w:val="es-ES"/>
        </w:rPr>
        <w:t>ac</w:t>
      </w:r>
      <w:proofErr w:type="spellEnd"/>
      <w:r>
        <w:rPr>
          <w:rFonts w:ascii="Times New Roman" w:hAnsi="Times New Roman" w:cs="Times New Roman"/>
          <w:color w:val="000000"/>
          <w:sz w:val="22"/>
          <w:szCs w:val="22"/>
          <w:lang w:val="es-ES"/>
        </w:rPr>
        <w:t>)?</w:t>
      </w:r>
    </w:p>
    <w:p w:rsidR="004154F3" w:rsidRPr="004154F3" w:rsidRDefault="00CA28FA" w:rsidP="005D06C0">
      <w:pPr>
        <w:pStyle w:val="Prrafodelista"/>
        <w:numPr>
          <w:ilvl w:val="0"/>
          <w:numId w:val="12"/>
        </w:numPr>
        <w:autoSpaceDE w:val="0"/>
        <w:autoSpaceDN w:val="0"/>
        <w:adjustRightInd w:val="0"/>
        <w:spacing w:before="240" w:after="120"/>
        <w:contextualSpacing w:val="0"/>
        <w:rPr>
          <w:rFonts w:ascii="Times New Roman" w:hAnsi="Times New Roman" w:cs="Times New Roman"/>
          <w:color w:val="000000"/>
          <w:sz w:val="22"/>
          <w:szCs w:val="22"/>
        </w:rPr>
      </w:pPr>
      <w:r w:rsidRPr="004154F3">
        <w:rPr>
          <w:rFonts w:ascii="Times New Roman" w:hAnsi="Times New Roman" w:cs="Times New Roman"/>
          <w:noProof/>
          <w:color w:val="000000"/>
          <w:sz w:val="22"/>
          <w:szCs w:val="22"/>
        </w:rPr>
        <w:drawing>
          <wp:anchor distT="0" distB="0" distL="114300" distR="114300" simplePos="0" relativeHeight="251678720" behindDoc="0" locked="0" layoutInCell="1" allowOverlap="1">
            <wp:simplePos x="0" y="0"/>
            <wp:positionH relativeFrom="column">
              <wp:posOffset>-133985</wp:posOffset>
            </wp:positionH>
            <wp:positionV relativeFrom="paragraph">
              <wp:posOffset>343421</wp:posOffset>
            </wp:positionV>
            <wp:extent cx="2746375" cy="1346835"/>
            <wp:effectExtent l="0" t="0" r="0" b="0"/>
            <wp:wrapSquare wrapText="bothSides"/>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46375" cy="13468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54F3">
        <w:rPr>
          <w:rFonts w:ascii="Times New Roman" w:hAnsi="Times New Roman" w:cs="Times New Roman"/>
          <w:noProof/>
          <w:color w:val="000000"/>
          <w:sz w:val="22"/>
          <w:szCs w:val="22"/>
        </w:rPr>
        <w:drawing>
          <wp:anchor distT="0" distB="0" distL="114300" distR="114300" simplePos="0" relativeHeight="251677696" behindDoc="0" locked="0" layoutInCell="1" allowOverlap="1">
            <wp:simplePos x="0" y="0"/>
            <wp:positionH relativeFrom="column">
              <wp:posOffset>-59740</wp:posOffset>
            </wp:positionH>
            <wp:positionV relativeFrom="paragraph">
              <wp:posOffset>21512</wp:posOffset>
            </wp:positionV>
            <wp:extent cx="2691765" cy="389890"/>
            <wp:effectExtent l="0" t="0" r="635" b="3810"/>
            <wp:wrapSquare wrapText="bothSides"/>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91765" cy="389890"/>
                    </a:xfrm>
                    <a:prstGeom prst="rect">
                      <a:avLst/>
                    </a:prstGeom>
                    <a:noFill/>
                    <a:ln>
                      <a:noFill/>
                    </a:ln>
                  </pic:spPr>
                </pic:pic>
              </a:graphicData>
            </a:graphic>
            <wp14:sizeRelH relativeFrom="page">
              <wp14:pctWidth>0</wp14:pctWidth>
            </wp14:sizeRelH>
            <wp14:sizeRelV relativeFrom="page">
              <wp14:pctHeight>0</wp14:pctHeight>
            </wp14:sizeRelV>
          </wp:anchor>
        </w:drawing>
      </w:r>
      <w:r w:rsidR="004154F3" w:rsidRPr="004154F3">
        <w:rPr>
          <w:rFonts w:ascii="Times New Roman" w:hAnsi="Times New Roman" w:cs="Times New Roman"/>
          <w:color w:val="000000"/>
          <w:sz w:val="22"/>
          <w:szCs w:val="22"/>
        </w:rPr>
        <w:t>Son varios los gases que contrib</w:t>
      </w:r>
      <w:r>
        <w:rPr>
          <w:rFonts w:ascii="Times New Roman" w:hAnsi="Times New Roman" w:cs="Times New Roman"/>
          <w:color w:val="000000"/>
          <w:sz w:val="22"/>
          <w:szCs w:val="22"/>
        </w:rPr>
        <w:t>uyen al efecto invernadero:</w:t>
      </w:r>
    </w:p>
    <w:p w:rsidR="004154F3" w:rsidRPr="00CA28FA" w:rsidRDefault="004154F3" w:rsidP="00CA28FA">
      <w:pPr>
        <w:pStyle w:val="Prrafodelista"/>
        <w:numPr>
          <w:ilvl w:val="1"/>
          <w:numId w:val="30"/>
        </w:numPr>
        <w:tabs>
          <w:tab w:val="left" w:pos="220"/>
          <w:tab w:val="left" w:pos="720"/>
        </w:tabs>
        <w:autoSpaceDE w:val="0"/>
        <w:autoSpaceDN w:val="0"/>
        <w:adjustRightInd w:val="0"/>
        <w:spacing w:after="240"/>
        <w:rPr>
          <w:rFonts w:ascii="Times New Roman" w:hAnsi="Times New Roman" w:cs="Times New Roman"/>
          <w:color w:val="000000"/>
          <w:sz w:val="22"/>
          <w:szCs w:val="22"/>
        </w:rPr>
      </w:pPr>
      <w:r w:rsidRPr="00CA28FA">
        <w:rPr>
          <w:rFonts w:ascii="Times New Roman" w:hAnsi="Times New Roman" w:cs="Times New Roman"/>
          <w:color w:val="000000"/>
          <w:sz w:val="22"/>
          <w:szCs w:val="22"/>
        </w:rPr>
        <w:t xml:space="preserve">¿qué problemas medioambientales origina el incremento </w:t>
      </w:r>
      <w:r w:rsidRPr="00CA28FA">
        <w:rPr>
          <w:rFonts w:ascii="MS Mincho" w:eastAsia="MS Mincho" w:hAnsi="MS Mincho" w:cs="MS Mincho" w:hint="eastAsia"/>
          <w:color w:val="000000"/>
          <w:sz w:val="22"/>
          <w:szCs w:val="22"/>
        </w:rPr>
        <w:t> </w:t>
      </w:r>
      <w:r w:rsidRPr="00CA28FA">
        <w:rPr>
          <w:rFonts w:ascii="Times New Roman" w:hAnsi="Times New Roman" w:cs="Times New Roman"/>
          <w:color w:val="000000"/>
          <w:sz w:val="22"/>
          <w:szCs w:val="22"/>
        </w:rPr>
        <w:t xml:space="preserve">del efecto invernadero? </w:t>
      </w:r>
      <w:r w:rsidRPr="00CA28FA">
        <w:rPr>
          <w:rFonts w:ascii="MS Mincho" w:eastAsia="MS Mincho" w:hAnsi="MS Mincho" w:cs="MS Mincho" w:hint="eastAsia"/>
          <w:color w:val="000000"/>
          <w:sz w:val="22"/>
          <w:szCs w:val="22"/>
        </w:rPr>
        <w:t> </w:t>
      </w:r>
    </w:p>
    <w:p w:rsidR="004154F3" w:rsidRPr="00CA28FA" w:rsidRDefault="004154F3" w:rsidP="00CA28FA">
      <w:pPr>
        <w:pStyle w:val="Prrafodelista"/>
        <w:numPr>
          <w:ilvl w:val="1"/>
          <w:numId w:val="30"/>
        </w:numPr>
        <w:tabs>
          <w:tab w:val="left" w:pos="220"/>
          <w:tab w:val="left" w:pos="720"/>
        </w:tabs>
        <w:autoSpaceDE w:val="0"/>
        <w:autoSpaceDN w:val="0"/>
        <w:adjustRightInd w:val="0"/>
        <w:spacing w:after="240"/>
        <w:rPr>
          <w:rFonts w:ascii="Times New Roman" w:hAnsi="Times New Roman" w:cs="Times New Roman"/>
          <w:color w:val="000000"/>
          <w:sz w:val="22"/>
          <w:szCs w:val="22"/>
        </w:rPr>
      </w:pPr>
      <w:r w:rsidRPr="00CA28FA">
        <w:rPr>
          <w:rFonts w:ascii="Times New Roman" w:hAnsi="Times New Roman" w:cs="Times New Roman"/>
          <w:color w:val="000000"/>
          <w:sz w:val="22"/>
          <w:szCs w:val="22"/>
        </w:rPr>
        <w:t xml:space="preserve">¿qué gas es el que tiene mayor influencia en este </w:t>
      </w:r>
      <w:r w:rsidRPr="00CA28FA">
        <w:rPr>
          <w:rFonts w:ascii="MS Mincho" w:eastAsia="MS Mincho" w:hAnsi="MS Mincho" w:cs="MS Mincho" w:hint="eastAsia"/>
          <w:color w:val="000000"/>
          <w:sz w:val="22"/>
          <w:szCs w:val="22"/>
        </w:rPr>
        <w:t> </w:t>
      </w:r>
      <w:r w:rsidRPr="00CA28FA">
        <w:rPr>
          <w:rFonts w:ascii="Times New Roman" w:hAnsi="Times New Roman" w:cs="Times New Roman"/>
          <w:color w:val="000000"/>
          <w:sz w:val="22"/>
          <w:szCs w:val="22"/>
        </w:rPr>
        <w:t xml:space="preserve">problema? </w:t>
      </w:r>
      <w:r w:rsidRPr="00CA28FA">
        <w:rPr>
          <w:rFonts w:ascii="MS Mincho" w:eastAsia="MS Mincho" w:hAnsi="MS Mincho" w:cs="MS Mincho" w:hint="eastAsia"/>
          <w:color w:val="000000"/>
          <w:sz w:val="22"/>
          <w:szCs w:val="22"/>
        </w:rPr>
        <w:t> </w:t>
      </w:r>
    </w:p>
    <w:p w:rsidR="004154F3" w:rsidRPr="00CA28FA" w:rsidRDefault="004154F3" w:rsidP="00CA28FA">
      <w:pPr>
        <w:pStyle w:val="Prrafodelista"/>
        <w:numPr>
          <w:ilvl w:val="1"/>
          <w:numId w:val="30"/>
        </w:numPr>
        <w:tabs>
          <w:tab w:val="left" w:pos="220"/>
          <w:tab w:val="left" w:pos="720"/>
        </w:tabs>
        <w:autoSpaceDE w:val="0"/>
        <w:autoSpaceDN w:val="0"/>
        <w:adjustRightInd w:val="0"/>
        <w:spacing w:after="240"/>
        <w:rPr>
          <w:rFonts w:ascii="Times New Roman" w:hAnsi="Times New Roman" w:cs="Times New Roman"/>
          <w:color w:val="000000"/>
          <w:sz w:val="22"/>
          <w:szCs w:val="22"/>
        </w:rPr>
      </w:pPr>
      <w:r w:rsidRPr="00CA28FA">
        <w:rPr>
          <w:rFonts w:ascii="Times New Roman" w:hAnsi="Times New Roman" w:cs="Times New Roman"/>
          <w:color w:val="000000"/>
          <w:sz w:val="22"/>
          <w:szCs w:val="22"/>
        </w:rPr>
        <w:t xml:space="preserve">¿qué medidas se pueden adoptar para disminuirlo? </w:t>
      </w:r>
      <w:r w:rsidRPr="00CA28FA">
        <w:rPr>
          <w:rFonts w:ascii="MS Mincho" w:eastAsia="MS Mincho" w:hAnsi="MS Mincho" w:cs="MS Mincho" w:hint="eastAsia"/>
          <w:color w:val="000000"/>
          <w:sz w:val="22"/>
          <w:szCs w:val="22"/>
        </w:rPr>
        <w:t> </w:t>
      </w:r>
    </w:p>
    <w:p w:rsidR="004154F3" w:rsidRPr="00CA28FA" w:rsidRDefault="004154F3" w:rsidP="00CA28FA">
      <w:pPr>
        <w:pStyle w:val="Prrafodelista"/>
        <w:numPr>
          <w:ilvl w:val="1"/>
          <w:numId w:val="30"/>
        </w:numPr>
        <w:tabs>
          <w:tab w:val="left" w:pos="220"/>
          <w:tab w:val="left" w:pos="720"/>
        </w:tabs>
        <w:autoSpaceDE w:val="0"/>
        <w:autoSpaceDN w:val="0"/>
        <w:adjustRightInd w:val="0"/>
        <w:spacing w:after="240"/>
        <w:rPr>
          <w:rFonts w:ascii="Times New Roman" w:hAnsi="Times New Roman" w:cs="Times New Roman"/>
          <w:color w:val="000000"/>
          <w:sz w:val="22"/>
          <w:szCs w:val="22"/>
        </w:rPr>
      </w:pPr>
      <w:r w:rsidRPr="00CA28FA">
        <w:rPr>
          <w:rFonts w:ascii="Times New Roman" w:hAnsi="Times New Roman" w:cs="Times New Roman"/>
          <w:color w:val="000000"/>
          <w:sz w:val="22"/>
          <w:szCs w:val="22"/>
        </w:rPr>
        <w:t xml:space="preserve">¿Tiene algún efecto positivo? ¿qué sucedería si no hubiera efecto invernadero? </w:t>
      </w:r>
      <w:r w:rsidRPr="00CA28FA">
        <w:rPr>
          <w:rFonts w:ascii="MS Mincho" w:eastAsia="MS Mincho" w:hAnsi="MS Mincho" w:cs="MS Mincho" w:hint="eastAsia"/>
          <w:color w:val="000000"/>
          <w:sz w:val="22"/>
          <w:szCs w:val="22"/>
        </w:rPr>
        <w:t> </w:t>
      </w:r>
    </w:p>
    <w:p w:rsidR="00CA28FA" w:rsidRPr="00CA28FA" w:rsidRDefault="00CA28FA" w:rsidP="00CA28FA">
      <w:pPr>
        <w:pStyle w:val="Prrafodelista"/>
        <w:numPr>
          <w:ilvl w:val="0"/>
          <w:numId w:val="12"/>
        </w:numPr>
        <w:autoSpaceDE w:val="0"/>
        <w:autoSpaceDN w:val="0"/>
        <w:adjustRightInd w:val="0"/>
        <w:spacing w:before="240" w:after="120"/>
        <w:contextualSpacing w:val="0"/>
        <w:rPr>
          <w:rFonts w:ascii="Times New Roman" w:hAnsi="Times New Roman" w:cs="Times New Roman"/>
          <w:color w:val="000000"/>
          <w:sz w:val="22"/>
          <w:szCs w:val="22"/>
        </w:rPr>
      </w:pPr>
      <w:r w:rsidRPr="00CA28FA">
        <w:rPr>
          <w:rFonts w:ascii="Times New Roman" w:hAnsi="Times New Roman" w:cs="Times New Roman"/>
          <w:color w:val="000000"/>
          <w:sz w:val="22"/>
          <w:szCs w:val="22"/>
        </w:rPr>
        <w:lastRenderedPageBreak/>
        <w:drawing>
          <wp:anchor distT="0" distB="0" distL="114300" distR="114300" simplePos="0" relativeHeight="251679744" behindDoc="0" locked="0" layoutInCell="1" allowOverlap="1" wp14:anchorId="583E005D">
            <wp:simplePos x="0" y="0"/>
            <wp:positionH relativeFrom="column">
              <wp:posOffset>3409043</wp:posOffset>
            </wp:positionH>
            <wp:positionV relativeFrom="paragraph">
              <wp:posOffset>130304</wp:posOffset>
            </wp:positionV>
            <wp:extent cx="2249805" cy="934720"/>
            <wp:effectExtent l="0" t="0" r="0" b="5080"/>
            <wp:wrapSquare wrapText="bothSides"/>
            <wp:docPr id="115" name="Imagen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49805" cy="934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28FA">
        <w:rPr>
          <w:rFonts w:ascii="Times New Roman" w:hAnsi="Times New Roman" w:cs="Times New Roman"/>
          <w:color w:val="000000"/>
          <w:sz w:val="22"/>
          <w:szCs w:val="22"/>
        </w:rPr>
        <w:t xml:space="preserve">La actividad humana genera gran cantidad de desechos (basura). Algunos de esos desechos tienen una vida muy larga (plásticos), otros contaminan el suelo y las aguas (metales pesados; Pb, Hg, ...) y otros se descomponen produciendo olores desagradables y facilitando el crecimiento de microorganismos. Aplica la regla de las tres “R” y elabora una lista de consejos prácticos para evitar estos problemas. </w:t>
      </w:r>
    </w:p>
    <w:p w:rsidR="00CA28FA" w:rsidRPr="00CA28FA" w:rsidRDefault="001A6551" w:rsidP="00CA28FA">
      <w:pPr>
        <w:pStyle w:val="Prrafodelista"/>
        <w:numPr>
          <w:ilvl w:val="0"/>
          <w:numId w:val="12"/>
        </w:numPr>
        <w:autoSpaceDE w:val="0"/>
        <w:autoSpaceDN w:val="0"/>
        <w:adjustRightInd w:val="0"/>
        <w:spacing w:before="240" w:after="120"/>
        <w:contextualSpacing w:val="0"/>
        <w:rPr>
          <w:rFonts w:ascii="Times New Roman" w:hAnsi="Times New Roman" w:cs="Times New Roman"/>
          <w:color w:val="000000"/>
          <w:sz w:val="22"/>
          <w:szCs w:val="22"/>
        </w:rPr>
      </w:pPr>
      <w:r w:rsidRPr="00CA28FA">
        <w:drawing>
          <wp:anchor distT="0" distB="0" distL="114300" distR="114300" simplePos="0" relativeHeight="251680768" behindDoc="0" locked="0" layoutInCell="1" allowOverlap="1">
            <wp:simplePos x="0" y="0"/>
            <wp:positionH relativeFrom="column">
              <wp:posOffset>619646</wp:posOffset>
            </wp:positionH>
            <wp:positionV relativeFrom="paragraph">
              <wp:posOffset>283845</wp:posOffset>
            </wp:positionV>
            <wp:extent cx="3451860" cy="1725930"/>
            <wp:effectExtent l="0" t="0" r="2540" b="1270"/>
            <wp:wrapSquare wrapText="bothSides"/>
            <wp:docPr id="114" name="Imagen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51860" cy="1725930"/>
                    </a:xfrm>
                    <a:prstGeom prst="rect">
                      <a:avLst/>
                    </a:prstGeom>
                    <a:noFill/>
                    <a:ln>
                      <a:noFill/>
                    </a:ln>
                  </pic:spPr>
                </pic:pic>
              </a:graphicData>
            </a:graphic>
            <wp14:sizeRelH relativeFrom="page">
              <wp14:pctWidth>0</wp14:pctWidth>
            </wp14:sizeRelH>
            <wp14:sizeRelV relativeFrom="page">
              <wp14:pctHeight>0</wp14:pctHeight>
            </wp14:sizeRelV>
          </wp:anchor>
        </w:drawing>
      </w:r>
      <w:r w:rsidR="00CA28FA" w:rsidRPr="00CA28FA">
        <w:rPr>
          <w:rFonts w:ascii="Times New Roman" w:hAnsi="Times New Roman" w:cs="Times New Roman"/>
          <w:color w:val="000000"/>
          <w:sz w:val="22"/>
          <w:szCs w:val="22"/>
        </w:rPr>
        <w:t xml:space="preserve">Ajustar las siguientes reacciones cercanas e importantes en nuestro entorno: </w:t>
      </w:r>
    </w:p>
    <w:p w:rsidR="00CA28FA" w:rsidRPr="001A6551" w:rsidRDefault="00CA28FA" w:rsidP="001A6551">
      <w:pPr>
        <w:autoSpaceDE w:val="0"/>
        <w:autoSpaceDN w:val="0"/>
        <w:adjustRightInd w:val="0"/>
        <w:spacing w:before="240" w:after="120"/>
        <w:rPr>
          <w:rFonts w:ascii="Times New Roman" w:hAnsi="Times New Roman" w:cs="Times New Roman"/>
          <w:color w:val="000000"/>
          <w:sz w:val="22"/>
          <w:szCs w:val="22"/>
        </w:rPr>
      </w:pPr>
    </w:p>
    <w:p w:rsidR="00CA28FA" w:rsidRDefault="00CA28FA" w:rsidP="001A6551">
      <w:pPr>
        <w:autoSpaceDE w:val="0"/>
        <w:autoSpaceDN w:val="0"/>
        <w:adjustRightInd w:val="0"/>
        <w:spacing w:before="240" w:after="120"/>
        <w:rPr>
          <w:rFonts w:ascii="Times New Roman" w:hAnsi="Times New Roman" w:cs="Times New Roman"/>
          <w:color w:val="000000"/>
          <w:sz w:val="22"/>
          <w:szCs w:val="22"/>
        </w:rPr>
      </w:pPr>
    </w:p>
    <w:p w:rsidR="001A6551" w:rsidRDefault="001A6551" w:rsidP="001A6551">
      <w:pPr>
        <w:autoSpaceDE w:val="0"/>
        <w:autoSpaceDN w:val="0"/>
        <w:adjustRightInd w:val="0"/>
        <w:spacing w:before="240" w:after="120"/>
        <w:rPr>
          <w:rFonts w:ascii="Times New Roman" w:hAnsi="Times New Roman" w:cs="Times New Roman"/>
          <w:color w:val="000000"/>
          <w:sz w:val="22"/>
          <w:szCs w:val="22"/>
        </w:rPr>
      </w:pPr>
    </w:p>
    <w:p w:rsidR="001A6551" w:rsidRDefault="001A6551" w:rsidP="001A6551">
      <w:pPr>
        <w:autoSpaceDE w:val="0"/>
        <w:autoSpaceDN w:val="0"/>
        <w:adjustRightInd w:val="0"/>
        <w:spacing w:before="240" w:after="120"/>
        <w:rPr>
          <w:rFonts w:ascii="Times New Roman" w:hAnsi="Times New Roman" w:cs="Times New Roman"/>
          <w:color w:val="000000"/>
          <w:sz w:val="22"/>
          <w:szCs w:val="22"/>
        </w:rPr>
      </w:pPr>
    </w:p>
    <w:p w:rsidR="001A6551" w:rsidRDefault="001A6551" w:rsidP="001A6551">
      <w:pPr>
        <w:autoSpaceDE w:val="0"/>
        <w:autoSpaceDN w:val="0"/>
        <w:adjustRightInd w:val="0"/>
        <w:spacing w:before="240" w:after="120"/>
        <w:rPr>
          <w:rFonts w:ascii="Times New Roman" w:hAnsi="Times New Roman" w:cs="Times New Roman"/>
          <w:color w:val="000000"/>
          <w:sz w:val="22"/>
          <w:szCs w:val="22"/>
        </w:rPr>
      </w:pPr>
    </w:p>
    <w:p w:rsidR="001A6551" w:rsidRPr="001A6551" w:rsidRDefault="001A6551" w:rsidP="001A6551">
      <w:pPr>
        <w:autoSpaceDE w:val="0"/>
        <w:autoSpaceDN w:val="0"/>
        <w:adjustRightInd w:val="0"/>
        <w:spacing w:before="240" w:after="120"/>
        <w:rPr>
          <w:rFonts w:ascii="Times New Roman" w:hAnsi="Times New Roman" w:cs="Times New Roman"/>
          <w:color w:val="000000"/>
          <w:sz w:val="22"/>
          <w:szCs w:val="22"/>
        </w:rPr>
      </w:pPr>
      <w:r w:rsidRPr="00CA28FA">
        <w:drawing>
          <wp:anchor distT="0" distB="0" distL="114300" distR="114300" simplePos="0" relativeHeight="251681792" behindDoc="0" locked="0" layoutInCell="1" allowOverlap="1">
            <wp:simplePos x="0" y="0"/>
            <wp:positionH relativeFrom="column">
              <wp:posOffset>3224188</wp:posOffset>
            </wp:positionH>
            <wp:positionV relativeFrom="paragraph">
              <wp:posOffset>186540</wp:posOffset>
            </wp:positionV>
            <wp:extent cx="2763520" cy="544830"/>
            <wp:effectExtent l="0" t="0" r="5080" b="1270"/>
            <wp:wrapSquare wrapText="bothSides"/>
            <wp:docPr id="113"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63520" cy="544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28FA" w:rsidRPr="00CA28FA" w:rsidRDefault="00CA28FA" w:rsidP="001A6551">
      <w:pPr>
        <w:pStyle w:val="Prrafodelista"/>
        <w:numPr>
          <w:ilvl w:val="0"/>
          <w:numId w:val="12"/>
        </w:numPr>
        <w:autoSpaceDE w:val="0"/>
        <w:autoSpaceDN w:val="0"/>
        <w:adjustRightInd w:val="0"/>
        <w:spacing w:before="240"/>
        <w:contextualSpacing w:val="0"/>
        <w:rPr>
          <w:rFonts w:ascii="Times New Roman" w:hAnsi="Times New Roman" w:cs="Times New Roman"/>
          <w:color w:val="000000"/>
          <w:sz w:val="22"/>
          <w:szCs w:val="22"/>
        </w:rPr>
      </w:pPr>
      <w:r w:rsidRPr="00CA28FA">
        <w:rPr>
          <w:rFonts w:ascii="Times New Roman" w:hAnsi="Times New Roman" w:cs="Times New Roman"/>
          <w:color w:val="000000"/>
          <w:sz w:val="22"/>
          <w:szCs w:val="22"/>
        </w:rPr>
        <w:t xml:space="preserve">A partir de la ecuación de formación de un sándwich: </w:t>
      </w:r>
    </w:p>
    <w:p w:rsidR="00CA28FA" w:rsidRPr="001A6551" w:rsidRDefault="00CA28FA" w:rsidP="001A6551">
      <w:pPr>
        <w:pStyle w:val="Prrafodelista"/>
        <w:numPr>
          <w:ilvl w:val="1"/>
          <w:numId w:val="32"/>
        </w:numPr>
        <w:autoSpaceDE w:val="0"/>
        <w:autoSpaceDN w:val="0"/>
        <w:adjustRightInd w:val="0"/>
        <w:spacing w:after="120"/>
        <w:contextualSpacing w:val="0"/>
        <w:rPr>
          <w:rFonts w:ascii="Times New Roman" w:hAnsi="Times New Roman" w:cs="Times New Roman"/>
          <w:color w:val="000000"/>
          <w:sz w:val="22"/>
          <w:szCs w:val="22"/>
        </w:rPr>
      </w:pPr>
      <w:r w:rsidRPr="001A6551">
        <w:rPr>
          <w:rFonts w:ascii="Times New Roman" w:hAnsi="Times New Roman" w:cs="Times New Roman"/>
          <w:color w:val="000000"/>
          <w:sz w:val="22"/>
          <w:szCs w:val="22"/>
        </w:rPr>
        <w:t xml:space="preserve">¿Qué relación hay entre el número de lonchas y el de rebanadas? </w:t>
      </w:r>
      <w:r w:rsidRPr="001A6551">
        <w:rPr>
          <w:rFonts w:ascii="MS Gothic" w:eastAsia="MS Gothic" w:hAnsi="MS Gothic" w:cs="MS Gothic" w:hint="eastAsia"/>
          <w:color w:val="000000"/>
          <w:sz w:val="22"/>
          <w:szCs w:val="22"/>
        </w:rPr>
        <w:t> </w:t>
      </w:r>
    </w:p>
    <w:p w:rsidR="00CA28FA" w:rsidRPr="001A6551" w:rsidRDefault="00CA28FA" w:rsidP="001A6551">
      <w:pPr>
        <w:pStyle w:val="Prrafodelista"/>
        <w:numPr>
          <w:ilvl w:val="1"/>
          <w:numId w:val="32"/>
        </w:numPr>
        <w:autoSpaceDE w:val="0"/>
        <w:autoSpaceDN w:val="0"/>
        <w:adjustRightInd w:val="0"/>
        <w:spacing w:before="120" w:after="120"/>
        <w:contextualSpacing w:val="0"/>
        <w:rPr>
          <w:rFonts w:ascii="Times New Roman" w:hAnsi="Times New Roman" w:cs="Times New Roman"/>
          <w:color w:val="000000"/>
          <w:sz w:val="22"/>
          <w:szCs w:val="22"/>
        </w:rPr>
      </w:pPr>
      <w:r w:rsidRPr="001A6551">
        <w:rPr>
          <w:rFonts w:ascii="Times New Roman" w:hAnsi="Times New Roman" w:cs="Times New Roman"/>
          <w:color w:val="000000"/>
          <w:sz w:val="22"/>
          <w:szCs w:val="22"/>
        </w:rPr>
        <w:t xml:space="preserve">¿Cuántas rebanadas y cuantas lonchas necesitas para preparar 6 </w:t>
      </w:r>
      <w:r w:rsidRPr="001A6551">
        <w:rPr>
          <w:rFonts w:ascii="MS Gothic" w:eastAsia="MS Gothic" w:hAnsi="MS Gothic" w:cs="MS Gothic" w:hint="eastAsia"/>
          <w:color w:val="000000"/>
          <w:sz w:val="22"/>
          <w:szCs w:val="22"/>
        </w:rPr>
        <w:t> </w:t>
      </w:r>
      <w:proofErr w:type="spellStart"/>
      <w:r w:rsidRPr="001A6551">
        <w:rPr>
          <w:rFonts w:ascii="Times New Roman" w:hAnsi="Times New Roman" w:cs="Times New Roman"/>
          <w:color w:val="000000"/>
          <w:sz w:val="22"/>
          <w:szCs w:val="22"/>
        </w:rPr>
        <w:t>sandwiches</w:t>
      </w:r>
      <w:proofErr w:type="spellEnd"/>
      <w:r w:rsidRPr="001A6551">
        <w:rPr>
          <w:rFonts w:ascii="Times New Roman" w:hAnsi="Times New Roman" w:cs="Times New Roman"/>
          <w:color w:val="000000"/>
          <w:sz w:val="22"/>
          <w:szCs w:val="22"/>
        </w:rPr>
        <w:t xml:space="preserve">? </w:t>
      </w:r>
      <w:r w:rsidRPr="001A6551">
        <w:rPr>
          <w:rFonts w:ascii="MS Gothic" w:eastAsia="MS Gothic" w:hAnsi="MS Gothic" w:cs="MS Gothic" w:hint="eastAsia"/>
          <w:color w:val="000000"/>
          <w:sz w:val="22"/>
          <w:szCs w:val="22"/>
        </w:rPr>
        <w:t> </w:t>
      </w:r>
    </w:p>
    <w:p w:rsidR="00CA28FA" w:rsidRPr="001A6551" w:rsidRDefault="00CA28FA" w:rsidP="001A6551">
      <w:pPr>
        <w:pStyle w:val="Prrafodelista"/>
        <w:numPr>
          <w:ilvl w:val="1"/>
          <w:numId w:val="32"/>
        </w:numPr>
        <w:autoSpaceDE w:val="0"/>
        <w:autoSpaceDN w:val="0"/>
        <w:adjustRightInd w:val="0"/>
        <w:spacing w:before="120" w:after="240"/>
        <w:ind w:hanging="357"/>
        <w:contextualSpacing w:val="0"/>
        <w:rPr>
          <w:rFonts w:ascii="Times New Roman" w:hAnsi="Times New Roman" w:cs="Times New Roman"/>
          <w:color w:val="000000"/>
          <w:sz w:val="22"/>
          <w:szCs w:val="22"/>
        </w:rPr>
      </w:pPr>
      <w:r w:rsidRPr="001A6551">
        <w:rPr>
          <w:rFonts w:ascii="Times New Roman" w:hAnsi="Times New Roman" w:cs="Times New Roman"/>
          <w:color w:val="000000"/>
          <w:sz w:val="22"/>
          <w:szCs w:val="22"/>
        </w:rPr>
        <w:t xml:space="preserve">Si tienes 5 lonchas de fiambre y 8 rebanadas de pan ¿cuántos </w:t>
      </w:r>
      <w:proofErr w:type="spellStart"/>
      <w:r w:rsidRPr="001A6551">
        <w:rPr>
          <w:rFonts w:ascii="Times New Roman" w:hAnsi="Times New Roman" w:cs="Times New Roman"/>
          <w:color w:val="000000"/>
          <w:sz w:val="22"/>
          <w:szCs w:val="22"/>
        </w:rPr>
        <w:t>sandwiches</w:t>
      </w:r>
      <w:proofErr w:type="spellEnd"/>
      <w:r w:rsidRPr="001A6551">
        <w:rPr>
          <w:rFonts w:ascii="Times New Roman" w:hAnsi="Times New Roman" w:cs="Times New Roman"/>
          <w:color w:val="000000"/>
          <w:sz w:val="22"/>
          <w:szCs w:val="22"/>
        </w:rPr>
        <w:t xml:space="preserve"> puedes preparar? ¿qué te sobra? </w:t>
      </w:r>
      <w:r w:rsidRPr="001A6551">
        <w:rPr>
          <w:rFonts w:ascii="MS Gothic" w:eastAsia="MS Gothic" w:hAnsi="MS Gothic" w:cs="MS Gothic" w:hint="eastAsia"/>
          <w:color w:val="000000"/>
          <w:sz w:val="22"/>
          <w:szCs w:val="22"/>
        </w:rPr>
        <w:t> </w:t>
      </w:r>
    </w:p>
    <w:p w:rsidR="00CA28FA" w:rsidRPr="00CA28FA" w:rsidRDefault="00CA28FA" w:rsidP="001A6551">
      <w:pPr>
        <w:pStyle w:val="Prrafodelista"/>
        <w:numPr>
          <w:ilvl w:val="0"/>
          <w:numId w:val="12"/>
        </w:numPr>
        <w:autoSpaceDE w:val="0"/>
        <w:autoSpaceDN w:val="0"/>
        <w:adjustRightInd w:val="0"/>
        <w:spacing w:before="240"/>
        <w:ind w:hanging="357"/>
        <w:contextualSpacing w:val="0"/>
        <w:rPr>
          <w:rFonts w:ascii="Times New Roman" w:hAnsi="Times New Roman" w:cs="Times New Roman"/>
          <w:color w:val="000000"/>
          <w:sz w:val="22"/>
          <w:szCs w:val="22"/>
        </w:rPr>
      </w:pPr>
      <w:r w:rsidRPr="00CA28FA">
        <w:rPr>
          <w:rFonts w:ascii="Times New Roman" w:hAnsi="Times New Roman" w:cs="Times New Roman"/>
          <w:color w:val="000000"/>
          <w:sz w:val="22"/>
          <w:szCs w:val="22"/>
        </w:rPr>
        <w:t>El ácido clorhídrico (</w:t>
      </w:r>
      <w:proofErr w:type="spellStart"/>
      <w:r w:rsidRPr="00CA28FA">
        <w:rPr>
          <w:rFonts w:ascii="Times New Roman" w:hAnsi="Times New Roman" w:cs="Times New Roman"/>
          <w:color w:val="000000"/>
          <w:sz w:val="22"/>
          <w:szCs w:val="22"/>
        </w:rPr>
        <w:t>HCl</w:t>
      </w:r>
      <w:proofErr w:type="spellEnd"/>
      <w:r w:rsidRPr="00CA28FA">
        <w:rPr>
          <w:rFonts w:ascii="Times New Roman" w:hAnsi="Times New Roman" w:cs="Times New Roman"/>
          <w:color w:val="000000"/>
          <w:sz w:val="22"/>
          <w:szCs w:val="22"/>
        </w:rPr>
        <w:t>) reacciona con el hidróxido de calcio Ca(OH)</w:t>
      </w:r>
      <w:r w:rsidRPr="001A6551">
        <w:rPr>
          <w:rFonts w:ascii="Times New Roman" w:hAnsi="Times New Roman" w:cs="Times New Roman"/>
          <w:color w:val="000000"/>
          <w:sz w:val="22"/>
          <w:szCs w:val="22"/>
          <w:vertAlign w:val="subscript"/>
        </w:rPr>
        <w:t>2</w:t>
      </w:r>
      <w:r w:rsidRPr="00CA28FA">
        <w:rPr>
          <w:rFonts w:ascii="Times New Roman" w:hAnsi="Times New Roman" w:cs="Times New Roman"/>
          <w:color w:val="000000"/>
          <w:sz w:val="22"/>
          <w:szCs w:val="22"/>
        </w:rPr>
        <w:t xml:space="preserve"> en disolución acuosa para dar cloruro de calcio (</w:t>
      </w:r>
      <w:proofErr w:type="spellStart"/>
      <w:r w:rsidRPr="00CA28FA">
        <w:rPr>
          <w:rFonts w:ascii="Times New Roman" w:hAnsi="Times New Roman" w:cs="Times New Roman"/>
          <w:color w:val="000000"/>
          <w:sz w:val="22"/>
          <w:szCs w:val="22"/>
        </w:rPr>
        <w:t>CaCl</w:t>
      </w:r>
      <w:proofErr w:type="spellEnd"/>
      <w:r w:rsidRPr="001A6551">
        <w:rPr>
          <w:rFonts w:ascii="Times New Roman" w:hAnsi="Times New Roman" w:cs="Times New Roman"/>
          <w:color w:val="000000"/>
          <w:sz w:val="22"/>
          <w:szCs w:val="22"/>
          <w:vertAlign w:val="subscript"/>
        </w:rPr>
        <w:t>2</w:t>
      </w:r>
      <w:r w:rsidRPr="00CA28FA">
        <w:rPr>
          <w:rFonts w:ascii="Times New Roman" w:hAnsi="Times New Roman" w:cs="Times New Roman"/>
          <w:color w:val="000000"/>
          <w:sz w:val="22"/>
          <w:szCs w:val="22"/>
        </w:rPr>
        <w:t xml:space="preserve">) y agua. </w:t>
      </w:r>
    </w:p>
    <w:p w:rsidR="00CA28FA" w:rsidRPr="001A6551" w:rsidRDefault="00CA28FA" w:rsidP="001A6551">
      <w:pPr>
        <w:pStyle w:val="Prrafodelista"/>
        <w:numPr>
          <w:ilvl w:val="1"/>
          <w:numId w:val="34"/>
        </w:numPr>
        <w:autoSpaceDE w:val="0"/>
        <w:autoSpaceDN w:val="0"/>
        <w:adjustRightInd w:val="0"/>
        <w:spacing w:after="120"/>
        <w:contextualSpacing w:val="0"/>
        <w:rPr>
          <w:rFonts w:ascii="Times New Roman" w:hAnsi="Times New Roman" w:cs="Times New Roman"/>
          <w:color w:val="000000"/>
          <w:sz w:val="22"/>
          <w:szCs w:val="22"/>
        </w:rPr>
      </w:pPr>
      <w:r w:rsidRPr="001A6551">
        <w:rPr>
          <w:rFonts w:ascii="Times New Roman" w:hAnsi="Times New Roman" w:cs="Times New Roman"/>
          <w:color w:val="000000"/>
          <w:sz w:val="22"/>
          <w:szCs w:val="22"/>
        </w:rPr>
        <w:t xml:space="preserve">Escribe la ecuación química y ajústala </w:t>
      </w:r>
      <w:r w:rsidRPr="001A6551">
        <w:rPr>
          <w:rFonts w:ascii="MS Gothic" w:eastAsia="MS Gothic" w:hAnsi="MS Gothic" w:cs="MS Gothic" w:hint="eastAsia"/>
          <w:color w:val="000000"/>
          <w:sz w:val="22"/>
          <w:szCs w:val="22"/>
        </w:rPr>
        <w:t> </w:t>
      </w:r>
    </w:p>
    <w:p w:rsidR="00CA28FA" w:rsidRPr="001A6551" w:rsidRDefault="00CA28FA" w:rsidP="001A6551">
      <w:pPr>
        <w:pStyle w:val="Prrafodelista"/>
        <w:numPr>
          <w:ilvl w:val="1"/>
          <w:numId w:val="34"/>
        </w:numPr>
        <w:autoSpaceDE w:val="0"/>
        <w:autoSpaceDN w:val="0"/>
        <w:adjustRightInd w:val="0"/>
        <w:spacing w:before="120" w:after="120"/>
        <w:contextualSpacing w:val="0"/>
        <w:rPr>
          <w:rFonts w:ascii="Times New Roman" w:hAnsi="Times New Roman" w:cs="Times New Roman"/>
          <w:color w:val="000000"/>
          <w:sz w:val="22"/>
          <w:szCs w:val="22"/>
        </w:rPr>
      </w:pPr>
      <w:r w:rsidRPr="001A6551">
        <w:rPr>
          <w:rFonts w:ascii="Times New Roman" w:hAnsi="Times New Roman" w:cs="Times New Roman"/>
          <w:color w:val="000000"/>
          <w:sz w:val="22"/>
          <w:szCs w:val="22"/>
        </w:rPr>
        <w:t xml:space="preserve">¿qué sustancias son los reactivos y cuáles los productos? </w:t>
      </w:r>
      <w:r w:rsidRPr="001A6551">
        <w:rPr>
          <w:rFonts w:ascii="MS Gothic" w:eastAsia="MS Gothic" w:hAnsi="MS Gothic" w:cs="MS Gothic" w:hint="eastAsia"/>
          <w:color w:val="000000"/>
          <w:sz w:val="22"/>
          <w:szCs w:val="22"/>
        </w:rPr>
        <w:t> </w:t>
      </w:r>
    </w:p>
    <w:p w:rsidR="00CA28FA" w:rsidRPr="001A6551" w:rsidRDefault="00CA28FA" w:rsidP="001A6551">
      <w:pPr>
        <w:pStyle w:val="Prrafodelista"/>
        <w:numPr>
          <w:ilvl w:val="1"/>
          <w:numId w:val="34"/>
        </w:numPr>
        <w:autoSpaceDE w:val="0"/>
        <w:autoSpaceDN w:val="0"/>
        <w:adjustRightInd w:val="0"/>
        <w:spacing w:before="120" w:after="120"/>
        <w:contextualSpacing w:val="0"/>
        <w:rPr>
          <w:rFonts w:ascii="Times New Roman" w:hAnsi="Times New Roman" w:cs="Times New Roman"/>
          <w:color w:val="000000"/>
          <w:sz w:val="22"/>
          <w:szCs w:val="22"/>
        </w:rPr>
      </w:pPr>
      <w:r w:rsidRPr="001A6551">
        <w:rPr>
          <w:rFonts w:ascii="Times New Roman" w:hAnsi="Times New Roman" w:cs="Times New Roman"/>
          <w:color w:val="000000"/>
          <w:sz w:val="22"/>
          <w:szCs w:val="22"/>
        </w:rPr>
        <w:t xml:space="preserve">¿qué relación de combinación hay entre el número de moléculas de </w:t>
      </w:r>
      <w:proofErr w:type="spellStart"/>
      <w:r w:rsidRPr="001A6551">
        <w:rPr>
          <w:rFonts w:ascii="Times New Roman" w:hAnsi="Times New Roman" w:cs="Times New Roman"/>
          <w:color w:val="000000"/>
          <w:sz w:val="22"/>
          <w:szCs w:val="22"/>
        </w:rPr>
        <w:t>HCl</w:t>
      </w:r>
      <w:proofErr w:type="spellEnd"/>
      <w:r w:rsidRPr="001A6551">
        <w:rPr>
          <w:rFonts w:ascii="Times New Roman" w:hAnsi="Times New Roman" w:cs="Times New Roman"/>
          <w:color w:val="000000"/>
          <w:sz w:val="22"/>
          <w:szCs w:val="22"/>
        </w:rPr>
        <w:t xml:space="preserve"> y el número de moléculas de Ca(OH)</w:t>
      </w:r>
      <w:r w:rsidRPr="001A6551">
        <w:rPr>
          <w:rFonts w:ascii="Times New Roman" w:hAnsi="Times New Roman" w:cs="Times New Roman"/>
          <w:color w:val="000000"/>
          <w:sz w:val="22"/>
          <w:szCs w:val="22"/>
          <w:vertAlign w:val="subscript"/>
        </w:rPr>
        <w:t>2</w:t>
      </w:r>
      <w:r w:rsidRPr="001A6551">
        <w:rPr>
          <w:rFonts w:ascii="Times New Roman" w:hAnsi="Times New Roman" w:cs="Times New Roman"/>
          <w:color w:val="000000"/>
          <w:sz w:val="22"/>
          <w:szCs w:val="22"/>
        </w:rPr>
        <w:t xml:space="preserve"> </w:t>
      </w:r>
      <w:r w:rsidRPr="001A6551">
        <w:rPr>
          <w:rFonts w:ascii="MS Gothic" w:eastAsia="MS Gothic" w:hAnsi="MS Gothic" w:cs="MS Gothic" w:hint="eastAsia"/>
          <w:color w:val="000000"/>
          <w:sz w:val="22"/>
          <w:szCs w:val="22"/>
        </w:rPr>
        <w:t> </w:t>
      </w:r>
    </w:p>
    <w:p w:rsidR="00CA28FA" w:rsidRPr="00CA28FA" w:rsidRDefault="00CA28FA" w:rsidP="001A6551">
      <w:pPr>
        <w:pStyle w:val="Prrafodelista"/>
        <w:numPr>
          <w:ilvl w:val="0"/>
          <w:numId w:val="12"/>
        </w:numPr>
        <w:autoSpaceDE w:val="0"/>
        <w:autoSpaceDN w:val="0"/>
        <w:adjustRightInd w:val="0"/>
        <w:spacing w:before="240" w:after="120"/>
        <w:contextualSpacing w:val="0"/>
        <w:rPr>
          <w:rFonts w:ascii="Times New Roman" w:hAnsi="Times New Roman" w:cs="Times New Roman"/>
          <w:color w:val="000000"/>
          <w:sz w:val="22"/>
          <w:szCs w:val="22"/>
        </w:rPr>
      </w:pPr>
      <w:r w:rsidRPr="00CA28FA">
        <w:rPr>
          <w:rFonts w:ascii="Times New Roman" w:hAnsi="Times New Roman" w:cs="Times New Roman"/>
          <w:color w:val="000000"/>
          <w:sz w:val="22"/>
          <w:szCs w:val="22"/>
        </w:rPr>
        <w:t xml:space="preserve">Determina la masa molecular de las siguientes sustancias: Datos: masas atómicas (u): N=14; C=12; </w:t>
      </w:r>
      <w:proofErr w:type="spellStart"/>
      <w:r w:rsidRPr="00CA28FA">
        <w:rPr>
          <w:rFonts w:ascii="Times New Roman" w:hAnsi="Times New Roman" w:cs="Times New Roman"/>
          <w:color w:val="000000"/>
          <w:sz w:val="22"/>
          <w:szCs w:val="22"/>
        </w:rPr>
        <w:t>Na</w:t>
      </w:r>
      <w:proofErr w:type="spellEnd"/>
      <w:r w:rsidRPr="00CA28FA">
        <w:rPr>
          <w:rFonts w:ascii="Times New Roman" w:hAnsi="Times New Roman" w:cs="Times New Roman"/>
          <w:color w:val="000000"/>
          <w:sz w:val="22"/>
          <w:szCs w:val="22"/>
        </w:rPr>
        <w:t xml:space="preserve">=23; O=16; H=1 </w:t>
      </w:r>
    </w:p>
    <w:p w:rsidR="00CA28FA" w:rsidRPr="001A6551" w:rsidRDefault="00CA28FA" w:rsidP="001A6551">
      <w:pPr>
        <w:pStyle w:val="Prrafodelista"/>
        <w:numPr>
          <w:ilvl w:val="1"/>
          <w:numId w:val="35"/>
        </w:numPr>
        <w:autoSpaceDE w:val="0"/>
        <w:autoSpaceDN w:val="0"/>
        <w:adjustRightInd w:val="0"/>
        <w:spacing w:before="240" w:after="120"/>
        <w:rPr>
          <w:rFonts w:ascii="Times New Roman" w:hAnsi="Times New Roman" w:cs="Times New Roman"/>
          <w:color w:val="000000"/>
          <w:sz w:val="22"/>
          <w:szCs w:val="22"/>
        </w:rPr>
      </w:pPr>
      <w:r w:rsidRPr="001A6551">
        <w:rPr>
          <w:rFonts w:ascii="Times New Roman" w:hAnsi="Times New Roman" w:cs="Times New Roman"/>
          <w:color w:val="000000"/>
          <w:sz w:val="22"/>
          <w:szCs w:val="22"/>
        </w:rPr>
        <w:t>naftaleno: C</w:t>
      </w:r>
      <w:r w:rsidRPr="001A6551">
        <w:rPr>
          <w:rFonts w:ascii="Times New Roman" w:hAnsi="Times New Roman" w:cs="Times New Roman"/>
          <w:color w:val="000000"/>
          <w:sz w:val="22"/>
          <w:szCs w:val="22"/>
          <w:vertAlign w:val="subscript"/>
        </w:rPr>
        <w:t>10</w:t>
      </w:r>
      <w:r w:rsidRPr="001A6551">
        <w:rPr>
          <w:rFonts w:ascii="Times New Roman" w:hAnsi="Times New Roman" w:cs="Times New Roman"/>
          <w:color w:val="000000"/>
          <w:sz w:val="22"/>
          <w:szCs w:val="22"/>
        </w:rPr>
        <w:t>H</w:t>
      </w:r>
      <w:r w:rsidRPr="001A6551">
        <w:rPr>
          <w:rFonts w:ascii="Times New Roman" w:hAnsi="Times New Roman" w:cs="Times New Roman"/>
          <w:color w:val="000000"/>
          <w:sz w:val="22"/>
          <w:szCs w:val="22"/>
          <w:vertAlign w:val="subscript"/>
        </w:rPr>
        <w:t>8</w:t>
      </w:r>
      <w:r w:rsidRPr="001A6551">
        <w:rPr>
          <w:rFonts w:ascii="Times New Roman" w:hAnsi="Times New Roman" w:cs="Times New Roman"/>
          <w:color w:val="000000"/>
          <w:sz w:val="22"/>
          <w:szCs w:val="22"/>
        </w:rPr>
        <w:t xml:space="preserve"> </w:t>
      </w:r>
      <w:r w:rsidRPr="001A6551">
        <w:rPr>
          <w:rFonts w:ascii="MS Gothic" w:eastAsia="MS Gothic" w:hAnsi="MS Gothic" w:cs="MS Gothic" w:hint="eastAsia"/>
          <w:color w:val="000000"/>
          <w:sz w:val="22"/>
          <w:szCs w:val="22"/>
        </w:rPr>
        <w:t> </w:t>
      </w:r>
    </w:p>
    <w:p w:rsidR="00CA28FA" w:rsidRPr="001A6551" w:rsidRDefault="00CA28FA" w:rsidP="001A6551">
      <w:pPr>
        <w:pStyle w:val="Prrafodelista"/>
        <w:numPr>
          <w:ilvl w:val="1"/>
          <w:numId w:val="35"/>
        </w:numPr>
        <w:autoSpaceDE w:val="0"/>
        <w:autoSpaceDN w:val="0"/>
        <w:adjustRightInd w:val="0"/>
        <w:spacing w:before="240" w:after="120"/>
        <w:rPr>
          <w:rFonts w:ascii="Times New Roman" w:hAnsi="Times New Roman" w:cs="Times New Roman"/>
          <w:color w:val="000000"/>
          <w:sz w:val="22"/>
          <w:szCs w:val="22"/>
        </w:rPr>
      </w:pPr>
      <w:r w:rsidRPr="001A6551">
        <w:rPr>
          <w:rFonts w:ascii="Times New Roman" w:hAnsi="Times New Roman" w:cs="Times New Roman"/>
          <w:color w:val="000000"/>
          <w:sz w:val="22"/>
          <w:szCs w:val="22"/>
        </w:rPr>
        <w:t xml:space="preserve">Hidróxido de sodio </w:t>
      </w:r>
      <w:proofErr w:type="spellStart"/>
      <w:r w:rsidRPr="001A6551">
        <w:rPr>
          <w:rFonts w:ascii="Times New Roman" w:hAnsi="Times New Roman" w:cs="Times New Roman"/>
          <w:color w:val="000000"/>
          <w:sz w:val="22"/>
          <w:szCs w:val="22"/>
        </w:rPr>
        <w:t>NaOH</w:t>
      </w:r>
      <w:proofErr w:type="spellEnd"/>
      <w:r w:rsidRPr="001A6551">
        <w:rPr>
          <w:rFonts w:ascii="Times New Roman" w:hAnsi="Times New Roman" w:cs="Times New Roman"/>
          <w:color w:val="000000"/>
          <w:sz w:val="22"/>
          <w:szCs w:val="22"/>
        </w:rPr>
        <w:t xml:space="preserve"> </w:t>
      </w:r>
      <w:r w:rsidRPr="001A6551">
        <w:rPr>
          <w:rFonts w:ascii="MS Gothic" w:eastAsia="MS Gothic" w:hAnsi="MS Gothic" w:cs="MS Gothic" w:hint="eastAsia"/>
          <w:color w:val="000000"/>
          <w:sz w:val="22"/>
          <w:szCs w:val="22"/>
        </w:rPr>
        <w:t> </w:t>
      </w:r>
    </w:p>
    <w:p w:rsidR="00CA28FA" w:rsidRPr="001A6551" w:rsidRDefault="00CA28FA" w:rsidP="001A6551">
      <w:pPr>
        <w:pStyle w:val="Prrafodelista"/>
        <w:numPr>
          <w:ilvl w:val="1"/>
          <w:numId w:val="35"/>
        </w:numPr>
        <w:autoSpaceDE w:val="0"/>
        <w:autoSpaceDN w:val="0"/>
        <w:adjustRightInd w:val="0"/>
        <w:spacing w:before="240" w:after="120"/>
        <w:rPr>
          <w:rFonts w:ascii="Times New Roman" w:hAnsi="Times New Roman" w:cs="Times New Roman"/>
          <w:color w:val="000000"/>
          <w:sz w:val="22"/>
          <w:szCs w:val="22"/>
        </w:rPr>
      </w:pPr>
      <w:r w:rsidRPr="001A6551">
        <w:rPr>
          <w:rFonts w:ascii="Times New Roman" w:hAnsi="Times New Roman" w:cs="Times New Roman"/>
          <w:color w:val="000000"/>
          <w:sz w:val="22"/>
          <w:szCs w:val="22"/>
        </w:rPr>
        <w:t>Hidracina N</w:t>
      </w:r>
      <w:r w:rsidRPr="001A6551">
        <w:rPr>
          <w:rFonts w:ascii="Times New Roman" w:hAnsi="Times New Roman" w:cs="Times New Roman"/>
          <w:color w:val="000000"/>
          <w:sz w:val="22"/>
          <w:szCs w:val="22"/>
          <w:vertAlign w:val="subscript"/>
        </w:rPr>
        <w:t>2</w:t>
      </w:r>
      <w:r w:rsidRPr="001A6551">
        <w:rPr>
          <w:rFonts w:ascii="Times New Roman" w:hAnsi="Times New Roman" w:cs="Times New Roman"/>
          <w:color w:val="000000"/>
          <w:sz w:val="22"/>
          <w:szCs w:val="22"/>
        </w:rPr>
        <w:t>H</w:t>
      </w:r>
      <w:r w:rsidRPr="001A6551">
        <w:rPr>
          <w:rFonts w:ascii="Times New Roman" w:hAnsi="Times New Roman" w:cs="Times New Roman"/>
          <w:color w:val="000000"/>
          <w:sz w:val="22"/>
          <w:szCs w:val="22"/>
          <w:vertAlign w:val="subscript"/>
        </w:rPr>
        <w:t>4</w:t>
      </w:r>
      <w:r w:rsidRPr="001A6551">
        <w:rPr>
          <w:rFonts w:ascii="Times New Roman" w:hAnsi="Times New Roman" w:cs="Times New Roman"/>
          <w:color w:val="000000"/>
          <w:sz w:val="22"/>
          <w:szCs w:val="22"/>
        </w:rPr>
        <w:t xml:space="preserve"> </w:t>
      </w:r>
      <w:r w:rsidRPr="001A6551">
        <w:rPr>
          <w:rFonts w:ascii="MS Gothic" w:eastAsia="MS Gothic" w:hAnsi="MS Gothic" w:cs="MS Gothic" w:hint="eastAsia"/>
          <w:color w:val="000000"/>
          <w:sz w:val="22"/>
          <w:szCs w:val="22"/>
        </w:rPr>
        <w:t> </w:t>
      </w:r>
    </w:p>
    <w:p w:rsidR="001A6551" w:rsidRPr="001A6551" w:rsidRDefault="00CA28FA" w:rsidP="001A6551">
      <w:pPr>
        <w:pStyle w:val="Prrafodelista"/>
        <w:numPr>
          <w:ilvl w:val="1"/>
          <w:numId w:val="35"/>
        </w:numPr>
        <w:autoSpaceDE w:val="0"/>
        <w:autoSpaceDN w:val="0"/>
        <w:adjustRightInd w:val="0"/>
        <w:spacing w:before="240" w:after="120"/>
        <w:rPr>
          <w:rFonts w:ascii="Times New Roman" w:eastAsia="MS Gothic" w:hAnsi="Times New Roman" w:cs="Times New Roman"/>
          <w:color w:val="000000"/>
          <w:sz w:val="22"/>
          <w:szCs w:val="22"/>
        </w:rPr>
      </w:pPr>
      <w:r w:rsidRPr="001A6551">
        <w:rPr>
          <w:rFonts w:ascii="Times New Roman" w:hAnsi="Times New Roman" w:cs="Times New Roman"/>
          <w:color w:val="000000"/>
          <w:sz w:val="22"/>
          <w:szCs w:val="22"/>
        </w:rPr>
        <w:t>glucosa C</w:t>
      </w:r>
      <w:r w:rsidR="001A6551" w:rsidRPr="001A6551">
        <w:rPr>
          <w:rFonts w:ascii="Times New Roman" w:hAnsi="Times New Roman" w:cs="Times New Roman"/>
          <w:color w:val="000000"/>
          <w:sz w:val="22"/>
          <w:szCs w:val="22"/>
          <w:vertAlign w:val="subscript"/>
        </w:rPr>
        <w:t>6</w:t>
      </w:r>
      <w:r w:rsidRPr="001A6551">
        <w:rPr>
          <w:rFonts w:ascii="Times New Roman" w:hAnsi="Times New Roman" w:cs="Times New Roman"/>
          <w:color w:val="000000"/>
          <w:sz w:val="22"/>
          <w:szCs w:val="22"/>
        </w:rPr>
        <w:t>H</w:t>
      </w:r>
      <w:r w:rsidR="001A6551" w:rsidRPr="001A6551">
        <w:rPr>
          <w:rFonts w:ascii="Times New Roman" w:hAnsi="Times New Roman" w:cs="Times New Roman"/>
          <w:color w:val="000000"/>
          <w:sz w:val="22"/>
          <w:szCs w:val="22"/>
          <w:vertAlign w:val="subscript"/>
        </w:rPr>
        <w:t>12</w:t>
      </w:r>
      <w:r w:rsidRPr="001A6551">
        <w:rPr>
          <w:rFonts w:ascii="Times New Roman" w:hAnsi="Times New Roman" w:cs="Times New Roman"/>
          <w:color w:val="000000"/>
          <w:sz w:val="22"/>
          <w:szCs w:val="22"/>
        </w:rPr>
        <w:t>O</w:t>
      </w:r>
      <w:r w:rsidRPr="001A6551">
        <w:rPr>
          <w:rFonts w:ascii="Times New Roman" w:hAnsi="Times New Roman" w:cs="Times New Roman"/>
          <w:color w:val="000000"/>
          <w:sz w:val="22"/>
          <w:szCs w:val="22"/>
          <w:vertAlign w:val="subscript"/>
        </w:rPr>
        <w:t>6</w:t>
      </w:r>
      <w:r w:rsidRPr="001A6551">
        <w:rPr>
          <w:rFonts w:ascii="Times New Roman" w:hAnsi="Times New Roman" w:cs="Times New Roman"/>
          <w:color w:val="000000"/>
          <w:sz w:val="22"/>
          <w:szCs w:val="22"/>
        </w:rPr>
        <w:t xml:space="preserve"> </w:t>
      </w:r>
      <w:r w:rsidRPr="001A6551">
        <w:rPr>
          <w:rFonts w:ascii="MS Mincho" w:eastAsia="MS Mincho" w:hAnsi="MS Mincho" w:cs="MS Mincho" w:hint="eastAsia"/>
          <w:color w:val="000000"/>
          <w:sz w:val="22"/>
          <w:szCs w:val="22"/>
        </w:rPr>
        <w:t> </w:t>
      </w:r>
    </w:p>
    <w:p w:rsidR="001A6551" w:rsidRPr="001A6551" w:rsidRDefault="001A6551">
      <w:pPr>
        <w:rPr>
          <w:rFonts w:ascii="Times New Roman" w:eastAsia="MS Gothic" w:hAnsi="Times New Roman" w:cs="Times New Roman"/>
          <w:color w:val="000000"/>
          <w:sz w:val="22"/>
          <w:szCs w:val="22"/>
        </w:rPr>
      </w:pPr>
      <w:r w:rsidRPr="001A6551">
        <w:rPr>
          <w:rFonts w:ascii="Times New Roman" w:eastAsia="MS Gothic" w:hAnsi="Times New Roman" w:cs="Times New Roman"/>
          <w:color w:val="000000"/>
          <w:sz w:val="22"/>
          <w:szCs w:val="22"/>
        </w:rPr>
        <w:br w:type="page"/>
      </w:r>
    </w:p>
    <w:p w:rsidR="001A6551" w:rsidRPr="009C7C46" w:rsidRDefault="009C7C46" w:rsidP="009C7C46">
      <w:pPr>
        <w:pStyle w:val="Ttulo1"/>
      </w:pPr>
      <w:r w:rsidRPr="001A6551">
        <w:rPr>
          <w:rFonts w:ascii="Times New Roman" w:hAnsi="Times New Roman" w:cs="Times New Roman"/>
          <w:noProof/>
          <w:color w:val="000000"/>
          <w:sz w:val="22"/>
          <w:szCs w:val="22"/>
        </w:rPr>
        <w:lastRenderedPageBreak/>
        <w:drawing>
          <wp:anchor distT="0" distB="0" distL="114300" distR="114300" simplePos="0" relativeHeight="251682816" behindDoc="0" locked="0" layoutInCell="1" allowOverlap="1">
            <wp:simplePos x="0" y="0"/>
            <wp:positionH relativeFrom="column">
              <wp:posOffset>-288347</wp:posOffset>
            </wp:positionH>
            <wp:positionV relativeFrom="paragraph">
              <wp:posOffset>280524</wp:posOffset>
            </wp:positionV>
            <wp:extent cx="4028440" cy="1764665"/>
            <wp:effectExtent l="0" t="0" r="0" b="635"/>
            <wp:wrapSquare wrapText="bothSides"/>
            <wp:docPr id="124" name="Imagen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28440" cy="1764665"/>
                    </a:xfrm>
                    <a:prstGeom prst="rect">
                      <a:avLst/>
                    </a:prstGeom>
                    <a:noFill/>
                    <a:ln>
                      <a:noFill/>
                    </a:ln>
                  </pic:spPr>
                </pic:pic>
              </a:graphicData>
            </a:graphic>
            <wp14:sizeRelH relativeFrom="page">
              <wp14:pctWidth>0</wp14:pctWidth>
            </wp14:sizeRelH>
            <wp14:sizeRelV relativeFrom="page">
              <wp14:pctHeight>0</wp14:pctHeight>
            </wp14:sizeRelV>
          </wp:anchor>
        </w:drawing>
      </w:r>
      <w:r w:rsidR="001A6551">
        <w:t>FUERZAS Y MOVIMIENTO</w:t>
      </w:r>
    </w:p>
    <w:p w:rsidR="001A6551" w:rsidRPr="001A6551" w:rsidRDefault="001A6551" w:rsidP="001A6551">
      <w:pPr>
        <w:autoSpaceDE w:val="0"/>
        <w:autoSpaceDN w:val="0"/>
        <w:adjustRightInd w:val="0"/>
        <w:spacing w:after="240" w:line="280" w:lineRule="atLeast"/>
        <w:rPr>
          <w:rFonts w:ascii="Times New Roman" w:hAnsi="Times New Roman" w:cs="Times New Roman"/>
          <w:color w:val="000000"/>
          <w:sz w:val="22"/>
          <w:szCs w:val="22"/>
        </w:rPr>
      </w:pPr>
      <w:r w:rsidRPr="001A6551">
        <w:rPr>
          <w:rFonts w:ascii="Times New Roman" w:hAnsi="Times New Roman" w:cs="Times New Roman"/>
          <w:color w:val="000000"/>
          <w:sz w:val="22"/>
          <w:szCs w:val="22"/>
        </w:rPr>
        <w:t xml:space="preserve">La </w:t>
      </w:r>
      <w:r w:rsidRPr="009C7C46">
        <w:rPr>
          <w:rFonts w:ascii="Times New Roman" w:hAnsi="Times New Roman" w:cs="Times New Roman"/>
          <w:b/>
          <w:color w:val="000000"/>
          <w:sz w:val="22"/>
          <w:szCs w:val="22"/>
        </w:rPr>
        <w:t>Cinemática</w:t>
      </w:r>
      <w:r w:rsidRPr="001A6551">
        <w:rPr>
          <w:rFonts w:ascii="Times New Roman" w:hAnsi="Times New Roman" w:cs="Times New Roman"/>
          <w:color w:val="000000"/>
          <w:sz w:val="22"/>
          <w:szCs w:val="22"/>
        </w:rPr>
        <w:t xml:space="preserve"> es la parte de la Física que estudia los movimientos. </w:t>
      </w:r>
    </w:p>
    <w:p w:rsidR="001A6551" w:rsidRPr="001A6551" w:rsidRDefault="009C7C46" w:rsidP="001A6551">
      <w:pPr>
        <w:autoSpaceDE w:val="0"/>
        <w:autoSpaceDN w:val="0"/>
        <w:adjustRightInd w:val="0"/>
        <w:spacing w:after="240" w:line="260" w:lineRule="atLeast"/>
        <w:rPr>
          <w:rFonts w:ascii="Times New Roman" w:hAnsi="Times New Roman" w:cs="Times New Roman"/>
          <w:color w:val="000000"/>
          <w:sz w:val="22"/>
          <w:szCs w:val="22"/>
        </w:rPr>
      </w:pPr>
      <w:r w:rsidRPr="009C7C46">
        <w:rPr>
          <w:rFonts w:ascii="Times New Roman" w:hAnsi="Times New Roman" w:cs="Times New Roman"/>
          <w:b/>
          <w:noProof/>
          <w:color w:val="000000"/>
          <w:sz w:val="22"/>
          <w:szCs w:val="22"/>
        </w:rPr>
        <w:drawing>
          <wp:anchor distT="0" distB="0" distL="114300" distR="114300" simplePos="0" relativeHeight="251683840" behindDoc="0" locked="0" layoutInCell="1" allowOverlap="1">
            <wp:simplePos x="0" y="0"/>
            <wp:positionH relativeFrom="column">
              <wp:posOffset>2928819</wp:posOffset>
            </wp:positionH>
            <wp:positionV relativeFrom="paragraph">
              <wp:posOffset>1131507</wp:posOffset>
            </wp:positionV>
            <wp:extent cx="2621280" cy="1279525"/>
            <wp:effectExtent l="0" t="0" r="0" b="3175"/>
            <wp:wrapSquare wrapText="bothSides"/>
            <wp:docPr id="123" name="Imagen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21280" cy="1279525"/>
                    </a:xfrm>
                    <a:prstGeom prst="rect">
                      <a:avLst/>
                    </a:prstGeom>
                    <a:noFill/>
                    <a:ln>
                      <a:noFill/>
                    </a:ln>
                  </pic:spPr>
                </pic:pic>
              </a:graphicData>
            </a:graphic>
            <wp14:sizeRelH relativeFrom="page">
              <wp14:pctWidth>0</wp14:pctWidth>
            </wp14:sizeRelH>
            <wp14:sizeRelV relativeFrom="page">
              <wp14:pctHeight>0</wp14:pctHeight>
            </wp14:sizeRelV>
          </wp:anchor>
        </w:drawing>
      </w:r>
      <w:r w:rsidR="001A6551" w:rsidRPr="001A6551">
        <w:rPr>
          <w:rFonts w:ascii="Times New Roman" w:hAnsi="Times New Roman" w:cs="Times New Roman"/>
          <w:color w:val="000000"/>
          <w:sz w:val="22"/>
          <w:szCs w:val="22"/>
        </w:rPr>
        <w:t xml:space="preserve">Un cuerpo se mueve cuando varía su posición respecto al origen del sistema de referencia. El cuerpo en movimiento se denomina </w:t>
      </w:r>
      <w:r w:rsidR="001A6551" w:rsidRPr="009C7C46">
        <w:rPr>
          <w:rFonts w:ascii="Times New Roman" w:hAnsi="Times New Roman" w:cs="Times New Roman"/>
          <w:b/>
          <w:color w:val="000000"/>
          <w:sz w:val="22"/>
          <w:szCs w:val="22"/>
        </w:rPr>
        <w:t>móvil</w:t>
      </w:r>
      <w:r w:rsidR="001A6551">
        <w:rPr>
          <w:rFonts w:ascii="Times New Roman" w:hAnsi="Times New Roman" w:cs="Times New Roman"/>
          <w:color w:val="000000"/>
          <w:sz w:val="22"/>
          <w:szCs w:val="22"/>
        </w:rPr>
        <w:t>.</w:t>
      </w:r>
    </w:p>
    <w:p w:rsidR="009C7C46" w:rsidRDefault="009C7C46" w:rsidP="001A6551">
      <w:pPr>
        <w:autoSpaceDE w:val="0"/>
        <w:autoSpaceDN w:val="0"/>
        <w:adjustRightInd w:val="0"/>
        <w:spacing w:after="240"/>
        <w:rPr>
          <w:rFonts w:ascii="Times New Roman" w:hAnsi="Times New Roman" w:cs="Times New Roman"/>
          <w:b/>
          <w:color w:val="000000"/>
          <w:sz w:val="22"/>
          <w:szCs w:val="22"/>
        </w:rPr>
      </w:pPr>
    </w:p>
    <w:p w:rsidR="001A6551" w:rsidRDefault="001A6551" w:rsidP="001A6551">
      <w:pPr>
        <w:autoSpaceDE w:val="0"/>
        <w:autoSpaceDN w:val="0"/>
        <w:adjustRightInd w:val="0"/>
        <w:spacing w:after="240"/>
        <w:rPr>
          <w:rFonts w:ascii="Times New Roman" w:hAnsi="Times New Roman" w:cs="Times New Roman"/>
          <w:color w:val="000000"/>
          <w:sz w:val="22"/>
          <w:szCs w:val="22"/>
        </w:rPr>
      </w:pPr>
      <w:r w:rsidRPr="009C7C46">
        <w:rPr>
          <w:rFonts w:ascii="Times New Roman" w:hAnsi="Times New Roman" w:cs="Times New Roman"/>
          <w:b/>
          <w:color w:val="000000"/>
          <w:sz w:val="22"/>
          <w:szCs w:val="22"/>
        </w:rPr>
        <w:t>Sistema de referencia</w:t>
      </w:r>
      <w:r w:rsidRPr="001A6551">
        <w:rPr>
          <w:rFonts w:ascii="Times New Roman" w:hAnsi="Times New Roman" w:cs="Times New Roman"/>
          <w:color w:val="000000"/>
          <w:sz w:val="22"/>
          <w:szCs w:val="22"/>
        </w:rPr>
        <w:t>: punto fijo que utilizamos para descri</w:t>
      </w:r>
      <w:r w:rsidR="009C7C46">
        <w:rPr>
          <w:rFonts w:ascii="Times New Roman" w:hAnsi="Times New Roman" w:cs="Times New Roman"/>
          <w:color w:val="000000"/>
          <w:sz w:val="22"/>
          <w:szCs w:val="22"/>
        </w:rPr>
        <w:t>bir si un cuerpo se mueve o no:</w:t>
      </w:r>
    </w:p>
    <w:p w:rsidR="009C7C46" w:rsidRPr="001A6551" w:rsidRDefault="009C7C46" w:rsidP="001A6551">
      <w:pPr>
        <w:autoSpaceDE w:val="0"/>
        <w:autoSpaceDN w:val="0"/>
        <w:adjustRightInd w:val="0"/>
        <w:spacing w:after="240"/>
        <w:rPr>
          <w:rFonts w:ascii="Times New Roman" w:hAnsi="Times New Roman" w:cs="Times New Roman"/>
          <w:color w:val="000000"/>
          <w:sz w:val="22"/>
          <w:szCs w:val="22"/>
        </w:rPr>
      </w:pPr>
    </w:p>
    <w:p w:rsidR="001A6551" w:rsidRPr="001A6551" w:rsidRDefault="001A6551" w:rsidP="009C7C46">
      <w:pPr>
        <w:autoSpaceDE w:val="0"/>
        <w:autoSpaceDN w:val="0"/>
        <w:adjustRightInd w:val="0"/>
        <w:spacing w:after="240"/>
        <w:rPr>
          <w:rFonts w:ascii="Times New Roman" w:hAnsi="Times New Roman" w:cs="Times New Roman"/>
          <w:color w:val="000000"/>
          <w:sz w:val="22"/>
          <w:szCs w:val="22"/>
        </w:rPr>
      </w:pPr>
      <w:r w:rsidRPr="001A6551">
        <w:rPr>
          <w:rFonts w:ascii="Times New Roman" w:hAnsi="Times New Roman" w:cs="Times New Roman"/>
          <w:color w:val="0B5AB2"/>
          <w:sz w:val="22"/>
          <w:szCs w:val="22"/>
        </w:rPr>
        <w:t xml:space="preserve">MAGNITUDES DEL MOVIMIENTO: </w:t>
      </w:r>
    </w:p>
    <w:p w:rsidR="001A6551" w:rsidRPr="001A6551" w:rsidRDefault="001A6551" w:rsidP="001A6551">
      <w:pPr>
        <w:autoSpaceDE w:val="0"/>
        <w:autoSpaceDN w:val="0"/>
        <w:adjustRightInd w:val="0"/>
        <w:spacing w:after="240"/>
        <w:rPr>
          <w:rFonts w:ascii="Times New Roman" w:hAnsi="Times New Roman" w:cs="Times New Roman"/>
          <w:color w:val="000000"/>
          <w:sz w:val="22"/>
          <w:szCs w:val="22"/>
        </w:rPr>
      </w:pPr>
      <w:r w:rsidRPr="009C7C46">
        <w:rPr>
          <w:rFonts w:ascii="Times New Roman" w:hAnsi="Times New Roman" w:cs="Times New Roman"/>
          <w:b/>
          <w:color w:val="000000"/>
          <w:sz w:val="22"/>
          <w:szCs w:val="22"/>
        </w:rPr>
        <w:t>Posición</w:t>
      </w:r>
      <w:r w:rsidRPr="001A6551">
        <w:rPr>
          <w:rFonts w:ascii="Times New Roman" w:hAnsi="Times New Roman" w:cs="Times New Roman"/>
          <w:color w:val="000000"/>
          <w:sz w:val="22"/>
          <w:szCs w:val="22"/>
        </w:rPr>
        <w:t xml:space="preserve">: localización del móvil en cada instante respecto al sistema de referencia elegido. La trayectoria es la línea que une las posiciones que va ocupando el móvil. </w:t>
      </w:r>
    </w:p>
    <w:p w:rsidR="001A6551" w:rsidRPr="001A6551" w:rsidRDefault="001A6551" w:rsidP="009C7C46">
      <w:pPr>
        <w:autoSpaceDE w:val="0"/>
        <w:autoSpaceDN w:val="0"/>
        <w:adjustRightInd w:val="0"/>
        <w:spacing w:after="120"/>
        <w:rPr>
          <w:rFonts w:ascii="Times New Roman" w:hAnsi="Times New Roman" w:cs="Times New Roman"/>
          <w:color w:val="000000"/>
          <w:sz w:val="22"/>
          <w:szCs w:val="22"/>
        </w:rPr>
      </w:pPr>
      <w:r w:rsidRPr="009C7C46">
        <w:rPr>
          <w:rFonts w:ascii="Times New Roman" w:hAnsi="Times New Roman" w:cs="Times New Roman"/>
          <w:b/>
          <w:color w:val="000000"/>
          <w:sz w:val="22"/>
          <w:szCs w:val="22"/>
        </w:rPr>
        <w:t>Velocidad</w:t>
      </w:r>
      <w:r w:rsidRPr="001A6551">
        <w:rPr>
          <w:rFonts w:ascii="Times New Roman" w:hAnsi="Times New Roman" w:cs="Times New Roman"/>
          <w:color w:val="000000"/>
          <w:sz w:val="22"/>
          <w:szCs w:val="22"/>
        </w:rPr>
        <w:t xml:space="preserve">: mide la rapidez con la que un móvil se desplaza. Se calcula como el cociente entre el desplazamiento realizado y el tiempo empleado. Su unidad en el S.I: m/s </w:t>
      </w:r>
    </w:p>
    <w:p w:rsidR="001A6551" w:rsidRPr="009C7C46" w:rsidRDefault="009C7C46" w:rsidP="009C7C46">
      <w:pPr>
        <w:pStyle w:val="Prrafodelista"/>
        <w:numPr>
          <w:ilvl w:val="0"/>
          <w:numId w:val="37"/>
        </w:numPr>
        <w:tabs>
          <w:tab w:val="left" w:pos="220"/>
          <w:tab w:val="left" w:pos="720"/>
        </w:tabs>
        <w:autoSpaceDE w:val="0"/>
        <w:autoSpaceDN w:val="0"/>
        <w:adjustRightInd w:val="0"/>
        <w:spacing w:after="240"/>
        <w:rPr>
          <w:rFonts w:ascii="Times New Roman" w:hAnsi="Times New Roman" w:cs="Times New Roman"/>
          <w:color w:val="000000"/>
          <w:sz w:val="22"/>
          <w:szCs w:val="22"/>
        </w:rPr>
      </w:pPr>
      <w:r w:rsidRPr="009C7C46">
        <w:rPr>
          <w:b/>
          <w:noProof/>
        </w:rPr>
        <w:drawing>
          <wp:anchor distT="0" distB="0" distL="114300" distR="114300" simplePos="0" relativeHeight="251684864" behindDoc="0" locked="0" layoutInCell="1" allowOverlap="1" wp14:anchorId="5695FFEB">
            <wp:simplePos x="0" y="0"/>
            <wp:positionH relativeFrom="column">
              <wp:posOffset>3906884</wp:posOffset>
            </wp:positionH>
            <wp:positionV relativeFrom="paragraph">
              <wp:posOffset>44760</wp:posOffset>
            </wp:positionV>
            <wp:extent cx="1816100" cy="575310"/>
            <wp:effectExtent l="0" t="0" r="0" b="0"/>
            <wp:wrapSquare wrapText="bothSides"/>
            <wp:docPr id="122" name="Imagen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16100" cy="575310"/>
                    </a:xfrm>
                    <a:prstGeom prst="rect">
                      <a:avLst/>
                    </a:prstGeom>
                    <a:noFill/>
                    <a:ln>
                      <a:noFill/>
                    </a:ln>
                  </pic:spPr>
                </pic:pic>
              </a:graphicData>
            </a:graphic>
            <wp14:sizeRelH relativeFrom="page">
              <wp14:pctWidth>0</wp14:pctWidth>
            </wp14:sizeRelH>
            <wp14:sizeRelV relativeFrom="page">
              <wp14:pctHeight>0</wp14:pctHeight>
            </wp14:sizeRelV>
          </wp:anchor>
        </w:drawing>
      </w:r>
      <w:r w:rsidR="001A6551" w:rsidRPr="009C7C46">
        <w:rPr>
          <w:rFonts w:ascii="Times New Roman" w:hAnsi="Times New Roman" w:cs="Times New Roman"/>
          <w:b/>
          <w:color w:val="000000"/>
          <w:sz w:val="22"/>
          <w:szCs w:val="22"/>
        </w:rPr>
        <w:t>Velocidad media</w:t>
      </w:r>
      <w:r w:rsidR="001A6551" w:rsidRPr="009C7C46">
        <w:rPr>
          <w:rFonts w:ascii="Times New Roman" w:hAnsi="Times New Roman" w:cs="Times New Roman"/>
          <w:color w:val="000000"/>
          <w:sz w:val="22"/>
          <w:szCs w:val="22"/>
        </w:rPr>
        <w:t xml:space="preserve"> en un recorrido: se calcula dividiendo el espacio recorrido entre el tiempo tardado en recorrerlo </w:t>
      </w:r>
      <w:r w:rsidR="001A6551" w:rsidRPr="009C7C46">
        <w:rPr>
          <w:rFonts w:ascii="MS Mincho" w:eastAsia="MS Mincho" w:hAnsi="MS Mincho" w:cs="MS Mincho" w:hint="eastAsia"/>
          <w:color w:val="000000"/>
          <w:sz w:val="22"/>
          <w:szCs w:val="22"/>
        </w:rPr>
        <w:t> </w:t>
      </w:r>
    </w:p>
    <w:p w:rsidR="009C7C46" w:rsidRDefault="009C7C46" w:rsidP="009C7C46">
      <w:pPr>
        <w:pStyle w:val="Prrafodelista"/>
        <w:numPr>
          <w:ilvl w:val="0"/>
          <w:numId w:val="37"/>
        </w:numPr>
        <w:tabs>
          <w:tab w:val="left" w:pos="220"/>
          <w:tab w:val="left" w:pos="720"/>
        </w:tabs>
        <w:autoSpaceDE w:val="0"/>
        <w:autoSpaceDN w:val="0"/>
        <w:adjustRightInd w:val="0"/>
        <w:spacing w:after="240"/>
        <w:rPr>
          <w:rFonts w:ascii="Times New Roman" w:hAnsi="Times New Roman" w:cs="Times New Roman"/>
          <w:color w:val="000000"/>
          <w:sz w:val="22"/>
          <w:szCs w:val="22"/>
        </w:rPr>
      </w:pPr>
      <w:r w:rsidRPr="001A6551">
        <w:rPr>
          <w:rFonts w:ascii="Times New Roman" w:hAnsi="Times New Roman" w:cs="Times New Roman"/>
          <w:noProof/>
          <w:color w:val="000000"/>
          <w:sz w:val="22"/>
          <w:szCs w:val="22"/>
        </w:rPr>
        <w:drawing>
          <wp:anchor distT="0" distB="0" distL="114300" distR="114300" simplePos="0" relativeHeight="251685888" behindDoc="0" locked="0" layoutInCell="1" allowOverlap="1" wp14:anchorId="2BF3FF6E">
            <wp:simplePos x="0" y="0"/>
            <wp:positionH relativeFrom="column">
              <wp:posOffset>3804671</wp:posOffset>
            </wp:positionH>
            <wp:positionV relativeFrom="paragraph">
              <wp:posOffset>365711</wp:posOffset>
            </wp:positionV>
            <wp:extent cx="1950085" cy="645795"/>
            <wp:effectExtent l="0" t="0" r="5715" b="1905"/>
            <wp:wrapSquare wrapText="bothSides"/>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50085" cy="645795"/>
                    </a:xfrm>
                    <a:prstGeom prst="rect">
                      <a:avLst/>
                    </a:prstGeom>
                    <a:noFill/>
                    <a:ln>
                      <a:noFill/>
                    </a:ln>
                  </pic:spPr>
                </pic:pic>
              </a:graphicData>
            </a:graphic>
            <wp14:sizeRelH relativeFrom="page">
              <wp14:pctWidth>0</wp14:pctWidth>
            </wp14:sizeRelH>
            <wp14:sizeRelV relativeFrom="page">
              <wp14:pctHeight>0</wp14:pctHeight>
            </wp14:sizeRelV>
          </wp:anchor>
        </w:drawing>
      </w:r>
      <w:r w:rsidR="001A6551" w:rsidRPr="009C7C46">
        <w:rPr>
          <w:rFonts w:ascii="Times New Roman" w:hAnsi="Times New Roman" w:cs="Times New Roman"/>
          <w:b/>
          <w:color w:val="000000"/>
          <w:sz w:val="22"/>
          <w:szCs w:val="22"/>
        </w:rPr>
        <w:t>Velocidad instantánea</w:t>
      </w:r>
      <w:r w:rsidR="001A6551" w:rsidRPr="009C7C46">
        <w:rPr>
          <w:rFonts w:ascii="Times New Roman" w:hAnsi="Times New Roman" w:cs="Times New Roman"/>
          <w:color w:val="000000"/>
          <w:sz w:val="22"/>
          <w:szCs w:val="22"/>
        </w:rPr>
        <w:t>: velocidad en cada inst</w:t>
      </w:r>
      <w:r>
        <w:rPr>
          <w:rFonts w:ascii="Times New Roman" w:hAnsi="Times New Roman" w:cs="Times New Roman"/>
          <w:color w:val="000000"/>
          <w:sz w:val="22"/>
          <w:szCs w:val="22"/>
        </w:rPr>
        <w:t>ante marcada por el velocímetro</w:t>
      </w:r>
    </w:p>
    <w:p w:rsidR="009C7C46" w:rsidRPr="009C7C46" w:rsidRDefault="009C7C46" w:rsidP="009C7C46">
      <w:pPr>
        <w:tabs>
          <w:tab w:val="left" w:pos="220"/>
          <w:tab w:val="left" w:pos="720"/>
        </w:tabs>
        <w:autoSpaceDE w:val="0"/>
        <w:autoSpaceDN w:val="0"/>
        <w:adjustRightInd w:val="0"/>
        <w:spacing w:after="240"/>
        <w:rPr>
          <w:rFonts w:ascii="Times New Roman" w:hAnsi="Times New Roman" w:cs="Times New Roman"/>
          <w:color w:val="000000"/>
          <w:sz w:val="22"/>
          <w:szCs w:val="22"/>
        </w:rPr>
      </w:pPr>
      <w:r w:rsidRPr="001A6551">
        <w:rPr>
          <w:rFonts w:ascii="Times New Roman" w:hAnsi="Times New Roman" w:cs="Times New Roman"/>
          <w:noProof/>
          <w:color w:val="000000"/>
          <w:sz w:val="22"/>
          <w:szCs w:val="22"/>
        </w:rPr>
        <w:drawing>
          <wp:anchor distT="0" distB="0" distL="114300" distR="114300" simplePos="0" relativeHeight="251686912" behindDoc="0" locked="0" layoutInCell="1" allowOverlap="1">
            <wp:simplePos x="0" y="0"/>
            <wp:positionH relativeFrom="column">
              <wp:posOffset>2128378</wp:posOffset>
            </wp:positionH>
            <wp:positionV relativeFrom="paragraph">
              <wp:posOffset>589942</wp:posOffset>
            </wp:positionV>
            <wp:extent cx="3606165" cy="1208405"/>
            <wp:effectExtent l="0" t="0" r="635" b="0"/>
            <wp:wrapSquare wrapText="bothSides"/>
            <wp:docPr id="120" name="Imagen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06165" cy="1208405"/>
                    </a:xfrm>
                    <a:prstGeom prst="rect">
                      <a:avLst/>
                    </a:prstGeom>
                    <a:noFill/>
                    <a:ln>
                      <a:noFill/>
                    </a:ln>
                  </pic:spPr>
                </pic:pic>
              </a:graphicData>
            </a:graphic>
            <wp14:sizeRelH relativeFrom="page">
              <wp14:pctWidth>0</wp14:pctWidth>
            </wp14:sizeRelH>
            <wp14:sizeRelV relativeFrom="page">
              <wp14:pctHeight>0</wp14:pctHeight>
            </wp14:sizeRelV>
          </wp:anchor>
        </w:drawing>
      </w:r>
      <w:r w:rsidR="001A6551" w:rsidRPr="009C7C46">
        <w:rPr>
          <w:rFonts w:ascii="Times New Roman" w:hAnsi="Times New Roman" w:cs="Times New Roman"/>
          <w:b/>
          <w:color w:val="000000"/>
          <w:sz w:val="22"/>
          <w:szCs w:val="22"/>
        </w:rPr>
        <w:t>Aceleración</w:t>
      </w:r>
      <w:r w:rsidR="001A6551" w:rsidRPr="009C7C46">
        <w:rPr>
          <w:rFonts w:ascii="Times New Roman" w:hAnsi="Times New Roman" w:cs="Times New Roman"/>
          <w:color w:val="000000"/>
          <w:sz w:val="22"/>
          <w:szCs w:val="22"/>
        </w:rPr>
        <w:t>: mide la rapidez con la que cambia la velocidad de un cuerpo. Se calcula como el cociente entre la variación de velocidad y el tiempo empleado. Su unidad en el S.I: m/s</w:t>
      </w:r>
      <w:r w:rsidRPr="009C7C46">
        <w:rPr>
          <w:rFonts w:ascii="Times New Roman" w:hAnsi="Times New Roman" w:cs="Times New Roman"/>
          <w:color w:val="000000"/>
          <w:sz w:val="22"/>
          <w:szCs w:val="22"/>
          <w:vertAlign w:val="superscript"/>
        </w:rPr>
        <w:t>2</w:t>
      </w:r>
      <w:r w:rsidR="001A6551" w:rsidRPr="009C7C46">
        <w:rPr>
          <w:rFonts w:ascii="Times New Roman" w:hAnsi="Times New Roman" w:cs="Times New Roman"/>
          <w:color w:val="000000"/>
          <w:position w:val="8"/>
          <w:sz w:val="22"/>
          <w:szCs w:val="22"/>
        </w:rPr>
        <w:t xml:space="preserve"> </w:t>
      </w:r>
      <w:r w:rsidR="001A6551" w:rsidRPr="009C7C46">
        <w:rPr>
          <w:rFonts w:ascii="MS Mincho" w:eastAsia="MS Mincho" w:hAnsi="MS Mincho" w:cs="MS Mincho" w:hint="eastAsia"/>
          <w:color w:val="000000"/>
          <w:sz w:val="22"/>
          <w:szCs w:val="22"/>
        </w:rPr>
        <w:t> </w:t>
      </w:r>
    </w:p>
    <w:p w:rsidR="009C7C46" w:rsidRDefault="001A6551" w:rsidP="009C7C46">
      <w:pPr>
        <w:tabs>
          <w:tab w:val="left" w:pos="220"/>
          <w:tab w:val="left" w:pos="720"/>
        </w:tabs>
        <w:autoSpaceDE w:val="0"/>
        <w:autoSpaceDN w:val="0"/>
        <w:adjustRightInd w:val="0"/>
        <w:spacing w:after="240"/>
        <w:rPr>
          <w:rFonts w:ascii="MS Mincho" w:eastAsia="MS Mincho" w:hAnsi="MS Mincho" w:cs="MS Mincho"/>
          <w:color w:val="0B5AB2"/>
          <w:sz w:val="22"/>
          <w:szCs w:val="22"/>
        </w:rPr>
      </w:pPr>
      <w:r w:rsidRPr="009C7C46">
        <w:rPr>
          <w:rFonts w:ascii="Times New Roman" w:hAnsi="Times New Roman" w:cs="Times New Roman"/>
          <w:color w:val="0B5AB2"/>
          <w:sz w:val="22"/>
          <w:szCs w:val="22"/>
        </w:rPr>
        <w:t>TIPOS DE MOVIMIENTO:</w:t>
      </w:r>
    </w:p>
    <w:p w:rsidR="00CB05C1" w:rsidRPr="00CB05C1" w:rsidRDefault="001A6551" w:rsidP="00CB05C1">
      <w:pPr>
        <w:tabs>
          <w:tab w:val="left" w:pos="220"/>
          <w:tab w:val="left" w:pos="720"/>
        </w:tabs>
        <w:autoSpaceDE w:val="0"/>
        <w:autoSpaceDN w:val="0"/>
        <w:adjustRightInd w:val="0"/>
        <w:spacing w:after="240"/>
        <w:ind w:left="360"/>
        <w:rPr>
          <w:rFonts w:ascii="Times New Roman" w:hAnsi="Times New Roman" w:cs="Times New Roman"/>
          <w:color w:val="000000"/>
          <w:sz w:val="22"/>
          <w:szCs w:val="22"/>
        </w:rPr>
      </w:pPr>
      <w:r w:rsidRPr="009C7C46">
        <w:rPr>
          <w:rFonts w:ascii="Times New Roman" w:hAnsi="Times New Roman" w:cs="Times New Roman"/>
          <w:b/>
          <w:color w:val="000000"/>
          <w:sz w:val="22"/>
          <w:szCs w:val="22"/>
        </w:rPr>
        <w:t>MRU:</w:t>
      </w:r>
      <w:r w:rsidRPr="009C7C46">
        <w:rPr>
          <w:rFonts w:ascii="Times New Roman" w:hAnsi="Times New Roman" w:cs="Times New Roman"/>
          <w:color w:val="000000"/>
          <w:sz w:val="22"/>
          <w:szCs w:val="22"/>
        </w:rPr>
        <w:t xml:space="preserve"> movimiento rectilíneo y uniforme: el móvil no varía la </w:t>
      </w:r>
      <w:r w:rsidRPr="009C7C46">
        <w:rPr>
          <w:rFonts w:ascii="MS Mincho" w:eastAsia="MS Mincho" w:hAnsi="MS Mincho" w:cs="MS Mincho" w:hint="eastAsia"/>
          <w:color w:val="000000"/>
          <w:sz w:val="22"/>
          <w:szCs w:val="22"/>
        </w:rPr>
        <w:t> </w:t>
      </w:r>
      <w:r w:rsidRPr="009C7C46">
        <w:rPr>
          <w:rFonts w:ascii="Times New Roman" w:hAnsi="Times New Roman" w:cs="Times New Roman"/>
          <w:color w:val="000000"/>
          <w:sz w:val="22"/>
          <w:szCs w:val="22"/>
        </w:rPr>
        <w:t>velocidad. En tiempos iguales recorre distancias iguales.</w:t>
      </w:r>
    </w:p>
    <w:p w:rsidR="001A6551" w:rsidRPr="009C7C46" w:rsidRDefault="009C7C46" w:rsidP="00CB05C1">
      <w:pPr>
        <w:tabs>
          <w:tab w:val="left" w:pos="220"/>
          <w:tab w:val="left" w:pos="720"/>
        </w:tabs>
        <w:autoSpaceDE w:val="0"/>
        <w:autoSpaceDN w:val="0"/>
        <w:adjustRightInd w:val="0"/>
        <w:spacing w:before="600" w:after="240"/>
        <w:ind w:left="360"/>
        <w:rPr>
          <w:rFonts w:ascii="Times New Roman" w:hAnsi="Times New Roman" w:cs="Times New Roman"/>
          <w:color w:val="000000"/>
          <w:sz w:val="22"/>
          <w:szCs w:val="22"/>
        </w:rPr>
      </w:pPr>
      <w:r w:rsidRPr="001A6551">
        <w:rPr>
          <w:rFonts w:ascii="Times New Roman" w:hAnsi="Times New Roman" w:cs="Times New Roman"/>
          <w:noProof/>
          <w:color w:val="000000"/>
          <w:sz w:val="22"/>
          <w:szCs w:val="22"/>
        </w:rPr>
        <w:drawing>
          <wp:anchor distT="0" distB="0" distL="114300" distR="114300" simplePos="0" relativeHeight="251687936" behindDoc="0" locked="0" layoutInCell="1" allowOverlap="1">
            <wp:simplePos x="0" y="0"/>
            <wp:positionH relativeFrom="column">
              <wp:posOffset>2474240</wp:posOffset>
            </wp:positionH>
            <wp:positionV relativeFrom="paragraph">
              <wp:posOffset>69801</wp:posOffset>
            </wp:positionV>
            <wp:extent cx="3274060" cy="1202055"/>
            <wp:effectExtent l="0" t="0" r="2540" b="4445"/>
            <wp:wrapSquare wrapText="bothSides"/>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74060" cy="1202055"/>
                    </a:xfrm>
                    <a:prstGeom prst="rect">
                      <a:avLst/>
                    </a:prstGeom>
                    <a:noFill/>
                    <a:ln>
                      <a:noFill/>
                    </a:ln>
                  </pic:spPr>
                </pic:pic>
              </a:graphicData>
            </a:graphic>
            <wp14:sizeRelH relativeFrom="page">
              <wp14:pctWidth>0</wp14:pctWidth>
            </wp14:sizeRelH>
            <wp14:sizeRelV relativeFrom="page">
              <wp14:pctHeight>0</wp14:pctHeight>
            </wp14:sizeRelV>
          </wp:anchor>
        </w:drawing>
      </w:r>
      <w:r w:rsidR="001A6551" w:rsidRPr="009C7C46">
        <w:rPr>
          <w:rFonts w:ascii="Times New Roman" w:hAnsi="Times New Roman" w:cs="Times New Roman"/>
          <w:b/>
          <w:color w:val="000000"/>
          <w:sz w:val="22"/>
          <w:szCs w:val="22"/>
        </w:rPr>
        <w:t>MRUA:</w:t>
      </w:r>
      <w:r w:rsidR="001A6551" w:rsidRPr="009C7C46">
        <w:rPr>
          <w:rFonts w:ascii="Times New Roman" w:hAnsi="Times New Roman" w:cs="Times New Roman"/>
          <w:color w:val="000000"/>
          <w:sz w:val="22"/>
          <w:szCs w:val="22"/>
        </w:rPr>
        <w:t xml:space="preserve"> movimiento rectilíneo uniformemente acelerado: el móvil no varía la aceleración; en tiempos iguales aumenta o reduce la velocidad en la misma cantidad. </w:t>
      </w:r>
      <w:r w:rsidR="001A6551" w:rsidRPr="009C7C46">
        <w:rPr>
          <w:rFonts w:ascii="MS Mincho" w:eastAsia="MS Mincho" w:hAnsi="MS Mincho" w:cs="MS Mincho" w:hint="eastAsia"/>
          <w:color w:val="000000"/>
          <w:sz w:val="22"/>
          <w:szCs w:val="22"/>
        </w:rPr>
        <w:t> </w:t>
      </w:r>
    </w:p>
    <w:p w:rsidR="00953303" w:rsidRDefault="00953303" w:rsidP="00953303">
      <w:pPr>
        <w:pBdr>
          <w:bottom w:val="single" w:sz="8" w:space="1" w:color="auto"/>
        </w:pBdr>
        <w:autoSpaceDE w:val="0"/>
        <w:autoSpaceDN w:val="0"/>
        <w:adjustRightInd w:val="0"/>
        <w:spacing w:line="340" w:lineRule="atLeast"/>
        <w:rPr>
          <w:rFonts w:ascii="Times New Roman" w:hAnsi="Times New Roman" w:cs="Times New Roman"/>
          <w:color w:val="000000"/>
          <w:sz w:val="22"/>
          <w:szCs w:val="22"/>
        </w:rPr>
      </w:pPr>
      <w:r>
        <w:rPr>
          <w:rFonts w:ascii="Times New Roman" w:hAnsi="Times New Roman" w:cs="Times New Roman"/>
          <w:color w:val="000000"/>
          <w:sz w:val="22"/>
          <w:szCs w:val="22"/>
        </w:rPr>
        <w:lastRenderedPageBreak/>
        <w:t>EJERCICIOS</w:t>
      </w:r>
    </w:p>
    <w:p w:rsidR="001A6551" w:rsidRPr="001A6551" w:rsidRDefault="001A6551" w:rsidP="00953303">
      <w:pPr>
        <w:pStyle w:val="Prrafodelista"/>
        <w:numPr>
          <w:ilvl w:val="0"/>
          <w:numId w:val="12"/>
        </w:numPr>
        <w:autoSpaceDE w:val="0"/>
        <w:autoSpaceDN w:val="0"/>
        <w:adjustRightInd w:val="0"/>
        <w:spacing w:before="240" w:after="120"/>
        <w:contextualSpacing w:val="0"/>
        <w:rPr>
          <w:rFonts w:ascii="Times New Roman" w:hAnsi="Times New Roman" w:cs="Times New Roman"/>
          <w:color w:val="000000"/>
          <w:sz w:val="22"/>
          <w:szCs w:val="22"/>
        </w:rPr>
      </w:pPr>
      <w:r w:rsidRPr="001A6551">
        <w:rPr>
          <w:rFonts w:ascii="Times New Roman" w:hAnsi="Times New Roman" w:cs="Times New Roman"/>
          <w:color w:val="000000"/>
          <w:sz w:val="22"/>
          <w:szCs w:val="22"/>
        </w:rPr>
        <w:t xml:space="preserve">Escribe las unidades de medida correspondientes al S.I para las siguientes magnitudes: </w:t>
      </w:r>
    </w:p>
    <w:p w:rsidR="001A6551" w:rsidRPr="00953303" w:rsidRDefault="001A6551" w:rsidP="00953303">
      <w:pPr>
        <w:pStyle w:val="Prrafodelista"/>
        <w:numPr>
          <w:ilvl w:val="0"/>
          <w:numId w:val="39"/>
        </w:numPr>
        <w:tabs>
          <w:tab w:val="left" w:pos="220"/>
          <w:tab w:val="left" w:pos="720"/>
        </w:tabs>
        <w:autoSpaceDE w:val="0"/>
        <w:autoSpaceDN w:val="0"/>
        <w:adjustRightInd w:val="0"/>
        <w:spacing w:after="240" w:line="240" w:lineRule="atLeast"/>
        <w:rPr>
          <w:rFonts w:ascii="Times New Roman" w:hAnsi="Times New Roman" w:cs="Times New Roman"/>
          <w:color w:val="000000"/>
          <w:sz w:val="22"/>
          <w:szCs w:val="22"/>
        </w:rPr>
      </w:pPr>
      <w:r w:rsidRPr="00953303">
        <w:rPr>
          <w:rFonts w:ascii="Times New Roman" w:hAnsi="Times New Roman" w:cs="Times New Roman"/>
          <w:color w:val="000000"/>
          <w:sz w:val="22"/>
          <w:szCs w:val="22"/>
        </w:rPr>
        <w:t xml:space="preserve">Posición </w:t>
      </w:r>
      <w:r w:rsidRPr="00953303">
        <w:rPr>
          <w:rFonts w:ascii="MS Mincho" w:eastAsia="MS Mincho" w:hAnsi="MS Mincho" w:cs="MS Mincho" w:hint="eastAsia"/>
          <w:color w:val="000000"/>
          <w:sz w:val="22"/>
          <w:szCs w:val="22"/>
        </w:rPr>
        <w:t> </w:t>
      </w:r>
    </w:p>
    <w:p w:rsidR="001A6551" w:rsidRPr="00953303" w:rsidRDefault="001A6551" w:rsidP="00953303">
      <w:pPr>
        <w:pStyle w:val="Prrafodelista"/>
        <w:numPr>
          <w:ilvl w:val="0"/>
          <w:numId w:val="39"/>
        </w:numPr>
        <w:tabs>
          <w:tab w:val="left" w:pos="220"/>
          <w:tab w:val="left" w:pos="720"/>
        </w:tabs>
        <w:autoSpaceDE w:val="0"/>
        <w:autoSpaceDN w:val="0"/>
        <w:adjustRightInd w:val="0"/>
        <w:spacing w:after="240" w:line="240" w:lineRule="atLeast"/>
        <w:rPr>
          <w:rFonts w:ascii="Times New Roman" w:hAnsi="Times New Roman" w:cs="Times New Roman"/>
          <w:color w:val="000000"/>
          <w:sz w:val="22"/>
          <w:szCs w:val="22"/>
        </w:rPr>
      </w:pPr>
      <w:r w:rsidRPr="00953303">
        <w:rPr>
          <w:rFonts w:ascii="Times New Roman" w:hAnsi="Times New Roman" w:cs="Times New Roman"/>
          <w:color w:val="000000"/>
          <w:sz w:val="22"/>
          <w:szCs w:val="22"/>
        </w:rPr>
        <w:t xml:space="preserve">Velocidad </w:t>
      </w:r>
      <w:r w:rsidRPr="00953303">
        <w:rPr>
          <w:rFonts w:ascii="MS Mincho" w:eastAsia="MS Mincho" w:hAnsi="MS Mincho" w:cs="MS Mincho" w:hint="eastAsia"/>
          <w:color w:val="000000"/>
          <w:sz w:val="22"/>
          <w:szCs w:val="22"/>
        </w:rPr>
        <w:t> </w:t>
      </w:r>
    </w:p>
    <w:p w:rsidR="001A6551" w:rsidRPr="00953303" w:rsidRDefault="001A6551" w:rsidP="00953303">
      <w:pPr>
        <w:pStyle w:val="Prrafodelista"/>
        <w:numPr>
          <w:ilvl w:val="0"/>
          <w:numId w:val="39"/>
        </w:numPr>
        <w:tabs>
          <w:tab w:val="left" w:pos="220"/>
          <w:tab w:val="left" w:pos="720"/>
        </w:tabs>
        <w:autoSpaceDE w:val="0"/>
        <w:autoSpaceDN w:val="0"/>
        <w:adjustRightInd w:val="0"/>
        <w:spacing w:after="240" w:line="240" w:lineRule="atLeast"/>
        <w:rPr>
          <w:rFonts w:ascii="Times New Roman" w:hAnsi="Times New Roman" w:cs="Times New Roman"/>
          <w:color w:val="000000"/>
          <w:sz w:val="22"/>
          <w:szCs w:val="22"/>
        </w:rPr>
      </w:pPr>
      <w:r w:rsidRPr="00953303">
        <w:rPr>
          <w:rFonts w:ascii="Times New Roman" w:hAnsi="Times New Roman" w:cs="Times New Roman"/>
          <w:color w:val="000000"/>
          <w:sz w:val="22"/>
          <w:szCs w:val="22"/>
        </w:rPr>
        <w:t xml:space="preserve">Tiempo </w:t>
      </w:r>
      <w:r w:rsidRPr="00953303">
        <w:rPr>
          <w:rFonts w:ascii="MS Mincho" w:eastAsia="MS Mincho" w:hAnsi="MS Mincho" w:cs="MS Mincho" w:hint="eastAsia"/>
          <w:color w:val="000000"/>
          <w:sz w:val="22"/>
          <w:szCs w:val="22"/>
        </w:rPr>
        <w:t> </w:t>
      </w:r>
    </w:p>
    <w:p w:rsidR="00CB05C1" w:rsidRPr="00953303" w:rsidRDefault="001A6551" w:rsidP="00953303">
      <w:pPr>
        <w:pStyle w:val="Prrafodelista"/>
        <w:numPr>
          <w:ilvl w:val="0"/>
          <w:numId w:val="39"/>
        </w:numPr>
        <w:tabs>
          <w:tab w:val="left" w:pos="220"/>
          <w:tab w:val="left" w:pos="720"/>
        </w:tabs>
        <w:autoSpaceDE w:val="0"/>
        <w:autoSpaceDN w:val="0"/>
        <w:adjustRightInd w:val="0"/>
        <w:spacing w:after="240"/>
        <w:ind w:hanging="357"/>
        <w:contextualSpacing w:val="0"/>
        <w:rPr>
          <w:rFonts w:ascii="Times New Roman" w:hAnsi="Times New Roman" w:cs="Times New Roman"/>
          <w:color w:val="000000"/>
          <w:sz w:val="22"/>
          <w:szCs w:val="22"/>
        </w:rPr>
      </w:pPr>
      <w:r w:rsidRPr="00953303">
        <w:rPr>
          <w:rFonts w:ascii="Times New Roman" w:hAnsi="Times New Roman" w:cs="Times New Roman"/>
          <w:color w:val="000000"/>
          <w:sz w:val="22"/>
          <w:szCs w:val="22"/>
        </w:rPr>
        <w:t xml:space="preserve">Aceleración </w:t>
      </w:r>
      <w:r w:rsidRPr="00953303">
        <w:rPr>
          <w:rFonts w:ascii="MS Mincho" w:eastAsia="MS Mincho" w:hAnsi="MS Mincho" w:cs="MS Mincho" w:hint="eastAsia"/>
          <w:color w:val="000000"/>
          <w:sz w:val="22"/>
          <w:szCs w:val="22"/>
        </w:rPr>
        <w:t> </w:t>
      </w:r>
    </w:p>
    <w:p w:rsidR="001A6551" w:rsidRPr="001A6551" w:rsidRDefault="00953303" w:rsidP="00953303">
      <w:pPr>
        <w:pStyle w:val="Prrafodelista"/>
        <w:numPr>
          <w:ilvl w:val="0"/>
          <w:numId w:val="12"/>
        </w:numPr>
        <w:autoSpaceDE w:val="0"/>
        <w:autoSpaceDN w:val="0"/>
        <w:adjustRightInd w:val="0"/>
        <w:spacing w:before="240" w:after="120"/>
        <w:ind w:hanging="357"/>
        <w:contextualSpacing w:val="0"/>
        <w:rPr>
          <w:rFonts w:ascii="Times New Roman" w:hAnsi="Times New Roman" w:cs="Times New Roman"/>
          <w:color w:val="000000"/>
          <w:sz w:val="22"/>
          <w:szCs w:val="22"/>
        </w:rPr>
      </w:pPr>
      <w:r>
        <w:rPr>
          <w:rFonts w:ascii="Times New Roman" w:hAnsi="Times New Roman" w:cs="Times New Roman"/>
          <w:color w:val="000000"/>
          <w:sz w:val="22"/>
          <w:szCs w:val="22"/>
        </w:rPr>
        <w:t>R</w:t>
      </w:r>
      <w:r w:rsidR="001A6551" w:rsidRPr="001A6551">
        <w:rPr>
          <w:rFonts w:ascii="Times New Roman" w:hAnsi="Times New Roman" w:cs="Times New Roman"/>
          <w:color w:val="000000"/>
          <w:sz w:val="22"/>
          <w:szCs w:val="22"/>
        </w:rPr>
        <w:t xml:space="preserve">elaciona mediante flechas: </w:t>
      </w:r>
      <w:r w:rsidR="001A6551" w:rsidRPr="001A6551">
        <w:rPr>
          <w:rFonts w:ascii="MS Mincho" w:eastAsia="MS Mincho" w:hAnsi="MS Mincho" w:cs="MS Mincho" w:hint="eastAsia"/>
          <w:color w:val="000000"/>
          <w:sz w:val="22"/>
          <w:szCs w:val="22"/>
        </w:rPr>
        <w:t> </w:t>
      </w:r>
    </w:p>
    <w:p w:rsidR="00953303" w:rsidRDefault="00953303" w:rsidP="00953303">
      <w:pPr>
        <w:tabs>
          <w:tab w:val="left" w:pos="220"/>
          <w:tab w:val="left" w:pos="720"/>
        </w:tabs>
        <w:autoSpaceDE w:val="0"/>
        <w:autoSpaceDN w:val="0"/>
        <w:adjustRightInd w:val="0"/>
        <w:spacing w:after="120" w:line="240" w:lineRule="atLeast"/>
        <w:rPr>
          <w:rFonts w:ascii="Times New Roman" w:hAnsi="Times New Roman" w:cs="Times New Roman"/>
          <w:color w:val="000000"/>
          <w:sz w:val="22"/>
          <w:szCs w:val="22"/>
        </w:rPr>
        <w:sectPr w:rsidR="00953303" w:rsidSect="00D421C3">
          <w:pgSz w:w="12240" w:h="15840"/>
          <w:pgMar w:top="1417" w:right="1701" w:bottom="1417" w:left="1701" w:header="720" w:footer="720" w:gutter="0"/>
          <w:cols w:space="720"/>
          <w:noEndnote/>
        </w:sectPr>
      </w:pPr>
    </w:p>
    <w:p w:rsidR="001A6551" w:rsidRPr="001A6551" w:rsidRDefault="001A6551" w:rsidP="00953303">
      <w:pPr>
        <w:tabs>
          <w:tab w:val="left" w:pos="220"/>
          <w:tab w:val="left" w:pos="720"/>
        </w:tabs>
        <w:autoSpaceDE w:val="0"/>
        <w:autoSpaceDN w:val="0"/>
        <w:adjustRightInd w:val="0"/>
        <w:spacing w:after="120" w:line="240" w:lineRule="atLeast"/>
        <w:rPr>
          <w:rFonts w:ascii="Times New Roman" w:hAnsi="Times New Roman" w:cs="Times New Roman"/>
          <w:color w:val="000000"/>
          <w:sz w:val="22"/>
          <w:szCs w:val="22"/>
        </w:rPr>
      </w:pPr>
      <w:r w:rsidRPr="001A6551">
        <w:rPr>
          <w:rFonts w:ascii="Times New Roman" w:hAnsi="Times New Roman" w:cs="Times New Roman"/>
          <w:color w:val="000000"/>
          <w:sz w:val="22"/>
          <w:szCs w:val="22"/>
        </w:rPr>
        <w:t xml:space="preserve">Posición </w:t>
      </w:r>
      <w:r w:rsidRPr="001A6551">
        <w:rPr>
          <w:rFonts w:ascii="MS Mincho" w:eastAsia="MS Mincho" w:hAnsi="MS Mincho" w:cs="MS Mincho" w:hint="eastAsia"/>
          <w:color w:val="000000"/>
          <w:sz w:val="22"/>
          <w:szCs w:val="22"/>
        </w:rPr>
        <w:t> </w:t>
      </w:r>
    </w:p>
    <w:p w:rsidR="001A6551" w:rsidRPr="001A6551" w:rsidRDefault="001A6551" w:rsidP="00953303">
      <w:pPr>
        <w:tabs>
          <w:tab w:val="left" w:pos="220"/>
          <w:tab w:val="left" w:pos="720"/>
        </w:tabs>
        <w:autoSpaceDE w:val="0"/>
        <w:autoSpaceDN w:val="0"/>
        <w:adjustRightInd w:val="0"/>
        <w:spacing w:after="120" w:line="240" w:lineRule="atLeast"/>
        <w:rPr>
          <w:rFonts w:ascii="Times New Roman" w:hAnsi="Times New Roman" w:cs="Times New Roman"/>
          <w:color w:val="000000"/>
          <w:sz w:val="22"/>
          <w:szCs w:val="22"/>
        </w:rPr>
      </w:pPr>
      <w:r w:rsidRPr="001A6551">
        <w:rPr>
          <w:rFonts w:ascii="Times New Roman" w:hAnsi="Times New Roman" w:cs="Times New Roman"/>
          <w:color w:val="000000"/>
          <w:sz w:val="22"/>
          <w:szCs w:val="22"/>
        </w:rPr>
        <w:t xml:space="preserve">Desplazamiento </w:t>
      </w:r>
      <w:r w:rsidRPr="001A6551">
        <w:rPr>
          <w:rFonts w:ascii="MS Mincho" w:eastAsia="MS Mincho" w:hAnsi="MS Mincho" w:cs="MS Mincho" w:hint="eastAsia"/>
          <w:color w:val="000000"/>
          <w:sz w:val="22"/>
          <w:szCs w:val="22"/>
        </w:rPr>
        <w:t> </w:t>
      </w:r>
    </w:p>
    <w:p w:rsidR="001A6551" w:rsidRPr="001A6551" w:rsidRDefault="001A6551" w:rsidP="00953303">
      <w:pPr>
        <w:tabs>
          <w:tab w:val="left" w:pos="220"/>
          <w:tab w:val="left" w:pos="720"/>
        </w:tabs>
        <w:autoSpaceDE w:val="0"/>
        <w:autoSpaceDN w:val="0"/>
        <w:adjustRightInd w:val="0"/>
        <w:spacing w:after="120" w:line="240" w:lineRule="atLeast"/>
        <w:rPr>
          <w:rFonts w:ascii="Times New Roman" w:hAnsi="Times New Roman" w:cs="Times New Roman"/>
          <w:color w:val="000000"/>
          <w:sz w:val="22"/>
          <w:szCs w:val="22"/>
        </w:rPr>
      </w:pPr>
      <w:r w:rsidRPr="001A6551">
        <w:rPr>
          <w:rFonts w:ascii="Times New Roman" w:hAnsi="Times New Roman" w:cs="Times New Roman"/>
          <w:color w:val="000000"/>
          <w:sz w:val="22"/>
          <w:szCs w:val="22"/>
        </w:rPr>
        <w:t xml:space="preserve">Velocidad </w:t>
      </w:r>
      <w:r w:rsidRPr="001A6551">
        <w:rPr>
          <w:rFonts w:ascii="MS Mincho" w:eastAsia="MS Mincho" w:hAnsi="MS Mincho" w:cs="MS Mincho" w:hint="eastAsia"/>
          <w:color w:val="000000"/>
          <w:sz w:val="22"/>
          <w:szCs w:val="22"/>
        </w:rPr>
        <w:t> </w:t>
      </w:r>
    </w:p>
    <w:p w:rsidR="001A6551" w:rsidRPr="001A6551" w:rsidRDefault="00953303" w:rsidP="00953303">
      <w:pPr>
        <w:tabs>
          <w:tab w:val="left" w:pos="220"/>
          <w:tab w:val="left" w:pos="720"/>
        </w:tabs>
        <w:autoSpaceDE w:val="0"/>
        <w:autoSpaceDN w:val="0"/>
        <w:adjustRightInd w:val="0"/>
        <w:spacing w:after="120"/>
        <w:rPr>
          <w:rFonts w:ascii="Times New Roman" w:hAnsi="Times New Roman" w:cs="Times New Roman"/>
          <w:color w:val="000000"/>
          <w:sz w:val="22"/>
          <w:szCs w:val="22"/>
        </w:rPr>
      </w:pPr>
      <w:r>
        <w:rPr>
          <w:rFonts w:ascii="Times New Roman" w:hAnsi="Times New Roman" w:cs="Times New Roman"/>
          <w:color w:val="000000"/>
          <w:kern w:val="1"/>
          <w:sz w:val="22"/>
          <w:szCs w:val="22"/>
        </w:rPr>
        <w:t>T</w:t>
      </w:r>
      <w:r w:rsidR="001A6551" w:rsidRPr="001A6551">
        <w:rPr>
          <w:rFonts w:ascii="Times New Roman" w:hAnsi="Times New Roman" w:cs="Times New Roman"/>
          <w:color w:val="000000"/>
          <w:sz w:val="22"/>
          <w:szCs w:val="22"/>
        </w:rPr>
        <w:t xml:space="preserve">rayectoria </w:t>
      </w:r>
      <w:r w:rsidR="001A6551" w:rsidRPr="001A6551">
        <w:rPr>
          <w:rFonts w:ascii="MS Mincho" w:eastAsia="MS Mincho" w:hAnsi="MS Mincho" w:cs="MS Mincho" w:hint="eastAsia"/>
          <w:color w:val="000000"/>
          <w:sz w:val="22"/>
          <w:szCs w:val="22"/>
        </w:rPr>
        <w:t> </w:t>
      </w:r>
    </w:p>
    <w:p w:rsidR="00953303" w:rsidRDefault="001A6551" w:rsidP="00953303">
      <w:pPr>
        <w:autoSpaceDE w:val="0"/>
        <w:autoSpaceDN w:val="0"/>
        <w:adjustRightInd w:val="0"/>
        <w:spacing w:after="120"/>
        <w:jc w:val="right"/>
        <w:rPr>
          <w:rFonts w:ascii="Times New Roman" w:hAnsi="Times New Roman" w:cs="Times New Roman"/>
          <w:color w:val="000000"/>
          <w:sz w:val="22"/>
          <w:szCs w:val="22"/>
        </w:rPr>
      </w:pPr>
      <w:r w:rsidRPr="001A6551">
        <w:rPr>
          <w:rFonts w:ascii="Times New Roman" w:hAnsi="Times New Roman" w:cs="Times New Roman"/>
          <w:color w:val="000000"/>
          <w:sz w:val="22"/>
          <w:szCs w:val="22"/>
        </w:rPr>
        <w:t>Es el cociente entre el espacio reco</w:t>
      </w:r>
      <w:r w:rsidR="00953303">
        <w:rPr>
          <w:rFonts w:ascii="Times New Roman" w:hAnsi="Times New Roman" w:cs="Times New Roman"/>
          <w:color w:val="000000"/>
          <w:sz w:val="22"/>
          <w:szCs w:val="22"/>
        </w:rPr>
        <w:t>rrido y el tiempo transcurrido.</w:t>
      </w:r>
    </w:p>
    <w:p w:rsidR="00953303" w:rsidRDefault="001A6551" w:rsidP="00953303">
      <w:pPr>
        <w:autoSpaceDE w:val="0"/>
        <w:autoSpaceDN w:val="0"/>
        <w:adjustRightInd w:val="0"/>
        <w:spacing w:after="120"/>
        <w:jc w:val="right"/>
        <w:rPr>
          <w:rFonts w:ascii="MS Mincho" w:eastAsia="MS Mincho" w:hAnsi="MS Mincho" w:cs="MS Mincho"/>
          <w:color w:val="000000"/>
          <w:sz w:val="22"/>
          <w:szCs w:val="22"/>
        </w:rPr>
      </w:pPr>
      <w:r w:rsidRPr="001A6551">
        <w:rPr>
          <w:rFonts w:ascii="Times New Roman" w:hAnsi="Times New Roman" w:cs="Times New Roman"/>
          <w:color w:val="000000"/>
          <w:sz w:val="22"/>
          <w:szCs w:val="22"/>
        </w:rPr>
        <w:t>Distancia entre el punto de partida y el de llegada.</w:t>
      </w:r>
    </w:p>
    <w:p w:rsidR="00953303" w:rsidRDefault="001A6551" w:rsidP="00953303">
      <w:pPr>
        <w:autoSpaceDE w:val="0"/>
        <w:autoSpaceDN w:val="0"/>
        <w:adjustRightInd w:val="0"/>
        <w:spacing w:after="120"/>
        <w:jc w:val="right"/>
        <w:rPr>
          <w:rFonts w:ascii="MS Mincho" w:eastAsia="MS Mincho" w:hAnsi="MS Mincho" w:cs="MS Mincho"/>
          <w:color w:val="000000"/>
          <w:sz w:val="22"/>
          <w:szCs w:val="22"/>
        </w:rPr>
      </w:pPr>
      <w:r w:rsidRPr="001A6551">
        <w:rPr>
          <w:rFonts w:ascii="Times New Roman" w:hAnsi="Times New Roman" w:cs="Times New Roman"/>
          <w:color w:val="000000"/>
          <w:sz w:val="22"/>
          <w:szCs w:val="22"/>
        </w:rPr>
        <w:t>Línea “dibujada” por el móvil en su recorrido</w:t>
      </w:r>
    </w:p>
    <w:p w:rsidR="001A6551" w:rsidRPr="001A6551" w:rsidRDefault="001A6551" w:rsidP="00953303">
      <w:pPr>
        <w:autoSpaceDE w:val="0"/>
        <w:autoSpaceDN w:val="0"/>
        <w:adjustRightInd w:val="0"/>
        <w:spacing w:after="120"/>
        <w:jc w:val="right"/>
        <w:rPr>
          <w:rFonts w:ascii="Times New Roman" w:hAnsi="Times New Roman" w:cs="Times New Roman"/>
          <w:color w:val="000000"/>
          <w:sz w:val="22"/>
          <w:szCs w:val="22"/>
        </w:rPr>
      </w:pPr>
      <w:r w:rsidRPr="001A6551">
        <w:rPr>
          <w:rFonts w:ascii="Times New Roman" w:hAnsi="Times New Roman" w:cs="Times New Roman"/>
          <w:color w:val="000000"/>
          <w:sz w:val="22"/>
          <w:szCs w:val="22"/>
        </w:rPr>
        <w:t xml:space="preserve">Situación respecto al punto de origen. </w:t>
      </w:r>
    </w:p>
    <w:p w:rsidR="00953303" w:rsidRDefault="00953303" w:rsidP="00953303">
      <w:pPr>
        <w:autoSpaceDE w:val="0"/>
        <w:autoSpaceDN w:val="0"/>
        <w:adjustRightInd w:val="0"/>
        <w:spacing w:after="120"/>
        <w:rPr>
          <w:rFonts w:ascii="Times New Roman" w:hAnsi="Times New Roman" w:cs="Times New Roman"/>
          <w:color w:val="000000"/>
          <w:sz w:val="22"/>
          <w:szCs w:val="22"/>
        </w:rPr>
        <w:sectPr w:rsidR="00953303" w:rsidSect="00953303">
          <w:type w:val="continuous"/>
          <w:pgSz w:w="12240" w:h="15840"/>
          <w:pgMar w:top="1417" w:right="1701" w:bottom="1417" w:left="1701" w:header="720" w:footer="720" w:gutter="0"/>
          <w:cols w:num="2" w:space="284" w:equalWidth="0">
            <w:col w:w="2268" w:space="284"/>
            <w:col w:w="6286"/>
          </w:cols>
          <w:noEndnote/>
        </w:sectPr>
      </w:pPr>
    </w:p>
    <w:p w:rsidR="001A6551" w:rsidRPr="00953303" w:rsidRDefault="001A6551" w:rsidP="00953303">
      <w:pPr>
        <w:pStyle w:val="Prrafodelista"/>
        <w:numPr>
          <w:ilvl w:val="0"/>
          <w:numId w:val="12"/>
        </w:numPr>
        <w:autoSpaceDE w:val="0"/>
        <w:autoSpaceDN w:val="0"/>
        <w:adjustRightInd w:val="0"/>
        <w:spacing w:before="240" w:after="120"/>
        <w:ind w:hanging="357"/>
        <w:contextualSpacing w:val="0"/>
        <w:rPr>
          <w:rFonts w:ascii="Times New Roman" w:hAnsi="Times New Roman" w:cs="Times New Roman"/>
          <w:color w:val="000000"/>
          <w:sz w:val="22"/>
          <w:szCs w:val="22"/>
        </w:rPr>
      </w:pPr>
      <w:r w:rsidRPr="001A6551">
        <w:rPr>
          <w:rFonts w:ascii="Times New Roman" w:hAnsi="Times New Roman" w:cs="Times New Roman"/>
          <w:color w:val="000000"/>
          <w:sz w:val="22"/>
          <w:szCs w:val="22"/>
        </w:rPr>
        <w:t>Un vehículo circula a una velocidad constante de 72 km/h. Expresa su velocidad en el S.I. y halla el es</w:t>
      </w:r>
      <w:r w:rsidR="00953303">
        <w:rPr>
          <w:rFonts w:ascii="Times New Roman" w:hAnsi="Times New Roman" w:cs="Times New Roman"/>
          <w:color w:val="000000"/>
          <w:sz w:val="22"/>
          <w:szCs w:val="22"/>
        </w:rPr>
        <w:t>pacio que recorre en 15 minutos.</w:t>
      </w:r>
    </w:p>
    <w:p w:rsidR="001A6551" w:rsidRPr="001A6551" w:rsidRDefault="00953303" w:rsidP="00953303">
      <w:pPr>
        <w:pStyle w:val="Prrafodelista"/>
        <w:numPr>
          <w:ilvl w:val="0"/>
          <w:numId w:val="12"/>
        </w:numPr>
        <w:autoSpaceDE w:val="0"/>
        <w:autoSpaceDN w:val="0"/>
        <w:adjustRightInd w:val="0"/>
        <w:spacing w:before="240" w:after="120"/>
        <w:ind w:hanging="357"/>
        <w:contextualSpacing w:val="0"/>
        <w:rPr>
          <w:rFonts w:ascii="Times New Roman" w:hAnsi="Times New Roman" w:cs="Times New Roman"/>
          <w:color w:val="000000"/>
          <w:sz w:val="22"/>
          <w:szCs w:val="22"/>
        </w:rPr>
      </w:pPr>
      <w:r w:rsidRPr="001A6551">
        <w:rPr>
          <w:rFonts w:ascii="Times New Roman" w:hAnsi="Times New Roman" w:cs="Times New Roman"/>
          <w:noProof/>
          <w:color w:val="000000"/>
          <w:sz w:val="22"/>
          <w:szCs w:val="22"/>
        </w:rPr>
        <w:drawing>
          <wp:anchor distT="0" distB="0" distL="114300" distR="114300" simplePos="0" relativeHeight="251688960" behindDoc="0" locked="0" layoutInCell="1" allowOverlap="1" wp14:anchorId="72EC1667">
            <wp:simplePos x="0" y="0"/>
            <wp:positionH relativeFrom="column">
              <wp:posOffset>3689985</wp:posOffset>
            </wp:positionH>
            <wp:positionV relativeFrom="paragraph">
              <wp:posOffset>358775</wp:posOffset>
            </wp:positionV>
            <wp:extent cx="2045970" cy="854710"/>
            <wp:effectExtent l="0" t="0" r="0" b="0"/>
            <wp:wrapSquare wrapText="bothSides"/>
            <wp:docPr id="117" name="Imagen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45970" cy="854710"/>
                    </a:xfrm>
                    <a:prstGeom prst="rect">
                      <a:avLst/>
                    </a:prstGeom>
                    <a:noFill/>
                    <a:ln>
                      <a:noFill/>
                    </a:ln>
                  </pic:spPr>
                </pic:pic>
              </a:graphicData>
            </a:graphic>
            <wp14:sizeRelH relativeFrom="page">
              <wp14:pctWidth>0</wp14:pctWidth>
            </wp14:sizeRelH>
            <wp14:sizeRelV relativeFrom="page">
              <wp14:pctHeight>0</wp14:pctHeight>
            </wp14:sizeRelV>
          </wp:anchor>
        </w:drawing>
      </w:r>
      <w:r w:rsidR="001A6551" w:rsidRPr="001A6551">
        <w:rPr>
          <w:rFonts w:ascii="Times New Roman" w:hAnsi="Times New Roman" w:cs="Times New Roman"/>
          <w:color w:val="000000"/>
          <w:sz w:val="22"/>
          <w:szCs w:val="22"/>
        </w:rPr>
        <w:t xml:space="preserve">Un tren de alta velocidad es capaz de desarrollar una velocidad máxima de 320 km/h. ¿qué tiempo mínimo invertiría uno de estos trenes en cubrir un trayecto de 400 km? </w:t>
      </w:r>
      <w:r w:rsidR="001A6551" w:rsidRPr="00953303">
        <w:rPr>
          <w:rFonts w:ascii="MS Gothic" w:eastAsia="MS Gothic" w:hAnsi="MS Gothic" w:cs="MS Gothic" w:hint="eastAsia"/>
          <w:color w:val="000000"/>
          <w:sz w:val="22"/>
          <w:szCs w:val="22"/>
        </w:rPr>
        <w:t> </w:t>
      </w:r>
    </w:p>
    <w:p w:rsidR="001A6551" w:rsidRPr="00953303" w:rsidRDefault="001A6551" w:rsidP="00953303">
      <w:pPr>
        <w:pStyle w:val="Prrafodelista"/>
        <w:numPr>
          <w:ilvl w:val="0"/>
          <w:numId w:val="12"/>
        </w:numPr>
        <w:autoSpaceDE w:val="0"/>
        <w:autoSpaceDN w:val="0"/>
        <w:adjustRightInd w:val="0"/>
        <w:spacing w:before="240" w:after="120"/>
        <w:ind w:hanging="357"/>
        <w:contextualSpacing w:val="0"/>
        <w:rPr>
          <w:rFonts w:ascii="Times New Roman" w:hAnsi="Times New Roman" w:cs="Times New Roman"/>
          <w:color w:val="000000"/>
          <w:sz w:val="22"/>
          <w:szCs w:val="22"/>
        </w:rPr>
      </w:pPr>
      <w:r w:rsidRPr="001A6551">
        <w:rPr>
          <w:rFonts w:ascii="Times New Roman" w:hAnsi="Times New Roman" w:cs="Times New Roman"/>
          <w:color w:val="000000"/>
          <w:sz w:val="22"/>
          <w:szCs w:val="22"/>
        </w:rPr>
        <w:t xml:space="preserve">A partir de la figura, indica la posición del camión en cada instante y calcula el desplazamiento en los 5 primeros segundos y cuando han transcurrido 20 s. </w:t>
      </w:r>
      <w:r w:rsidRPr="001A6551">
        <w:rPr>
          <w:rFonts w:ascii="MS Mincho" w:eastAsia="MS Mincho" w:hAnsi="MS Mincho" w:cs="MS Mincho" w:hint="eastAsia"/>
          <w:color w:val="000000"/>
          <w:sz w:val="22"/>
          <w:szCs w:val="22"/>
        </w:rPr>
        <w:t> </w:t>
      </w:r>
    </w:p>
    <w:p w:rsidR="00953303" w:rsidRDefault="001A6551" w:rsidP="00953303">
      <w:pPr>
        <w:pStyle w:val="Prrafodelista"/>
        <w:numPr>
          <w:ilvl w:val="0"/>
          <w:numId w:val="12"/>
        </w:numPr>
        <w:autoSpaceDE w:val="0"/>
        <w:autoSpaceDN w:val="0"/>
        <w:adjustRightInd w:val="0"/>
        <w:spacing w:before="240"/>
        <w:ind w:hanging="357"/>
        <w:contextualSpacing w:val="0"/>
        <w:rPr>
          <w:rFonts w:ascii="Times New Roman" w:hAnsi="Times New Roman" w:cs="Times New Roman"/>
          <w:color w:val="000000"/>
          <w:sz w:val="22"/>
          <w:szCs w:val="22"/>
        </w:rPr>
      </w:pPr>
      <w:r w:rsidRPr="001A6551">
        <w:rPr>
          <w:rFonts w:ascii="Times New Roman" w:hAnsi="Times New Roman" w:cs="Times New Roman"/>
          <w:color w:val="000000"/>
          <w:sz w:val="22"/>
          <w:szCs w:val="22"/>
        </w:rPr>
        <w:t>Dos hermanos se montan en un tiovivo ba</w:t>
      </w:r>
      <w:r w:rsidR="00953303">
        <w:rPr>
          <w:rFonts w:ascii="Times New Roman" w:hAnsi="Times New Roman" w:cs="Times New Roman"/>
          <w:color w:val="000000"/>
          <w:sz w:val="22"/>
          <w:szCs w:val="22"/>
        </w:rPr>
        <w:t>jo la atenta mirada del abuelo.</w:t>
      </w:r>
    </w:p>
    <w:p w:rsidR="001A6551" w:rsidRPr="001A6551" w:rsidRDefault="001A6551" w:rsidP="00953303">
      <w:pPr>
        <w:pStyle w:val="Prrafodelista"/>
        <w:numPr>
          <w:ilvl w:val="1"/>
          <w:numId w:val="12"/>
        </w:numPr>
        <w:autoSpaceDE w:val="0"/>
        <w:autoSpaceDN w:val="0"/>
        <w:adjustRightInd w:val="0"/>
        <w:contextualSpacing w:val="0"/>
        <w:rPr>
          <w:rFonts w:ascii="Times New Roman" w:hAnsi="Times New Roman" w:cs="Times New Roman"/>
          <w:color w:val="000000"/>
          <w:sz w:val="22"/>
          <w:szCs w:val="22"/>
        </w:rPr>
      </w:pPr>
      <w:r w:rsidRPr="001A6551">
        <w:rPr>
          <w:rFonts w:ascii="Times New Roman" w:hAnsi="Times New Roman" w:cs="Times New Roman"/>
          <w:color w:val="000000"/>
          <w:sz w:val="22"/>
          <w:szCs w:val="22"/>
        </w:rPr>
        <w:t xml:space="preserve">Elige la respuesta correcta que exprese el estado cinemático de los niños: </w:t>
      </w:r>
    </w:p>
    <w:p w:rsidR="001A6551" w:rsidRPr="00953303" w:rsidRDefault="001A6551" w:rsidP="00953303">
      <w:pPr>
        <w:pStyle w:val="Prrafodelista"/>
        <w:numPr>
          <w:ilvl w:val="1"/>
          <w:numId w:val="41"/>
        </w:numPr>
        <w:tabs>
          <w:tab w:val="left" w:pos="220"/>
          <w:tab w:val="left" w:pos="720"/>
        </w:tabs>
        <w:autoSpaceDE w:val="0"/>
        <w:autoSpaceDN w:val="0"/>
        <w:adjustRightInd w:val="0"/>
        <w:spacing w:after="240"/>
        <w:ind w:left="1494"/>
        <w:rPr>
          <w:rFonts w:ascii="Times New Roman" w:hAnsi="Times New Roman" w:cs="Times New Roman"/>
          <w:color w:val="000000"/>
          <w:sz w:val="22"/>
          <w:szCs w:val="22"/>
        </w:rPr>
      </w:pPr>
      <w:r w:rsidRPr="00953303">
        <w:rPr>
          <w:rFonts w:ascii="Times New Roman" w:hAnsi="Times New Roman" w:cs="Times New Roman"/>
          <w:color w:val="000000"/>
          <w:sz w:val="22"/>
          <w:szCs w:val="22"/>
        </w:rPr>
        <w:t xml:space="preserve">Están en reposo independientemente del sistema de referencia que se elija </w:t>
      </w:r>
      <w:r w:rsidRPr="00953303">
        <w:rPr>
          <w:rFonts w:ascii="MS Mincho" w:eastAsia="MS Mincho" w:hAnsi="MS Mincho" w:cs="MS Mincho" w:hint="eastAsia"/>
          <w:color w:val="000000"/>
          <w:sz w:val="22"/>
          <w:szCs w:val="22"/>
        </w:rPr>
        <w:t> </w:t>
      </w:r>
    </w:p>
    <w:p w:rsidR="001A6551" w:rsidRPr="00953303" w:rsidRDefault="001A6551" w:rsidP="00953303">
      <w:pPr>
        <w:pStyle w:val="Prrafodelista"/>
        <w:numPr>
          <w:ilvl w:val="1"/>
          <w:numId w:val="41"/>
        </w:numPr>
        <w:tabs>
          <w:tab w:val="left" w:pos="220"/>
          <w:tab w:val="left" w:pos="720"/>
        </w:tabs>
        <w:autoSpaceDE w:val="0"/>
        <w:autoSpaceDN w:val="0"/>
        <w:adjustRightInd w:val="0"/>
        <w:spacing w:after="240"/>
        <w:ind w:left="1494"/>
        <w:rPr>
          <w:rFonts w:ascii="Times New Roman" w:hAnsi="Times New Roman" w:cs="Times New Roman"/>
          <w:color w:val="000000"/>
          <w:sz w:val="22"/>
          <w:szCs w:val="22"/>
        </w:rPr>
      </w:pPr>
      <w:r w:rsidRPr="00953303">
        <w:rPr>
          <w:rFonts w:ascii="Times New Roman" w:hAnsi="Times New Roman" w:cs="Times New Roman"/>
          <w:color w:val="000000"/>
          <w:sz w:val="22"/>
          <w:szCs w:val="22"/>
        </w:rPr>
        <w:t xml:space="preserve">Están en movimiento con respecto al abuelo </w:t>
      </w:r>
      <w:r w:rsidRPr="00953303">
        <w:rPr>
          <w:rFonts w:ascii="MS Mincho" w:eastAsia="MS Mincho" w:hAnsi="MS Mincho" w:cs="MS Mincho" w:hint="eastAsia"/>
          <w:color w:val="000000"/>
          <w:sz w:val="22"/>
          <w:szCs w:val="22"/>
        </w:rPr>
        <w:t> </w:t>
      </w:r>
    </w:p>
    <w:p w:rsidR="001A6551" w:rsidRPr="00953303" w:rsidRDefault="001A6551" w:rsidP="00953303">
      <w:pPr>
        <w:pStyle w:val="Prrafodelista"/>
        <w:numPr>
          <w:ilvl w:val="1"/>
          <w:numId w:val="41"/>
        </w:numPr>
        <w:tabs>
          <w:tab w:val="left" w:pos="220"/>
          <w:tab w:val="left" w:pos="720"/>
        </w:tabs>
        <w:autoSpaceDE w:val="0"/>
        <w:autoSpaceDN w:val="0"/>
        <w:adjustRightInd w:val="0"/>
        <w:spacing w:after="240"/>
        <w:ind w:left="1494"/>
        <w:rPr>
          <w:rFonts w:ascii="Times New Roman" w:hAnsi="Times New Roman" w:cs="Times New Roman"/>
          <w:color w:val="000000"/>
          <w:sz w:val="22"/>
          <w:szCs w:val="22"/>
        </w:rPr>
      </w:pPr>
      <w:r w:rsidRPr="00953303">
        <w:rPr>
          <w:rFonts w:ascii="Times New Roman" w:hAnsi="Times New Roman" w:cs="Times New Roman"/>
          <w:color w:val="000000"/>
          <w:sz w:val="22"/>
          <w:szCs w:val="22"/>
        </w:rPr>
        <w:t xml:space="preserve">Están en movimiento con respecto a un punto de referencia situado dentro del tiovivo, que está en movimiento </w:t>
      </w:r>
      <w:r w:rsidRPr="00953303">
        <w:rPr>
          <w:rFonts w:ascii="MS Mincho" w:eastAsia="MS Mincho" w:hAnsi="MS Mincho" w:cs="MS Mincho" w:hint="eastAsia"/>
          <w:color w:val="000000"/>
          <w:sz w:val="22"/>
          <w:szCs w:val="22"/>
        </w:rPr>
        <w:t> </w:t>
      </w:r>
    </w:p>
    <w:p w:rsidR="001A6551" w:rsidRPr="00953303" w:rsidRDefault="001A6551" w:rsidP="00953303">
      <w:pPr>
        <w:pStyle w:val="Prrafodelista"/>
        <w:numPr>
          <w:ilvl w:val="1"/>
          <w:numId w:val="41"/>
        </w:numPr>
        <w:tabs>
          <w:tab w:val="left" w:pos="220"/>
          <w:tab w:val="left" w:pos="720"/>
        </w:tabs>
        <w:autoSpaceDE w:val="0"/>
        <w:autoSpaceDN w:val="0"/>
        <w:adjustRightInd w:val="0"/>
        <w:spacing w:after="120"/>
        <w:ind w:left="1494"/>
        <w:contextualSpacing w:val="0"/>
        <w:rPr>
          <w:rFonts w:ascii="Times New Roman" w:hAnsi="Times New Roman" w:cs="Times New Roman"/>
          <w:color w:val="000000"/>
          <w:sz w:val="22"/>
          <w:szCs w:val="22"/>
        </w:rPr>
      </w:pPr>
      <w:r w:rsidRPr="00953303">
        <w:rPr>
          <w:rFonts w:ascii="Times New Roman" w:hAnsi="Times New Roman" w:cs="Times New Roman"/>
          <w:color w:val="000000"/>
          <w:sz w:val="22"/>
          <w:szCs w:val="22"/>
        </w:rPr>
        <w:t xml:space="preserve">Están en movimiento independientemente del sistema de referencia elegido </w:t>
      </w:r>
      <w:r w:rsidRPr="00953303">
        <w:rPr>
          <w:rFonts w:ascii="MS Mincho" w:eastAsia="MS Mincho" w:hAnsi="MS Mincho" w:cs="MS Mincho" w:hint="eastAsia"/>
          <w:color w:val="000000"/>
          <w:sz w:val="22"/>
          <w:szCs w:val="22"/>
        </w:rPr>
        <w:t> </w:t>
      </w:r>
    </w:p>
    <w:p w:rsidR="001A6551" w:rsidRPr="001A6551" w:rsidRDefault="00953303" w:rsidP="00953303">
      <w:pPr>
        <w:pStyle w:val="Prrafodelista"/>
        <w:numPr>
          <w:ilvl w:val="1"/>
          <w:numId w:val="12"/>
        </w:numPr>
        <w:autoSpaceDE w:val="0"/>
        <w:autoSpaceDN w:val="0"/>
        <w:adjustRightInd w:val="0"/>
        <w:spacing w:before="120"/>
        <w:ind w:left="1077" w:hanging="357"/>
        <w:contextualSpacing w:val="0"/>
        <w:rPr>
          <w:rFonts w:ascii="Times New Roman" w:hAnsi="Times New Roman" w:cs="Times New Roman"/>
          <w:color w:val="000000"/>
          <w:sz w:val="22"/>
          <w:szCs w:val="22"/>
        </w:rPr>
      </w:pPr>
      <w:r w:rsidRPr="001A6551">
        <w:rPr>
          <w:rFonts w:ascii="Times New Roman" w:hAnsi="Times New Roman" w:cs="Times New Roman"/>
          <w:noProof/>
          <w:color w:val="000000"/>
          <w:sz w:val="22"/>
          <w:szCs w:val="22"/>
        </w:rPr>
        <w:drawing>
          <wp:anchor distT="0" distB="0" distL="114300" distR="114300" simplePos="0" relativeHeight="251689984" behindDoc="0" locked="0" layoutInCell="1" allowOverlap="1">
            <wp:simplePos x="0" y="0"/>
            <wp:positionH relativeFrom="column">
              <wp:posOffset>3510280</wp:posOffset>
            </wp:positionH>
            <wp:positionV relativeFrom="paragraph">
              <wp:posOffset>190456</wp:posOffset>
            </wp:positionV>
            <wp:extent cx="2218690" cy="1074420"/>
            <wp:effectExtent l="0" t="0" r="3810" b="5080"/>
            <wp:wrapSquare wrapText="bothSides"/>
            <wp:docPr id="116" name="Imagen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18690" cy="1074420"/>
                    </a:xfrm>
                    <a:prstGeom prst="rect">
                      <a:avLst/>
                    </a:prstGeom>
                    <a:noFill/>
                    <a:ln>
                      <a:noFill/>
                    </a:ln>
                  </pic:spPr>
                </pic:pic>
              </a:graphicData>
            </a:graphic>
            <wp14:sizeRelH relativeFrom="page">
              <wp14:pctWidth>0</wp14:pctWidth>
            </wp14:sizeRelH>
            <wp14:sizeRelV relativeFrom="page">
              <wp14:pctHeight>0</wp14:pctHeight>
            </wp14:sizeRelV>
          </wp:anchor>
        </w:drawing>
      </w:r>
      <w:r w:rsidR="001A6551" w:rsidRPr="001A6551">
        <w:rPr>
          <w:rFonts w:ascii="Times New Roman" w:hAnsi="Times New Roman" w:cs="Times New Roman"/>
          <w:color w:val="000000"/>
          <w:sz w:val="22"/>
          <w:szCs w:val="22"/>
        </w:rPr>
        <w:t xml:space="preserve">¿qué tipo de trayectoria describen? Si la velocidad de giro es constante en valor, ¿es un movimiento uniforme o acelerado? </w:t>
      </w:r>
    </w:p>
    <w:p w:rsidR="001A6551" w:rsidRPr="00D421C3" w:rsidRDefault="001A6551" w:rsidP="00D421C3">
      <w:pPr>
        <w:pStyle w:val="Prrafodelista"/>
        <w:numPr>
          <w:ilvl w:val="0"/>
          <w:numId w:val="12"/>
        </w:numPr>
        <w:autoSpaceDE w:val="0"/>
        <w:autoSpaceDN w:val="0"/>
        <w:adjustRightInd w:val="0"/>
        <w:spacing w:before="240"/>
        <w:ind w:hanging="357"/>
        <w:contextualSpacing w:val="0"/>
        <w:rPr>
          <w:rFonts w:ascii="Times New Roman" w:hAnsi="Times New Roman" w:cs="Times New Roman"/>
          <w:color w:val="000000"/>
          <w:sz w:val="22"/>
          <w:szCs w:val="22"/>
        </w:rPr>
      </w:pPr>
      <w:r w:rsidRPr="001A6551">
        <w:rPr>
          <w:rFonts w:ascii="Times New Roman" w:hAnsi="Times New Roman" w:cs="Times New Roman"/>
          <w:color w:val="000000"/>
          <w:sz w:val="22"/>
          <w:szCs w:val="22"/>
        </w:rPr>
        <w:t xml:space="preserve">Una botella de Coca-Cola está sobre una cinta transportadora. Con los datos de la figura comprueba si su movimiento es uniforme, hallando la velocidad media entre los instantes t= 1s y t=2 s y entre los </w:t>
      </w:r>
      <w:r w:rsidRPr="00D421C3">
        <w:rPr>
          <w:rFonts w:ascii="Times New Roman" w:hAnsi="Times New Roman" w:cs="Times New Roman"/>
          <w:color w:val="000000"/>
          <w:sz w:val="22"/>
          <w:szCs w:val="22"/>
        </w:rPr>
        <w:t xml:space="preserve">instantes t=2 s y t= 3 s. </w:t>
      </w:r>
    </w:p>
    <w:p w:rsidR="00D421C3" w:rsidRPr="00D421C3" w:rsidRDefault="00D421C3" w:rsidP="00D421C3">
      <w:pPr>
        <w:pStyle w:val="Prrafodelista"/>
        <w:numPr>
          <w:ilvl w:val="0"/>
          <w:numId w:val="12"/>
        </w:numPr>
        <w:autoSpaceDE w:val="0"/>
        <w:autoSpaceDN w:val="0"/>
        <w:adjustRightInd w:val="0"/>
        <w:spacing w:before="240" w:after="240"/>
        <w:contextualSpacing w:val="0"/>
        <w:rPr>
          <w:rFonts w:ascii="Times New Roman" w:hAnsi="Times New Roman" w:cs="Times New Roman"/>
          <w:color w:val="000000"/>
          <w:sz w:val="22"/>
          <w:szCs w:val="22"/>
        </w:rPr>
      </w:pPr>
      <w:r w:rsidRPr="00D421C3">
        <w:rPr>
          <w:rFonts w:ascii="Times New Roman" w:hAnsi="Times New Roman" w:cs="Times New Roman"/>
          <w:color w:val="000000"/>
          <w:sz w:val="22"/>
          <w:szCs w:val="22"/>
        </w:rPr>
        <w:t xml:space="preserve">Un móvil recorre 13,5 km en 1 hora y cuarto; continúa su movimiento y se desplaza 180 m en 1 minuto y medio. ¿Describe un movimiento uniforme? Justifica tu respuesta, realizando los cálculos necesarios. </w:t>
      </w:r>
    </w:p>
    <w:p w:rsidR="00D421C3" w:rsidRPr="00D421C3" w:rsidRDefault="00D421C3" w:rsidP="00D421C3">
      <w:pPr>
        <w:pStyle w:val="Prrafodelista"/>
        <w:numPr>
          <w:ilvl w:val="0"/>
          <w:numId w:val="12"/>
        </w:numPr>
        <w:autoSpaceDE w:val="0"/>
        <w:autoSpaceDN w:val="0"/>
        <w:adjustRightInd w:val="0"/>
        <w:contextualSpacing w:val="0"/>
        <w:rPr>
          <w:rFonts w:ascii="Times New Roman" w:hAnsi="Times New Roman" w:cs="Times New Roman"/>
          <w:color w:val="000000"/>
          <w:sz w:val="22"/>
          <w:szCs w:val="22"/>
        </w:rPr>
      </w:pPr>
      <w:r w:rsidRPr="00D421C3">
        <w:rPr>
          <w:rFonts w:ascii="Times New Roman" w:hAnsi="Times New Roman" w:cs="Times New Roman"/>
          <w:noProof/>
          <w:sz w:val="22"/>
          <w:szCs w:val="22"/>
        </w:rPr>
        <w:lastRenderedPageBreak/>
        <w:drawing>
          <wp:anchor distT="0" distB="0" distL="114300" distR="114300" simplePos="0" relativeHeight="251691008" behindDoc="0" locked="0" layoutInCell="1" allowOverlap="1">
            <wp:simplePos x="0" y="0"/>
            <wp:positionH relativeFrom="column">
              <wp:posOffset>3196901</wp:posOffset>
            </wp:positionH>
            <wp:positionV relativeFrom="paragraph">
              <wp:posOffset>452</wp:posOffset>
            </wp:positionV>
            <wp:extent cx="2449195" cy="1962785"/>
            <wp:effectExtent l="0" t="0" r="1905" b="5715"/>
            <wp:wrapSquare wrapText="bothSides"/>
            <wp:docPr id="127" name="Imagen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49195" cy="1962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21C3">
        <w:rPr>
          <w:rFonts w:ascii="Times New Roman" w:hAnsi="Times New Roman" w:cs="Times New Roman"/>
          <w:color w:val="000000"/>
          <w:sz w:val="22"/>
          <w:szCs w:val="22"/>
        </w:rPr>
        <w:t xml:space="preserve"> La tabla recoge los datos de la posición que ocupa en diferentes momentos un móvil que describe un MRU. </w:t>
      </w:r>
    </w:p>
    <w:p w:rsidR="00D3077B" w:rsidRPr="00D3077B" w:rsidRDefault="00D3077B" w:rsidP="00D3077B">
      <w:pPr>
        <w:pStyle w:val="Prrafodelista"/>
        <w:numPr>
          <w:ilvl w:val="0"/>
          <w:numId w:val="42"/>
        </w:numPr>
        <w:autoSpaceDE w:val="0"/>
        <w:autoSpaceDN w:val="0"/>
        <w:adjustRightInd w:val="0"/>
        <w:spacing w:after="240"/>
        <w:rPr>
          <w:rFonts w:ascii="Times New Roman" w:hAnsi="Times New Roman" w:cs="Times New Roman"/>
          <w:color w:val="000000"/>
          <w:sz w:val="22"/>
          <w:szCs w:val="22"/>
        </w:rPr>
      </w:pPr>
      <w:r w:rsidRPr="00D421C3">
        <w:rPr>
          <w:noProof/>
        </w:rPr>
        <w:drawing>
          <wp:anchor distT="0" distB="0" distL="114300" distR="114300" simplePos="0" relativeHeight="251692032" behindDoc="0" locked="0" layoutInCell="1" allowOverlap="1">
            <wp:simplePos x="0" y="0"/>
            <wp:positionH relativeFrom="column">
              <wp:posOffset>2011609</wp:posOffset>
            </wp:positionH>
            <wp:positionV relativeFrom="paragraph">
              <wp:posOffset>56226</wp:posOffset>
            </wp:positionV>
            <wp:extent cx="1016635" cy="1099820"/>
            <wp:effectExtent l="0" t="0" r="0" b="5080"/>
            <wp:wrapSquare wrapText="bothSides"/>
            <wp:docPr id="126" name="Imagen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16635" cy="1099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077B">
        <w:rPr>
          <w:rFonts w:ascii="Times New Roman" w:hAnsi="Times New Roman" w:cs="Times New Roman"/>
          <w:color w:val="000000"/>
          <w:sz w:val="22"/>
          <w:szCs w:val="22"/>
        </w:rPr>
        <w:t>Dibuja la gráfica x/t</w:t>
      </w:r>
      <w:r w:rsidRPr="00D3077B">
        <w:rPr>
          <w:rFonts w:ascii="MS Mincho" w:eastAsia="MS Mincho" w:hAnsi="MS Mincho" w:cs="MS Mincho" w:hint="eastAsia"/>
          <w:color w:val="000000"/>
          <w:sz w:val="22"/>
          <w:szCs w:val="22"/>
        </w:rPr>
        <w:t> </w:t>
      </w:r>
    </w:p>
    <w:p w:rsidR="00D3077B" w:rsidRPr="00D3077B" w:rsidRDefault="00D3077B" w:rsidP="00D3077B">
      <w:pPr>
        <w:pStyle w:val="Prrafodelista"/>
        <w:numPr>
          <w:ilvl w:val="0"/>
          <w:numId w:val="42"/>
        </w:numPr>
        <w:autoSpaceDE w:val="0"/>
        <w:autoSpaceDN w:val="0"/>
        <w:adjustRightInd w:val="0"/>
        <w:spacing w:after="240"/>
        <w:rPr>
          <w:rFonts w:ascii="Times New Roman" w:hAnsi="Times New Roman" w:cs="Times New Roman"/>
          <w:color w:val="000000"/>
          <w:sz w:val="22"/>
          <w:szCs w:val="22"/>
        </w:rPr>
      </w:pPr>
      <w:r w:rsidRPr="00D3077B">
        <w:rPr>
          <w:rFonts w:ascii="Times New Roman" w:hAnsi="Times New Roman" w:cs="Times New Roman"/>
          <w:color w:val="000000"/>
          <w:sz w:val="22"/>
          <w:szCs w:val="22"/>
        </w:rPr>
        <w:t xml:space="preserve">¿cuál es la posición inicial del móvil? </w:t>
      </w:r>
    </w:p>
    <w:p w:rsidR="00D3077B" w:rsidRPr="00D3077B" w:rsidRDefault="00D3077B" w:rsidP="00D3077B">
      <w:pPr>
        <w:pStyle w:val="Prrafodelista"/>
        <w:numPr>
          <w:ilvl w:val="0"/>
          <w:numId w:val="42"/>
        </w:numPr>
        <w:autoSpaceDE w:val="0"/>
        <w:autoSpaceDN w:val="0"/>
        <w:adjustRightInd w:val="0"/>
        <w:spacing w:after="240"/>
        <w:rPr>
          <w:rFonts w:ascii="Times New Roman" w:hAnsi="Times New Roman" w:cs="Times New Roman"/>
          <w:color w:val="000000"/>
          <w:sz w:val="22"/>
          <w:szCs w:val="22"/>
        </w:rPr>
      </w:pPr>
      <w:r w:rsidRPr="00D3077B">
        <w:rPr>
          <w:rFonts w:ascii="Times New Roman" w:hAnsi="Times New Roman" w:cs="Times New Roman"/>
          <w:color w:val="000000"/>
          <w:sz w:val="22"/>
          <w:szCs w:val="22"/>
        </w:rPr>
        <w:t xml:space="preserve">Calcula su velocidad en m/s y en Km/h </w:t>
      </w:r>
    </w:p>
    <w:p w:rsidR="00D421C3" w:rsidRDefault="00D421C3" w:rsidP="00D421C3">
      <w:pPr>
        <w:pStyle w:val="Prrafodelista"/>
        <w:autoSpaceDE w:val="0"/>
        <w:autoSpaceDN w:val="0"/>
        <w:adjustRightInd w:val="0"/>
        <w:spacing w:after="240"/>
        <w:ind w:left="360"/>
        <w:contextualSpacing w:val="0"/>
        <w:rPr>
          <w:rFonts w:ascii="Times New Roman" w:hAnsi="Times New Roman" w:cs="Times New Roman"/>
          <w:color w:val="000000"/>
          <w:sz w:val="22"/>
          <w:szCs w:val="22"/>
        </w:rPr>
      </w:pPr>
    </w:p>
    <w:p w:rsidR="00D3077B" w:rsidRDefault="00D3077B" w:rsidP="00D421C3">
      <w:pPr>
        <w:pStyle w:val="Prrafodelista"/>
        <w:autoSpaceDE w:val="0"/>
        <w:autoSpaceDN w:val="0"/>
        <w:adjustRightInd w:val="0"/>
        <w:spacing w:after="240"/>
        <w:ind w:left="360"/>
        <w:contextualSpacing w:val="0"/>
        <w:rPr>
          <w:rFonts w:ascii="Times New Roman" w:hAnsi="Times New Roman" w:cs="Times New Roman"/>
          <w:color w:val="000000"/>
          <w:sz w:val="22"/>
          <w:szCs w:val="22"/>
        </w:rPr>
      </w:pPr>
    </w:p>
    <w:p w:rsidR="00D3077B" w:rsidRDefault="00D3077B" w:rsidP="00D3077B">
      <w:pPr>
        <w:pStyle w:val="Prrafodelista"/>
        <w:numPr>
          <w:ilvl w:val="0"/>
          <w:numId w:val="12"/>
        </w:numPr>
        <w:autoSpaceDE w:val="0"/>
        <w:autoSpaceDN w:val="0"/>
        <w:adjustRightInd w:val="0"/>
        <w:contextualSpacing w:val="0"/>
        <w:rPr>
          <w:rFonts w:ascii="MS Mincho" w:eastAsia="MS Mincho" w:hAnsi="MS Mincho" w:cs="MS Mincho"/>
          <w:color w:val="000000"/>
          <w:sz w:val="22"/>
          <w:szCs w:val="22"/>
        </w:rPr>
      </w:pPr>
      <w:r w:rsidRPr="00D3077B">
        <w:rPr>
          <w:rFonts w:ascii="Times New Roman" w:hAnsi="Times New Roman" w:cs="Times New Roman"/>
          <w:color w:val="000000"/>
          <w:sz w:val="22"/>
          <w:szCs w:val="22"/>
        </w:rPr>
        <w:t xml:space="preserve">Calcula </w:t>
      </w:r>
      <w:r w:rsidR="00D421C3" w:rsidRPr="00D3077B">
        <w:rPr>
          <w:rFonts w:ascii="Times New Roman" w:hAnsi="Times New Roman" w:cs="Times New Roman"/>
          <w:color w:val="000000"/>
          <w:sz w:val="22"/>
          <w:szCs w:val="22"/>
        </w:rPr>
        <w:t>la aceleración de:</w:t>
      </w:r>
    </w:p>
    <w:p w:rsidR="00D3077B" w:rsidRPr="00D3077B" w:rsidRDefault="00D421C3" w:rsidP="00D3077B">
      <w:pPr>
        <w:pStyle w:val="Prrafodelista"/>
        <w:numPr>
          <w:ilvl w:val="0"/>
          <w:numId w:val="43"/>
        </w:numPr>
        <w:autoSpaceDE w:val="0"/>
        <w:autoSpaceDN w:val="0"/>
        <w:adjustRightInd w:val="0"/>
        <w:spacing w:after="240"/>
        <w:rPr>
          <w:rFonts w:ascii="Times New Roman" w:hAnsi="Times New Roman" w:cs="Times New Roman"/>
          <w:color w:val="000000"/>
          <w:sz w:val="22"/>
          <w:szCs w:val="22"/>
        </w:rPr>
      </w:pPr>
      <w:r w:rsidRPr="00D3077B">
        <w:rPr>
          <w:rFonts w:ascii="Times New Roman" w:hAnsi="Times New Roman" w:cs="Times New Roman"/>
          <w:color w:val="000000"/>
          <w:sz w:val="22"/>
          <w:szCs w:val="22"/>
        </w:rPr>
        <w:t xml:space="preserve">Un coche de carreras que circula a 50 m/s y frena consiguiendo detenerse en 20 </w:t>
      </w:r>
      <w:r w:rsidR="00D3077B" w:rsidRPr="00D3077B">
        <w:rPr>
          <w:rFonts w:ascii="Times New Roman" w:hAnsi="Times New Roman" w:cs="Times New Roman"/>
          <w:color w:val="000000"/>
          <w:sz w:val="22"/>
          <w:szCs w:val="22"/>
        </w:rPr>
        <w:t>s</w:t>
      </w:r>
    </w:p>
    <w:p w:rsidR="00D421C3" w:rsidRPr="00D3077B" w:rsidRDefault="00D3077B" w:rsidP="00D3077B">
      <w:pPr>
        <w:pStyle w:val="Prrafodelista"/>
        <w:numPr>
          <w:ilvl w:val="0"/>
          <w:numId w:val="43"/>
        </w:numPr>
        <w:autoSpaceDE w:val="0"/>
        <w:autoSpaceDN w:val="0"/>
        <w:adjustRightInd w:val="0"/>
        <w:spacing w:after="240"/>
        <w:rPr>
          <w:rFonts w:ascii="Times New Roman" w:hAnsi="Times New Roman" w:cs="Times New Roman"/>
          <w:color w:val="000000"/>
          <w:sz w:val="22"/>
          <w:szCs w:val="22"/>
        </w:rPr>
      </w:pPr>
      <w:bookmarkStart w:id="0" w:name="_GoBack"/>
      <w:r w:rsidRPr="00D421C3">
        <w:rPr>
          <w:noProof/>
        </w:rPr>
        <w:drawing>
          <wp:anchor distT="0" distB="0" distL="114300" distR="114300" simplePos="0" relativeHeight="251693056" behindDoc="0" locked="0" layoutInCell="1" allowOverlap="1">
            <wp:simplePos x="0" y="0"/>
            <wp:positionH relativeFrom="column">
              <wp:posOffset>3906520</wp:posOffset>
            </wp:positionH>
            <wp:positionV relativeFrom="paragraph">
              <wp:posOffset>297136</wp:posOffset>
            </wp:positionV>
            <wp:extent cx="1745615" cy="2045970"/>
            <wp:effectExtent l="0" t="0" r="0" b="0"/>
            <wp:wrapSquare wrapText="bothSides"/>
            <wp:docPr id="125" name="Imagen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45615" cy="204597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D421C3" w:rsidRPr="00D3077B">
        <w:rPr>
          <w:rFonts w:ascii="Times New Roman" w:hAnsi="Times New Roman" w:cs="Times New Roman"/>
          <w:color w:val="000000"/>
          <w:sz w:val="22"/>
          <w:szCs w:val="22"/>
        </w:rPr>
        <w:t xml:space="preserve">Una moto de competición que acelera de 0 a 90 Km/h es 3 s </w:t>
      </w:r>
    </w:p>
    <w:p w:rsidR="00D421C3" w:rsidRDefault="00D421C3" w:rsidP="00D3077B">
      <w:pPr>
        <w:autoSpaceDE w:val="0"/>
        <w:autoSpaceDN w:val="0"/>
        <w:adjustRightInd w:val="0"/>
        <w:spacing w:after="240"/>
        <w:rPr>
          <w:rFonts w:ascii="Times New Roman" w:hAnsi="Times New Roman" w:cs="Times New Roman"/>
          <w:color w:val="000000"/>
          <w:sz w:val="22"/>
          <w:szCs w:val="22"/>
        </w:rPr>
      </w:pPr>
    </w:p>
    <w:p w:rsidR="00D3077B" w:rsidRDefault="00D3077B" w:rsidP="00D3077B">
      <w:pPr>
        <w:autoSpaceDE w:val="0"/>
        <w:autoSpaceDN w:val="0"/>
        <w:adjustRightInd w:val="0"/>
        <w:spacing w:after="240"/>
        <w:rPr>
          <w:rFonts w:ascii="Times New Roman" w:hAnsi="Times New Roman" w:cs="Times New Roman"/>
          <w:color w:val="000000"/>
          <w:sz w:val="22"/>
          <w:szCs w:val="22"/>
        </w:rPr>
      </w:pPr>
    </w:p>
    <w:p w:rsidR="00D3077B" w:rsidRPr="00D3077B" w:rsidRDefault="00D3077B" w:rsidP="00D3077B">
      <w:pPr>
        <w:autoSpaceDE w:val="0"/>
        <w:autoSpaceDN w:val="0"/>
        <w:adjustRightInd w:val="0"/>
        <w:spacing w:after="240"/>
        <w:rPr>
          <w:rFonts w:ascii="Times New Roman" w:hAnsi="Times New Roman" w:cs="Times New Roman"/>
          <w:color w:val="000000"/>
          <w:sz w:val="22"/>
          <w:szCs w:val="22"/>
        </w:rPr>
      </w:pPr>
    </w:p>
    <w:p w:rsidR="00D421C3" w:rsidRDefault="00D421C3" w:rsidP="00D3077B">
      <w:pPr>
        <w:autoSpaceDE w:val="0"/>
        <w:autoSpaceDN w:val="0"/>
        <w:adjustRightInd w:val="0"/>
        <w:rPr>
          <w:rFonts w:ascii="Times New Roman" w:hAnsi="Times New Roman" w:cs="Times New Roman"/>
          <w:color w:val="000000"/>
          <w:sz w:val="22"/>
          <w:szCs w:val="22"/>
        </w:rPr>
      </w:pPr>
    </w:p>
    <w:p w:rsidR="00D3077B" w:rsidRPr="00D3077B" w:rsidRDefault="00D3077B" w:rsidP="00D3077B">
      <w:pPr>
        <w:autoSpaceDE w:val="0"/>
        <w:autoSpaceDN w:val="0"/>
        <w:adjustRightInd w:val="0"/>
        <w:rPr>
          <w:rFonts w:ascii="Times New Roman" w:hAnsi="Times New Roman" w:cs="Times New Roman"/>
          <w:color w:val="000000"/>
          <w:sz w:val="22"/>
          <w:szCs w:val="22"/>
        </w:rPr>
      </w:pPr>
    </w:p>
    <w:p w:rsidR="00D3077B" w:rsidRDefault="00D421C3" w:rsidP="00D3077B">
      <w:pPr>
        <w:pStyle w:val="Prrafodelista"/>
        <w:numPr>
          <w:ilvl w:val="0"/>
          <w:numId w:val="12"/>
        </w:numPr>
        <w:autoSpaceDE w:val="0"/>
        <w:autoSpaceDN w:val="0"/>
        <w:adjustRightInd w:val="0"/>
        <w:spacing w:after="240"/>
        <w:contextualSpacing w:val="0"/>
        <w:rPr>
          <w:rFonts w:ascii="Times New Roman" w:hAnsi="Times New Roman" w:cs="Times New Roman"/>
          <w:color w:val="000000"/>
          <w:sz w:val="22"/>
          <w:szCs w:val="22"/>
        </w:rPr>
      </w:pPr>
      <w:r w:rsidRPr="00D421C3">
        <w:rPr>
          <w:rFonts w:ascii="Times New Roman" w:hAnsi="Times New Roman" w:cs="Times New Roman"/>
          <w:color w:val="000000"/>
          <w:sz w:val="22"/>
          <w:szCs w:val="22"/>
        </w:rPr>
        <w:t>Dos corredores salen al mismo tiempo y marchan en la misma dirección y sentido co</w:t>
      </w:r>
      <w:r w:rsidR="00D3077B">
        <w:rPr>
          <w:rFonts w:ascii="Times New Roman" w:hAnsi="Times New Roman" w:cs="Times New Roman"/>
          <w:color w:val="000000"/>
          <w:sz w:val="22"/>
          <w:szCs w:val="22"/>
        </w:rPr>
        <w:t>n velocidades de 4 m/s y 6 m/s.</w:t>
      </w:r>
    </w:p>
    <w:p w:rsidR="004154F3" w:rsidRPr="00D3077B" w:rsidRDefault="00D421C3" w:rsidP="00D3077B">
      <w:pPr>
        <w:pStyle w:val="Prrafodelista"/>
        <w:autoSpaceDE w:val="0"/>
        <w:autoSpaceDN w:val="0"/>
        <w:adjustRightInd w:val="0"/>
        <w:spacing w:after="240"/>
        <w:ind w:left="360"/>
        <w:contextualSpacing w:val="0"/>
        <w:rPr>
          <w:rFonts w:ascii="Times New Roman" w:hAnsi="Times New Roman" w:cs="Times New Roman"/>
          <w:color w:val="000000"/>
          <w:sz w:val="22"/>
          <w:szCs w:val="22"/>
        </w:rPr>
      </w:pPr>
      <w:r w:rsidRPr="00D421C3">
        <w:rPr>
          <w:rFonts w:ascii="Times New Roman" w:hAnsi="Times New Roman" w:cs="Times New Roman"/>
          <w:color w:val="000000"/>
          <w:sz w:val="22"/>
          <w:szCs w:val="22"/>
        </w:rPr>
        <w:t xml:space="preserve">Calcula cuánto tiempo tarda cada uno en recorrer 2,4 Km y qué distancia los separa cuando el primero ha recorrido 2,4 Km. </w:t>
      </w:r>
    </w:p>
    <w:sectPr w:rsidR="004154F3" w:rsidRPr="00D3077B" w:rsidSect="00953303">
      <w:type w:val="continuous"/>
      <w:pgSz w:w="12240" w:h="15840"/>
      <w:pgMar w:top="1417" w:right="1701" w:bottom="1417"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Webdings">
    <w:panose1 w:val="05030102010509060703"/>
    <w:charset w:val="02"/>
    <w:family w:val="decorative"/>
    <w:pitch w:val="variable"/>
    <w:sig w:usb0="00000000" w:usb1="10000000" w:usb2="00000000" w:usb3="00000000" w:csb0="80000000" w:csb1="00000000"/>
  </w:font>
  <w:font w:name="Calibri">
    <w:panose1 w:val="020F0502020204030204"/>
    <w:charset w:val="00"/>
    <w:family w:val="swiss"/>
    <w:pitch w:val="variable"/>
    <w:sig w:usb0="E1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Wingdings 3">
    <w:panose1 w:val="05040102010807070707"/>
    <w:charset w:val="02"/>
    <w:family w:val="decorative"/>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BD98028A"/>
    <w:lvl w:ilvl="0" w:tplc="000000C9">
      <w:start w:val="10"/>
      <w:numFmt w:val="bullet"/>
      <w:lvlText w:val="."/>
      <w:lvlJc w:val="left"/>
      <w:pPr>
        <w:ind w:left="58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33"/>
      <w:numFmt w:val="decimal"/>
      <w:lvlText w:val="%1."/>
      <w:lvlJc w:val="left"/>
      <w:pPr>
        <w:ind w:left="360" w:hanging="360"/>
      </w:pPr>
    </w:lvl>
    <w:lvl w:ilvl="1" w:tplc="0000012E">
      <w:start w:val="1"/>
      <w:numFmt w:val="bullet"/>
      <w:lvlText w:val=""/>
      <w:lvlJc w:val="left"/>
      <w:pPr>
        <w:ind w:left="108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53"/>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2C02BD8"/>
    <w:multiLevelType w:val="hybridMultilevel"/>
    <w:tmpl w:val="4DF871B4"/>
    <w:lvl w:ilvl="0" w:tplc="0C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04567CD3"/>
    <w:multiLevelType w:val="hybridMultilevel"/>
    <w:tmpl w:val="07EE8A7E"/>
    <w:lvl w:ilvl="0" w:tplc="0C0A0001">
      <w:start w:val="1"/>
      <w:numFmt w:val="bullet"/>
      <w:lvlText w:val=""/>
      <w:lvlJc w:val="left"/>
      <w:pPr>
        <w:ind w:left="580" w:hanging="360"/>
      </w:pPr>
      <w:rPr>
        <w:rFonts w:ascii="Symbol" w:hAnsi="Symbol" w:hint="default"/>
      </w:rPr>
    </w:lvl>
    <w:lvl w:ilvl="1" w:tplc="040A0003" w:tentative="1">
      <w:start w:val="1"/>
      <w:numFmt w:val="bullet"/>
      <w:lvlText w:val="o"/>
      <w:lvlJc w:val="left"/>
      <w:pPr>
        <w:ind w:left="1300" w:hanging="360"/>
      </w:pPr>
      <w:rPr>
        <w:rFonts w:ascii="Courier New" w:hAnsi="Courier New" w:cs="Courier New" w:hint="default"/>
      </w:rPr>
    </w:lvl>
    <w:lvl w:ilvl="2" w:tplc="040A0005" w:tentative="1">
      <w:start w:val="1"/>
      <w:numFmt w:val="bullet"/>
      <w:lvlText w:val=""/>
      <w:lvlJc w:val="left"/>
      <w:pPr>
        <w:ind w:left="2020" w:hanging="360"/>
      </w:pPr>
      <w:rPr>
        <w:rFonts w:ascii="Wingdings" w:hAnsi="Wingdings" w:hint="default"/>
      </w:rPr>
    </w:lvl>
    <w:lvl w:ilvl="3" w:tplc="040A0001" w:tentative="1">
      <w:start w:val="1"/>
      <w:numFmt w:val="bullet"/>
      <w:lvlText w:val=""/>
      <w:lvlJc w:val="left"/>
      <w:pPr>
        <w:ind w:left="2740" w:hanging="360"/>
      </w:pPr>
      <w:rPr>
        <w:rFonts w:ascii="Symbol" w:hAnsi="Symbol" w:hint="default"/>
      </w:rPr>
    </w:lvl>
    <w:lvl w:ilvl="4" w:tplc="040A0003" w:tentative="1">
      <w:start w:val="1"/>
      <w:numFmt w:val="bullet"/>
      <w:lvlText w:val="o"/>
      <w:lvlJc w:val="left"/>
      <w:pPr>
        <w:ind w:left="3460" w:hanging="360"/>
      </w:pPr>
      <w:rPr>
        <w:rFonts w:ascii="Courier New" w:hAnsi="Courier New" w:cs="Courier New" w:hint="default"/>
      </w:rPr>
    </w:lvl>
    <w:lvl w:ilvl="5" w:tplc="040A0005" w:tentative="1">
      <w:start w:val="1"/>
      <w:numFmt w:val="bullet"/>
      <w:lvlText w:val=""/>
      <w:lvlJc w:val="left"/>
      <w:pPr>
        <w:ind w:left="4180" w:hanging="360"/>
      </w:pPr>
      <w:rPr>
        <w:rFonts w:ascii="Wingdings" w:hAnsi="Wingdings" w:hint="default"/>
      </w:rPr>
    </w:lvl>
    <w:lvl w:ilvl="6" w:tplc="040A0001" w:tentative="1">
      <w:start w:val="1"/>
      <w:numFmt w:val="bullet"/>
      <w:lvlText w:val=""/>
      <w:lvlJc w:val="left"/>
      <w:pPr>
        <w:ind w:left="4900" w:hanging="360"/>
      </w:pPr>
      <w:rPr>
        <w:rFonts w:ascii="Symbol" w:hAnsi="Symbol" w:hint="default"/>
      </w:rPr>
    </w:lvl>
    <w:lvl w:ilvl="7" w:tplc="040A0003" w:tentative="1">
      <w:start w:val="1"/>
      <w:numFmt w:val="bullet"/>
      <w:lvlText w:val="o"/>
      <w:lvlJc w:val="left"/>
      <w:pPr>
        <w:ind w:left="5620" w:hanging="360"/>
      </w:pPr>
      <w:rPr>
        <w:rFonts w:ascii="Courier New" w:hAnsi="Courier New" w:cs="Courier New" w:hint="default"/>
      </w:rPr>
    </w:lvl>
    <w:lvl w:ilvl="8" w:tplc="040A0005" w:tentative="1">
      <w:start w:val="1"/>
      <w:numFmt w:val="bullet"/>
      <w:lvlText w:val=""/>
      <w:lvlJc w:val="left"/>
      <w:pPr>
        <w:ind w:left="6340" w:hanging="360"/>
      </w:pPr>
      <w:rPr>
        <w:rFonts w:ascii="Wingdings" w:hAnsi="Wingdings" w:hint="default"/>
      </w:rPr>
    </w:lvl>
  </w:abstractNum>
  <w:abstractNum w:abstractNumId="9" w15:restartNumberingAfterBreak="0">
    <w:nsid w:val="05F36A62"/>
    <w:multiLevelType w:val="hybridMultilevel"/>
    <w:tmpl w:val="0DE20ED4"/>
    <w:lvl w:ilvl="0" w:tplc="47B69A96">
      <w:start w:val="1"/>
      <w:numFmt w:val="bullet"/>
      <w:lvlText w:val=""/>
      <w:lvlJc w:val="left"/>
      <w:pPr>
        <w:ind w:left="720" w:hanging="360"/>
      </w:pPr>
      <w:rPr>
        <w:rFonts w:ascii="Webdings" w:hAnsi="Web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0F93376B"/>
    <w:multiLevelType w:val="hybridMultilevel"/>
    <w:tmpl w:val="79FE736A"/>
    <w:lvl w:ilvl="0" w:tplc="0C0A0017">
      <w:start w:val="1"/>
      <w:numFmt w:val="lowerLetter"/>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11255CA1"/>
    <w:multiLevelType w:val="hybridMultilevel"/>
    <w:tmpl w:val="CBF05B9A"/>
    <w:lvl w:ilvl="0" w:tplc="0C0A0003">
      <w:start w:val="1"/>
      <w:numFmt w:val="bullet"/>
      <w:lvlText w:val="o"/>
      <w:lvlJc w:val="left"/>
      <w:pPr>
        <w:ind w:left="720" w:hanging="360"/>
      </w:pPr>
      <w:rPr>
        <w:rFonts w:ascii="Courier New" w:hAnsi="Courier New" w:cs="Courier New"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17FF3A41"/>
    <w:multiLevelType w:val="hybridMultilevel"/>
    <w:tmpl w:val="3BACB2D6"/>
    <w:lvl w:ilvl="0" w:tplc="0C0A001B">
      <w:start w:val="1"/>
      <w:numFmt w:val="lowerRoman"/>
      <w:lvlText w:val="%1."/>
      <w:lvlJc w:val="right"/>
      <w:pPr>
        <w:ind w:left="2484" w:hanging="360"/>
      </w:pPr>
    </w:lvl>
    <w:lvl w:ilvl="1" w:tplc="040A0019" w:tentative="1">
      <w:start w:val="1"/>
      <w:numFmt w:val="lowerLetter"/>
      <w:lvlText w:val="%2."/>
      <w:lvlJc w:val="left"/>
      <w:pPr>
        <w:ind w:left="3204" w:hanging="360"/>
      </w:pPr>
    </w:lvl>
    <w:lvl w:ilvl="2" w:tplc="040A001B" w:tentative="1">
      <w:start w:val="1"/>
      <w:numFmt w:val="lowerRoman"/>
      <w:lvlText w:val="%3."/>
      <w:lvlJc w:val="right"/>
      <w:pPr>
        <w:ind w:left="3924" w:hanging="180"/>
      </w:pPr>
    </w:lvl>
    <w:lvl w:ilvl="3" w:tplc="040A000F" w:tentative="1">
      <w:start w:val="1"/>
      <w:numFmt w:val="decimal"/>
      <w:lvlText w:val="%4."/>
      <w:lvlJc w:val="left"/>
      <w:pPr>
        <w:ind w:left="4644" w:hanging="360"/>
      </w:pPr>
    </w:lvl>
    <w:lvl w:ilvl="4" w:tplc="040A0019" w:tentative="1">
      <w:start w:val="1"/>
      <w:numFmt w:val="lowerLetter"/>
      <w:lvlText w:val="%5."/>
      <w:lvlJc w:val="left"/>
      <w:pPr>
        <w:ind w:left="5364" w:hanging="360"/>
      </w:pPr>
    </w:lvl>
    <w:lvl w:ilvl="5" w:tplc="040A001B" w:tentative="1">
      <w:start w:val="1"/>
      <w:numFmt w:val="lowerRoman"/>
      <w:lvlText w:val="%6."/>
      <w:lvlJc w:val="right"/>
      <w:pPr>
        <w:ind w:left="6084" w:hanging="180"/>
      </w:pPr>
    </w:lvl>
    <w:lvl w:ilvl="6" w:tplc="040A000F" w:tentative="1">
      <w:start w:val="1"/>
      <w:numFmt w:val="decimal"/>
      <w:lvlText w:val="%7."/>
      <w:lvlJc w:val="left"/>
      <w:pPr>
        <w:ind w:left="6804" w:hanging="360"/>
      </w:pPr>
    </w:lvl>
    <w:lvl w:ilvl="7" w:tplc="040A0019" w:tentative="1">
      <w:start w:val="1"/>
      <w:numFmt w:val="lowerLetter"/>
      <w:lvlText w:val="%8."/>
      <w:lvlJc w:val="left"/>
      <w:pPr>
        <w:ind w:left="7524" w:hanging="360"/>
      </w:pPr>
    </w:lvl>
    <w:lvl w:ilvl="8" w:tplc="040A001B" w:tentative="1">
      <w:start w:val="1"/>
      <w:numFmt w:val="lowerRoman"/>
      <w:lvlText w:val="%9."/>
      <w:lvlJc w:val="right"/>
      <w:pPr>
        <w:ind w:left="8244" w:hanging="180"/>
      </w:pPr>
    </w:lvl>
  </w:abstractNum>
  <w:abstractNum w:abstractNumId="13" w15:restartNumberingAfterBreak="0">
    <w:nsid w:val="211B413B"/>
    <w:multiLevelType w:val="hybridMultilevel"/>
    <w:tmpl w:val="8B8E4C30"/>
    <w:lvl w:ilvl="0" w:tplc="47B69A96">
      <w:start w:val="1"/>
      <w:numFmt w:val="bullet"/>
      <w:lvlText w:val=""/>
      <w:lvlJc w:val="left"/>
      <w:pPr>
        <w:ind w:left="720" w:hanging="360"/>
      </w:pPr>
      <w:rPr>
        <w:rFonts w:ascii="Webdings" w:hAnsi="Webdings" w:hint="default"/>
      </w:rPr>
    </w:lvl>
    <w:lvl w:ilvl="1" w:tplc="47B69A96">
      <w:start w:val="1"/>
      <w:numFmt w:val="bullet"/>
      <w:lvlText w:val=""/>
      <w:lvlJc w:val="left"/>
      <w:pPr>
        <w:ind w:left="720" w:hanging="360"/>
      </w:pPr>
      <w:rPr>
        <w:rFonts w:ascii="Webdings" w:hAnsi="Webdings"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228C10B5"/>
    <w:multiLevelType w:val="hybridMultilevel"/>
    <w:tmpl w:val="5108EE82"/>
    <w:lvl w:ilvl="0" w:tplc="0C0A0017">
      <w:start w:val="1"/>
      <w:numFmt w:val="lowerLetter"/>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22FA7AF6"/>
    <w:multiLevelType w:val="hybridMultilevel"/>
    <w:tmpl w:val="83362B98"/>
    <w:lvl w:ilvl="0" w:tplc="3ECEC47C">
      <w:start w:val="1"/>
      <w:numFmt w:val="lowerRoman"/>
      <w:lvlText w:val="%1."/>
      <w:lvlJc w:val="left"/>
      <w:pPr>
        <w:ind w:left="1080" w:hanging="720"/>
      </w:pPr>
      <w:rPr>
        <w:rFonts w:ascii="Times New Roman" w:eastAsiaTheme="minorHAnsi" w:hAnsi="Times New Roman" w:cs="Times New Roman"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23996EA1"/>
    <w:multiLevelType w:val="hybridMultilevel"/>
    <w:tmpl w:val="77F43B52"/>
    <w:lvl w:ilvl="0" w:tplc="0C0A0017">
      <w:start w:val="2"/>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25C7746F"/>
    <w:multiLevelType w:val="hybridMultilevel"/>
    <w:tmpl w:val="2AB02FF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286C7342"/>
    <w:multiLevelType w:val="hybridMultilevel"/>
    <w:tmpl w:val="6F94DB74"/>
    <w:lvl w:ilvl="0" w:tplc="0C0A0003">
      <w:start w:val="1"/>
      <w:numFmt w:val="bullet"/>
      <w:lvlText w:val="o"/>
      <w:lvlJc w:val="left"/>
      <w:pPr>
        <w:ind w:left="720" w:hanging="360"/>
      </w:pPr>
      <w:rPr>
        <w:rFonts w:ascii="Courier New" w:hAnsi="Courier New" w:cs="Courier New" w:hint="default"/>
      </w:rPr>
    </w:lvl>
    <w:lvl w:ilvl="1" w:tplc="957A1618">
      <w:start w:val="1"/>
      <w:numFmt w:val="bullet"/>
      <w:lvlText w:val="-"/>
      <w:lvlJc w:val="left"/>
      <w:pPr>
        <w:ind w:left="1440" w:hanging="360"/>
      </w:pPr>
      <w:rPr>
        <w:rFonts w:ascii="Times New Roman" w:eastAsiaTheme="minorHAnsi" w:hAnsi="Times New Roman" w:cs="Times New Roman"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2AC45BBE"/>
    <w:multiLevelType w:val="hybridMultilevel"/>
    <w:tmpl w:val="447E2764"/>
    <w:lvl w:ilvl="0" w:tplc="4E6ACE5C">
      <w:numFmt w:val="bullet"/>
      <w:lvlText w:val=""/>
      <w:lvlJc w:val="left"/>
      <w:pPr>
        <w:ind w:left="580" w:hanging="360"/>
      </w:pPr>
      <w:rPr>
        <w:rFonts w:ascii="Times New Roman" w:eastAsiaTheme="minorHAnsi" w:hAnsi="Times New Roman" w:cs="Times New Roman" w:hint="default"/>
      </w:rPr>
    </w:lvl>
    <w:lvl w:ilvl="1" w:tplc="040A0003" w:tentative="1">
      <w:start w:val="1"/>
      <w:numFmt w:val="bullet"/>
      <w:lvlText w:val="o"/>
      <w:lvlJc w:val="left"/>
      <w:pPr>
        <w:ind w:left="1300" w:hanging="360"/>
      </w:pPr>
      <w:rPr>
        <w:rFonts w:ascii="Courier New" w:hAnsi="Courier New" w:cs="Courier New" w:hint="default"/>
      </w:rPr>
    </w:lvl>
    <w:lvl w:ilvl="2" w:tplc="040A0005" w:tentative="1">
      <w:start w:val="1"/>
      <w:numFmt w:val="bullet"/>
      <w:lvlText w:val=""/>
      <w:lvlJc w:val="left"/>
      <w:pPr>
        <w:ind w:left="2020" w:hanging="360"/>
      </w:pPr>
      <w:rPr>
        <w:rFonts w:ascii="Wingdings" w:hAnsi="Wingdings" w:hint="default"/>
      </w:rPr>
    </w:lvl>
    <w:lvl w:ilvl="3" w:tplc="040A0001" w:tentative="1">
      <w:start w:val="1"/>
      <w:numFmt w:val="bullet"/>
      <w:lvlText w:val=""/>
      <w:lvlJc w:val="left"/>
      <w:pPr>
        <w:ind w:left="2740" w:hanging="360"/>
      </w:pPr>
      <w:rPr>
        <w:rFonts w:ascii="Symbol" w:hAnsi="Symbol" w:hint="default"/>
      </w:rPr>
    </w:lvl>
    <w:lvl w:ilvl="4" w:tplc="040A0003" w:tentative="1">
      <w:start w:val="1"/>
      <w:numFmt w:val="bullet"/>
      <w:lvlText w:val="o"/>
      <w:lvlJc w:val="left"/>
      <w:pPr>
        <w:ind w:left="3460" w:hanging="360"/>
      </w:pPr>
      <w:rPr>
        <w:rFonts w:ascii="Courier New" w:hAnsi="Courier New" w:cs="Courier New" w:hint="default"/>
      </w:rPr>
    </w:lvl>
    <w:lvl w:ilvl="5" w:tplc="040A0005" w:tentative="1">
      <w:start w:val="1"/>
      <w:numFmt w:val="bullet"/>
      <w:lvlText w:val=""/>
      <w:lvlJc w:val="left"/>
      <w:pPr>
        <w:ind w:left="4180" w:hanging="360"/>
      </w:pPr>
      <w:rPr>
        <w:rFonts w:ascii="Wingdings" w:hAnsi="Wingdings" w:hint="default"/>
      </w:rPr>
    </w:lvl>
    <w:lvl w:ilvl="6" w:tplc="040A0001" w:tentative="1">
      <w:start w:val="1"/>
      <w:numFmt w:val="bullet"/>
      <w:lvlText w:val=""/>
      <w:lvlJc w:val="left"/>
      <w:pPr>
        <w:ind w:left="4900" w:hanging="360"/>
      </w:pPr>
      <w:rPr>
        <w:rFonts w:ascii="Symbol" w:hAnsi="Symbol" w:hint="default"/>
      </w:rPr>
    </w:lvl>
    <w:lvl w:ilvl="7" w:tplc="040A0003" w:tentative="1">
      <w:start w:val="1"/>
      <w:numFmt w:val="bullet"/>
      <w:lvlText w:val="o"/>
      <w:lvlJc w:val="left"/>
      <w:pPr>
        <w:ind w:left="5620" w:hanging="360"/>
      </w:pPr>
      <w:rPr>
        <w:rFonts w:ascii="Courier New" w:hAnsi="Courier New" w:cs="Courier New" w:hint="default"/>
      </w:rPr>
    </w:lvl>
    <w:lvl w:ilvl="8" w:tplc="040A0005" w:tentative="1">
      <w:start w:val="1"/>
      <w:numFmt w:val="bullet"/>
      <w:lvlText w:val=""/>
      <w:lvlJc w:val="left"/>
      <w:pPr>
        <w:ind w:left="6340" w:hanging="360"/>
      </w:pPr>
      <w:rPr>
        <w:rFonts w:ascii="Wingdings" w:hAnsi="Wingdings" w:hint="default"/>
      </w:rPr>
    </w:lvl>
  </w:abstractNum>
  <w:abstractNum w:abstractNumId="20" w15:restartNumberingAfterBreak="0">
    <w:nsid w:val="2EAD6E7D"/>
    <w:multiLevelType w:val="hybridMultilevel"/>
    <w:tmpl w:val="25EC194C"/>
    <w:lvl w:ilvl="0" w:tplc="0C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2F297DD0"/>
    <w:multiLevelType w:val="hybridMultilevel"/>
    <w:tmpl w:val="C374C846"/>
    <w:lvl w:ilvl="0" w:tplc="47B69A96">
      <w:start w:val="1"/>
      <w:numFmt w:val="bullet"/>
      <w:lvlText w:val=""/>
      <w:lvlJc w:val="left"/>
      <w:pPr>
        <w:ind w:left="720" w:hanging="360"/>
      </w:pPr>
      <w:rPr>
        <w:rFonts w:ascii="Webdings" w:hAnsi="Webdings" w:hint="default"/>
      </w:rPr>
    </w:lvl>
    <w:lvl w:ilvl="1" w:tplc="0000012E">
      <w:start w:val="1"/>
      <w:numFmt w:val="bullet"/>
      <w:lvlText w:val=""/>
      <w:lvlJc w:val="left"/>
      <w:pPr>
        <w:ind w:left="108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0707BCE"/>
    <w:multiLevelType w:val="hybridMultilevel"/>
    <w:tmpl w:val="A9B4F286"/>
    <w:lvl w:ilvl="0" w:tplc="0C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 w15:restartNumberingAfterBreak="0">
    <w:nsid w:val="31CC205F"/>
    <w:multiLevelType w:val="hybridMultilevel"/>
    <w:tmpl w:val="3E1ADD00"/>
    <w:lvl w:ilvl="0" w:tplc="0C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4" w15:restartNumberingAfterBreak="0">
    <w:nsid w:val="331A253A"/>
    <w:multiLevelType w:val="hybridMultilevel"/>
    <w:tmpl w:val="B78646F6"/>
    <w:lvl w:ilvl="0" w:tplc="0C0A0017">
      <w:start w:val="1"/>
      <w:numFmt w:val="lowerLetter"/>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5" w15:restartNumberingAfterBreak="0">
    <w:nsid w:val="37881B47"/>
    <w:multiLevelType w:val="hybridMultilevel"/>
    <w:tmpl w:val="85800F42"/>
    <w:lvl w:ilvl="0" w:tplc="0C0A000F">
      <w:start w:val="1"/>
      <w:numFmt w:val="decimal"/>
      <w:lvlText w:val="%1."/>
      <w:lvlJc w:val="left"/>
      <w:pPr>
        <w:ind w:left="360" w:hanging="360"/>
      </w:pPr>
    </w:lvl>
    <w:lvl w:ilvl="1" w:tplc="5024DC78">
      <w:start w:val="1"/>
      <w:numFmt w:val="lowerLetter"/>
      <w:lvlText w:val="%2)"/>
      <w:lvlJc w:val="left"/>
      <w:pPr>
        <w:ind w:left="1080" w:hanging="360"/>
      </w:pPr>
      <w:rPr>
        <w:rFonts w:hint="default"/>
      </w:r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6" w15:restartNumberingAfterBreak="0">
    <w:nsid w:val="3868326E"/>
    <w:multiLevelType w:val="hybridMultilevel"/>
    <w:tmpl w:val="BFACB41C"/>
    <w:lvl w:ilvl="0" w:tplc="0C0A0017">
      <w:start w:val="1"/>
      <w:numFmt w:val="lowerLetter"/>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7" w15:restartNumberingAfterBreak="0">
    <w:nsid w:val="3BF315D9"/>
    <w:multiLevelType w:val="hybridMultilevel"/>
    <w:tmpl w:val="C48CB37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8" w15:restartNumberingAfterBreak="0">
    <w:nsid w:val="3F26675A"/>
    <w:multiLevelType w:val="hybridMultilevel"/>
    <w:tmpl w:val="509270AA"/>
    <w:lvl w:ilvl="0" w:tplc="040A0001">
      <w:start w:val="1"/>
      <w:numFmt w:val="bullet"/>
      <w:lvlText w:val=""/>
      <w:lvlJc w:val="left"/>
      <w:pPr>
        <w:ind w:left="580" w:hanging="360"/>
      </w:pPr>
      <w:rPr>
        <w:rFonts w:ascii="Symbol" w:hAnsi="Symbol" w:hint="default"/>
      </w:rPr>
    </w:lvl>
    <w:lvl w:ilvl="1" w:tplc="040A0003" w:tentative="1">
      <w:start w:val="1"/>
      <w:numFmt w:val="bullet"/>
      <w:lvlText w:val="o"/>
      <w:lvlJc w:val="left"/>
      <w:pPr>
        <w:ind w:left="1300" w:hanging="360"/>
      </w:pPr>
      <w:rPr>
        <w:rFonts w:ascii="Courier New" w:hAnsi="Courier New" w:cs="Courier New" w:hint="default"/>
      </w:rPr>
    </w:lvl>
    <w:lvl w:ilvl="2" w:tplc="040A0005" w:tentative="1">
      <w:start w:val="1"/>
      <w:numFmt w:val="bullet"/>
      <w:lvlText w:val=""/>
      <w:lvlJc w:val="left"/>
      <w:pPr>
        <w:ind w:left="2020" w:hanging="360"/>
      </w:pPr>
      <w:rPr>
        <w:rFonts w:ascii="Wingdings" w:hAnsi="Wingdings" w:hint="default"/>
      </w:rPr>
    </w:lvl>
    <w:lvl w:ilvl="3" w:tplc="040A0001" w:tentative="1">
      <w:start w:val="1"/>
      <w:numFmt w:val="bullet"/>
      <w:lvlText w:val=""/>
      <w:lvlJc w:val="left"/>
      <w:pPr>
        <w:ind w:left="2740" w:hanging="360"/>
      </w:pPr>
      <w:rPr>
        <w:rFonts w:ascii="Symbol" w:hAnsi="Symbol" w:hint="default"/>
      </w:rPr>
    </w:lvl>
    <w:lvl w:ilvl="4" w:tplc="040A0003" w:tentative="1">
      <w:start w:val="1"/>
      <w:numFmt w:val="bullet"/>
      <w:lvlText w:val="o"/>
      <w:lvlJc w:val="left"/>
      <w:pPr>
        <w:ind w:left="3460" w:hanging="360"/>
      </w:pPr>
      <w:rPr>
        <w:rFonts w:ascii="Courier New" w:hAnsi="Courier New" w:cs="Courier New" w:hint="default"/>
      </w:rPr>
    </w:lvl>
    <w:lvl w:ilvl="5" w:tplc="040A0005" w:tentative="1">
      <w:start w:val="1"/>
      <w:numFmt w:val="bullet"/>
      <w:lvlText w:val=""/>
      <w:lvlJc w:val="left"/>
      <w:pPr>
        <w:ind w:left="4180" w:hanging="360"/>
      </w:pPr>
      <w:rPr>
        <w:rFonts w:ascii="Wingdings" w:hAnsi="Wingdings" w:hint="default"/>
      </w:rPr>
    </w:lvl>
    <w:lvl w:ilvl="6" w:tplc="040A0001" w:tentative="1">
      <w:start w:val="1"/>
      <w:numFmt w:val="bullet"/>
      <w:lvlText w:val=""/>
      <w:lvlJc w:val="left"/>
      <w:pPr>
        <w:ind w:left="4900" w:hanging="360"/>
      </w:pPr>
      <w:rPr>
        <w:rFonts w:ascii="Symbol" w:hAnsi="Symbol" w:hint="default"/>
      </w:rPr>
    </w:lvl>
    <w:lvl w:ilvl="7" w:tplc="040A0003" w:tentative="1">
      <w:start w:val="1"/>
      <w:numFmt w:val="bullet"/>
      <w:lvlText w:val="o"/>
      <w:lvlJc w:val="left"/>
      <w:pPr>
        <w:ind w:left="5620" w:hanging="360"/>
      </w:pPr>
      <w:rPr>
        <w:rFonts w:ascii="Courier New" w:hAnsi="Courier New" w:cs="Courier New" w:hint="default"/>
      </w:rPr>
    </w:lvl>
    <w:lvl w:ilvl="8" w:tplc="040A0005" w:tentative="1">
      <w:start w:val="1"/>
      <w:numFmt w:val="bullet"/>
      <w:lvlText w:val=""/>
      <w:lvlJc w:val="left"/>
      <w:pPr>
        <w:ind w:left="6340" w:hanging="360"/>
      </w:pPr>
      <w:rPr>
        <w:rFonts w:ascii="Wingdings" w:hAnsi="Wingdings" w:hint="default"/>
      </w:rPr>
    </w:lvl>
  </w:abstractNum>
  <w:abstractNum w:abstractNumId="29" w15:restartNumberingAfterBreak="0">
    <w:nsid w:val="3F4156DA"/>
    <w:multiLevelType w:val="hybridMultilevel"/>
    <w:tmpl w:val="5568EC9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0" w15:restartNumberingAfterBreak="0">
    <w:nsid w:val="465F6D61"/>
    <w:multiLevelType w:val="hybridMultilevel"/>
    <w:tmpl w:val="D30E63AC"/>
    <w:lvl w:ilvl="0" w:tplc="E5C8AD46">
      <w:start w:val="1"/>
      <w:numFmt w:val="bullet"/>
      <w:lvlText w:val=""/>
      <w:lvlJc w:val="left"/>
      <w:pPr>
        <w:ind w:left="940" w:hanging="360"/>
      </w:pPr>
      <w:rPr>
        <w:rFonts w:ascii="Symbol" w:hAnsi="Symbol" w:hint="default"/>
      </w:rPr>
    </w:lvl>
    <w:lvl w:ilvl="1" w:tplc="E5C8AD46">
      <w:start w:val="1"/>
      <w:numFmt w:val="bullet"/>
      <w:lvlText w:val=""/>
      <w:lvlJc w:val="left"/>
      <w:pPr>
        <w:ind w:left="1660" w:hanging="360"/>
      </w:pPr>
      <w:rPr>
        <w:rFonts w:ascii="Symbol" w:hAnsi="Symbol" w:hint="default"/>
      </w:rPr>
    </w:lvl>
    <w:lvl w:ilvl="2" w:tplc="040A0005" w:tentative="1">
      <w:start w:val="1"/>
      <w:numFmt w:val="bullet"/>
      <w:lvlText w:val=""/>
      <w:lvlJc w:val="left"/>
      <w:pPr>
        <w:ind w:left="2380" w:hanging="360"/>
      </w:pPr>
      <w:rPr>
        <w:rFonts w:ascii="Wingdings" w:hAnsi="Wingdings" w:hint="default"/>
      </w:rPr>
    </w:lvl>
    <w:lvl w:ilvl="3" w:tplc="040A0001" w:tentative="1">
      <w:start w:val="1"/>
      <w:numFmt w:val="bullet"/>
      <w:lvlText w:val=""/>
      <w:lvlJc w:val="left"/>
      <w:pPr>
        <w:ind w:left="3100" w:hanging="360"/>
      </w:pPr>
      <w:rPr>
        <w:rFonts w:ascii="Symbol" w:hAnsi="Symbol" w:hint="default"/>
      </w:rPr>
    </w:lvl>
    <w:lvl w:ilvl="4" w:tplc="040A0003" w:tentative="1">
      <w:start w:val="1"/>
      <w:numFmt w:val="bullet"/>
      <w:lvlText w:val="o"/>
      <w:lvlJc w:val="left"/>
      <w:pPr>
        <w:ind w:left="3820" w:hanging="360"/>
      </w:pPr>
      <w:rPr>
        <w:rFonts w:ascii="Courier New" w:hAnsi="Courier New" w:cs="Courier New" w:hint="default"/>
      </w:rPr>
    </w:lvl>
    <w:lvl w:ilvl="5" w:tplc="040A0005" w:tentative="1">
      <w:start w:val="1"/>
      <w:numFmt w:val="bullet"/>
      <w:lvlText w:val=""/>
      <w:lvlJc w:val="left"/>
      <w:pPr>
        <w:ind w:left="4540" w:hanging="360"/>
      </w:pPr>
      <w:rPr>
        <w:rFonts w:ascii="Wingdings" w:hAnsi="Wingdings" w:hint="default"/>
      </w:rPr>
    </w:lvl>
    <w:lvl w:ilvl="6" w:tplc="040A0001" w:tentative="1">
      <w:start w:val="1"/>
      <w:numFmt w:val="bullet"/>
      <w:lvlText w:val=""/>
      <w:lvlJc w:val="left"/>
      <w:pPr>
        <w:ind w:left="5260" w:hanging="360"/>
      </w:pPr>
      <w:rPr>
        <w:rFonts w:ascii="Symbol" w:hAnsi="Symbol" w:hint="default"/>
      </w:rPr>
    </w:lvl>
    <w:lvl w:ilvl="7" w:tplc="040A0003" w:tentative="1">
      <w:start w:val="1"/>
      <w:numFmt w:val="bullet"/>
      <w:lvlText w:val="o"/>
      <w:lvlJc w:val="left"/>
      <w:pPr>
        <w:ind w:left="5980" w:hanging="360"/>
      </w:pPr>
      <w:rPr>
        <w:rFonts w:ascii="Courier New" w:hAnsi="Courier New" w:cs="Courier New" w:hint="default"/>
      </w:rPr>
    </w:lvl>
    <w:lvl w:ilvl="8" w:tplc="040A0005" w:tentative="1">
      <w:start w:val="1"/>
      <w:numFmt w:val="bullet"/>
      <w:lvlText w:val=""/>
      <w:lvlJc w:val="left"/>
      <w:pPr>
        <w:ind w:left="6700" w:hanging="360"/>
      </w:pPr>
      <w:rPr>
        <w:rFonts w:ascii="Wingdings" w:hAnsi="Wingdings" w:hint="default"/>
      </w:rPr>
    </w:lvl>
  </w:abstractNum>
  <w:abstractNum w:abstractNumId="31" w15:restartNumberingAfterBreak="0">
    <w:nsid w:val="4A7B06AA"/>
    <w:multiLevelType w:val="hybridMultilevel"/>
    <w:tmpl w:val="B47EF284"/>
    <w:lvl w:ilvl="0" w:tplc="47B69A96">
      <w:start w:val="1"/>
      <w:numFmt w:val="bullet"/>
      <w:lvlText w:val=""/>
      <w:lvlJc w:val="left"/>
      <w:pPr>
        <w:ind w:left="720" w:hanging="360"/>
      </w:pPr>
      <w:rPr>
        <w:rFonts w:ascii="Webdings" w:hAnsi="Webdings"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4B58255B"/>
    <w:multiLevelType w:val="multilevel"/>
    <w:tmpl w:val="00000003"/>
    <w:lvl w:ilvl="0">
      <w:start w:val="10"/>
      <w:numFmt w:val="bullet"/>
      <w:lvlText w:val="."/>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28C0C89"/>
    <w:multiLevelType w:val="hybridMultilevel"/>
    <w:tmpl w:val="418279B8"/>
    <w:lvl w:ilvl="0" w:tplc="0C0A0017">
      <w:start w:val="1"/>
      <w:numFmt w:val="lowerLetter"/>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4" w15:restartNumberingAfterBreak="0">
    <w:nsid w:val="540B6946"/>
    <w:multiLevelType w:val="hybridMultilevel"/>
    <w:tmpl w:val="D8F4C470"/>
    <w:lvl w:ilvl="0" w:tplc="0C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5" w15:restartNumberingAfterBreak="0">
    <w:nsid w:val="596250E9"/>
    <w:multiLevelType w:val="multilevel"/>
    <w:tmpl w:val="447E2764"/>
    <w:lvl w:ilvl="0">
      <w:numFmt w:val="bullet"/>
      <w:lvlText w:val=""/>
      <w:lvlJc w:val="left"/>
      <w:pPr>
        <w:ind w:left="580" w:hanging="360"/>
      </w:pPr>
      <w:rPr>
        <w:rFonts w:ascii="Times New Roman" w:eastAsiaTheme="minorHAnsi" w:hAnsi="Times New Roman" w:cs="Times New Roman" w:hint="default"/>
      </w:rPr>
    </w:lvl>
    <w:lvl w:ilvl="1">
      <w:start w:val="1"/>
      <w:numFmt w:val="bullet"/>
      <w:lvlText w:val="o"/>
      <w:lvlJc w:val="left"/>
      <w:pPr>
        <w:ind w:left="1300" w:hanging="360"/>
      </w:pPr>
      <w:rPr>
        <w:rFonts w:ascii="Courier New" w:hAnsi="Courier New" w:cs="Courier New" w:hint="default"/>
      </w:rPr>
    </w:lvl>
    <w:lvl w:ilvl="2">
      <w:start w:val="1"/>
      <w:numFmt w:val="bullet"/>
      <w:lvlText w:val=""/>
      <w:lvlJc w:val="left"/>
      <w:pPr>
        <w:ind w:left="2020" w:hanging="360"/>
      </w:pPr>
      <w:rPr>
        <w:rFonts w:ascii="Wingdings" w:hAnsi="Wingdings" w:hint="default"/>
      </w:rPr>
    </w:lvl>
    <w:lvl w:ilvl="3">
      <w:start w:val="1"/>
      <w:numFmt w:val="bullet"/>
      <w:lvlText w:val=""/>
      <w:lvlJc w:val="left"/>
      <w:pPr>
        <w:ind w:left="2740" w:hanging="360"/>
      </w:pPr>
      <w:rPr>
        <w:rFonts w:ascii="Symbol" w:hAnsi="Symbol" w:hint="default"/>
      </w:rPr>
    </w:lvl>
    <w:lvl w:ilvl="4">
      <w:start w:val="1"/>
      <w:numFmt w:val="bullet"/>
      <w:lvlText w:val="o"/>
      <w:lvlJc w:val="left"/>
      <w:pPr>
        <w:ind w:left="3460" w:hanging="360"/>
      </w:pPr>
      <w:rPr>
        <w:rFonts w:ascii="Courier New" w:hAnsi="Courier New" w:cs="Courier New" w:hint="default"/>
      </w:rPr>
    </w:lvl>
    <w:lvl w:ilvl="5">
      <w:start w:val="1"/>
      <w:numFmt w:val="bullet"/>
      <w:lvlText w:val=""/>
      <w:lvlJc w:val="left"/>
      <w:pPr>
        <w:ind w:left="4180" w:hanging="360"/>
      </w:pPr>
      <w:rPr>
        <w:rFonts w:ascii="Wingdings" w:hAnsi="Wingdings" w:hint="default"/>
      </w:rPr>
    </w:lvl>
    <w:lvl w:ilvl="6">
      <w:start w:val="1"/>
      <w:numFmt w:val="bullet"/>
      <w:lvlText w:val=""/>
      <w:lvlJc w:val="left"/>
      <w:pPr>
        <w:ind w:left="4900" w:hanging="360"/>
      </w:pPr>
      <w:rPr>
        <w:rFonts w:ascii="Symbol" w:hAnsi="Symbol" w:hint="default"/>
      </w:rPr>
    </w:lvl>
    <w:lvl w:ilvl="7">
      <w:start w:val="1"/>
      <w:numFmt w:val="bullet"/>
      <w:lvlText w:val="o"/>
      <w:lvlJc w:val="left"/>
      <w:pPr>
        <w:ind w:left="5620" w:hanging="360"/>
      </w:pPr>
      <w:rPr>
        <w:rFonts w:ascii="Courier New" w:hAnsi="Courier New" w:cs="Courier New" w:hint="default"/>
      </w:rPr>
    </w:lvl>
    <w:lvl w:ilvl="8">
      <w:start w:val="1"/>
      <w:numFmt w:val="bullet"/>
      <w:lvlText w:val=""/>
      <w:lvlJc w:val="left"/>
      <w:pPr>
        <w:ind w:left="6340" w:hanging="360"/>
      </w:pPr>
      <w:rPr>
        <w:rFonts w:ascii="Wingdings" w:hAnsi="Wingdings" w:hint="default"/>
      </w:rPr>
    </w:lvl>
  </w:abstractNum>
  <w:abstractNum w:abstractNumId="36" w15:restartNumberingAfterBreak="0">
    <w:nsid w:val="59C101C4"/>
    <w:multiLevelType w:val="hybridMultilevel"/>
    <w:tmpl w:val="B87C095E"/>
    <w:lvl w:ilvl="0" w:tplc="E5C8AD46">
      <w:start w:val="1"/>
      <w:numFmt w:val="bullet"/>
      <w:lvlText w:val=""/>
      <w:lvlJc w:val="left"/>
      <w:pPr>
        <w:ind w:left="58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5C090ABB"/>
    <w:multiLevelType w:val="hybridMultilevel"/>
    <w:tmpl w:val="AD3081B4"/>
    <w:lvl w:ilvl="0" w:tplc="0C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8" w15:restartNumberingAfterBreak="0">
    <w:nsid w:val="5FBD2E4E"/>
    <w:multiLevelType w:val="hybridMultilevel"/>
    <w:tmpl w:val="37202826"/>
    <w:lvl w:ilvl="0" w:tplc="0C0A0017">
      <w:start w:val="1"/>
      <w:numFmt w:val="lowerLetter"/>
      <w:lvlText w:val="%1)"/>
      <w:lvlJc w:val="left"/>
      <w:pPr>
        <w:ind w:left="720" w:hanging="360"/>
      </w:pPr>
    </w:lvl>
    <w:lvl w:ilvl="1" w:tplc="5024DC78">
      <w:start w:val="1"/>
      <w:numFmt w:val="lowerLetter"/>
      <w:lvlText w:val="%2)"/>
      <w:lvlJc w:val="left"/>
      <w:pPr>
        <w:ind w:left="1440" w:hanging="360"/>
      </w:pPr>
      <w:rPr>
        <w:rFonts w:hint="default"/>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9" w15:restartNumberingAfterBreak="0">
    <w:nsid w:val="60DB7955"/>
    <w:multiLevelType w:val="hybridMultilevel"/>
    <w:tmpl w:val="0B787828"/>
    <w:lvl w:ilvl="0" w:tplc="0C0A0017">
      <w:start w:val="1"/>
      <w:numFmt w:val="lowerLetter"/>
      <w:lvlText w:val="%1)"/>
      <w:lvlJc w:val="left"/>
      <w:pPr>
        <w:ind w:left="58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64236DB6"/>
    <w:multiLevelType w:val="hybridMultilevel"/>
    <w:tmpl w:val="61B834A8"/>
    <w:lvl w:ilvl="0" w:tplc="E5C8AD46">
      <w:start w:val="1"/>
      <w:numFmt w:val="bullet"/>
      <w:lvlText w:val=""/>
      <w:lvlJc w:val="left"/>
      <w:pPr>
        <w:ind w:left="940" w:hanging="360"/>
      </w:pPr>
      <w:rPr>
        <w:rFonts w:ascii="Symbol" w:hAnsi="Symbol" w:hint="default"/>
      </w:rPr>
    </w:lvl>
    <w:lvl w:ilvl="1" w:tplc="040A0003">
      <w:start w:val="1"/>
      <w:numFmt w:val="bullet"/>
      <w:lvlText w:val="o"/>
      <w:lvlJc w:val="left"/>
      <w:pPr>
        <w:ind w:left="1660" w:hanging="360"/>
      </w:pPr>
      <w:rPr>
        <w:rFonts w:ascii="Courier New" w:hAnsi="Courier New" w:cs="Courier New" w:hint="default"/>
      </w:rPr>
    </w:lvl>
    <w:lvl w:ilvl="2" w:tplc="040A0005" w:tentative="1">
      <w:start w:val="1"/>
      <w:numFmt w:val="bullet"/>
      <w:lvlText w:val=""/>
      <w:lvlJc w:val="left"/>
      <w:pPr>
        <w:ind w:left="2380" w:hanging="360"/>
      </w:pPr>
      <w:rPr>
        <w:rFonts w:ascii="Wingdings" w:hAnsi="Wingdings" w:hint="default"/>
      </w:rPr>
    </w:lvl>
    <w:lvl w:ilvl="3" w:tplc="040A0001" w:tentative="1">
      <w:start w:val="1"/>
      <w:numFmt w:val="bullet"/>
      <w:lvlText w:val=""/>
      <w:lvlJc w:val="left"/>
      <w:pPr>
        <w:ind w:left="3100" w:hanging="360"/>
      </w:pPr>
      <w:rPr>
        <w:rFonts w:ascii="Symbol" w:hAnsi="Symbol" w:hint="default"/>
      </w:rPr>
    </w:lvl>
    <w:lvl w:ilvl="4" w:tplc="040A0003" w:tentative="1">
      <w:start w:val="1"/>
      <w:numFmt w:val="bullet"/>
      <w:lvlText w:val="o"/>
      <w:lvlJc w:val="left"/>
      <w:pPr>
        <w:ind w:left="3820" w:hanging="360"/>
      </w:pPr>
      <w:rPr>
        <w:rFonts w:ascii="Courier New" w:hAnsi="Courier New" w:cs="Courier New" w:hint="default"/>
      </w:rPr>
    </w:lvl>
    <w:lvl w:ilvl="5" w:tplc="040A0005" w:tentative="1">
      <w:start w:val="1"/>
      <w:numFmt w:val="bullet"/>
      <w:lvlText w:val=""/>
      <w:lvlJc w:val="left"/>
      <w:pPr>
        <w:ind w:left="4540" w:hanging="360"/>
      </w:pPr>
      <w:rPr>
        <w:rFonts w:ascii="Wingdings" w:hAnsi="Wingdings" w:hint="default"/>
      </w:rPr>
    </w:lvl>
    <w:lvl w:ilvl="6" w:tplc="040A0001" w:tentative="1">
      <w:start w:val="1"/>
      <w:numFmt w:val="bullet"/>
      <w:lvlText w:val=""/>
      <w:lvlJc w:val="left"/>
      <w:pPr>
        <w:ind w:left="5260" w:hanging="360"/>
      </w:pPr>
      <w:rPr>
        <w:rFonts w:ascii="Symbol" w:hAnsi="Symbol" w:hint="default"/>
      </w:rPr>
    </w:lvl>
    <w:lvl w:ilvl="7" w:tplc="040A0003" w:tentative="1">
      <w:start w:val="1"/>
      <w:numFmt w:val="bullet"/>
      <w:lvlText w:val="o"/>
      <w:lvlJc w:val="left"/>
      <w:pPr>
        <w:ind w:left="5980" w:hanging="360"/>
      </w:pPr>
      <w:rPr>
        <w:rFonts w:ascii="Courier New" w:hAnsi="Courier New" w:cs="Courier New" w:hint="default"/>
      </w:rPr>
    </w:lvl>
    <w:lvl w:ilvl="8" w:tplc="040A0005" w:tentative="1">
      <w:start w:val="1"/>
      <w:numFmt w:val="bullet"/>
      <w:lvlText w:val=""/>
      <w:lvlJc w:val="left"/>
      <w:pPr>
        <w:ind w:left="6700" w:hanging="360"/>
      </w:pPr>
      <w:rPr>
        <w:rFonts w:ascii="Wingdings" w:hAnsi="Wingdings" w:hint="default"/>
      </w:rPr>
    </w:lvl>
  </w:abstractNum>
  <w:abstractNum w:abstractNumId="41" w15:restartNumberingAfterBreak="0">
    <w:nsid w:val="77F962D6"/>
    <w:multiLevelType w:val="hybridMultilevel"/>
    <w:tmpl w:val="E8EE81A6"/>
    <w:lvl w:ilvl="0" w:tplc="0C0A0017">
      <w:start w:val="1"/>
      <w:numFmt w:val="lowerLetter"/>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2" w15:restartNumberingAfterBreak="0">
    <w:nsid w:val="7CB57E4E"/>
    <w:multiLevelType w:val="hybridMultilevel"/>
    <w:tmpl w:val="AD3677D6"/>
    <w:lvl w:ilvl="0" w:tplc="47B69A96">
      <w:start w:val="1"/>
      <w:numFmt w:val="bullet"/>
      <w:lvlText w:val=""/>
      <w:lvlJc w:val="left"/>
      <w:pPr>
        <w:ind w:left="720" w:hanging="360"/>
      </w:pPr>
      <w:rPr>
        <w:rFonts w:ascii="Webdings" w:hAnsi="Web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27"/>
  </w:num>
  <w:num w:numId="7">
    <w:abstractNumId w:val="19"/>
  </w:num>
  <w:num w:numId="8">
    <w:abstractNumId w:val="35"/>
  </w:num>
  <w:num w:numId="9">
    <w:abstractNumId w:val="28"/>
  </w:num>
  <w:num w:numId="10">
    <w:abstractNumId w:val="32"/>
  </w:num>
  <w:num w:numId="11">
    <w:abstractNumId w:val="39"/>
  </w:num>
  <w:num w:numId="12">
    <w:abstractNumId w:val="25"/>
  </w:num>
  <w:num w:numId="13">
    <w:abstractNumId w:val="11"/>
  </w:num>
  <w:num w:numId="14">
    <w:abstractNumId w:val="22"/>
  </w:num>
  <w:num w:numId="15">
    <w:abstractNumId w:val="8"/>
  </w:num>
  <w:num w:numId="16">
    <w:abstractNumId w:val="16"/>
  </w:num>
  <w:num w:numId="17">
    <w:abstractNumId w:val="37"/>
  </w:num>
  <w:num w:numId="18">
    <w:abstractNumId w:val="12"/>
  </w:num>
  <w:num w:numId="19">
    <w:abstractNumId w:val="15"/>
  </w:num>
  <w:num w:numId="20">
    <w:abstractNumId w:val="5"/>
  </w:num>
  <w:num w:numId="21">
    <w:abstractNumId w:val="20"/>
  </w:num>
  <w:num w:numId="22">
    <w:abstractNumId w:val="18"/>
  </w:num>
  <w:num w:numId="23">
    <w:abstractNumId w:val="36"/>
  </w:num>
  <w:num w:numId="24">
    <w:abstractNumId w:val="40"/>
  </w:num>
  <w:num w:numId="25">
    <w:abstractNumId w:val="30"/>
  </w:num>
  <w:num w:numId="26">
    <w:abstractNumId w:val="9"/>
  </w:num>
  <w:num w:numId="27">
    <w:abstractNumId w:val="21"/>
  </w:num>
  <w:num w:numId="28">
    <w:abstractNumId w:val="23"/>
  </w:num>
  <w:num w:numId="29">
    <w:abstractNumId w:val="33"/>
  </w:num>
  <w:num w:numId="30">
    <w:abstractNumId w:val="14"/>
  </w:num>
  <w:num w:numId="31">
    <w:abstractNumId w:val="26"/>
  </w:num>
  <w:num w:numId="32">
    <w:abstractNumId w:val="41"/>
  </w:num>
  <w:num w:numId="33">
    <w:abstractNumId w:val="38"/>
  </w:num>
  <w:num w:numId="34">
    <w:abstractNumId w:val="24"/>
  </w:num>
  <w:num w:numId="35">
    <w:abstractNumId w:val="10"/>
  </w:num>
  <w:num w:numId="36">
    <w:abstractNumId w:val="6"/>
  </w:num>
  <w:num w:numId="37">
    <w:abstractNumId w:val="29"/>
  </w:num>
  <w:num w:numId="38">
    <w:abstractNumId w:val="42"/>
  </w:num>
  <w:num w:numId="39">
    <w:abstractNumId w:val="17"/>
  </w:num>
  <w:num w:numId="40">
    <w:abstractNumId w:val="31"/>
  </w:num>
  <w:num w:numId="41">
    <w:abstractNumId w:val="13"/>
  </w:num>
  <w:num w:numId="42">
    <w:abstractNumId w:val="7"/>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CAB"/>
    <w:rsid w:val="00023CCD"/>
    <w:rsid w:val="00054832"/>
    <w:rsid w:val="00072754"/>
    <w:rsid w:val="000B32CA"/>
    <w:rsid w:val="001339E8"/>
    <w:rsid w:val="001A6551"/>
    <w:rsid w:val="00281BA2"/>
    <w:rsid w:val="003B572A"/>
    <w:rsid w:val="003F55A5"/>
    <w:rsid w:val="004154F3"/>
    <w:rsid w:val="0045148A"/>
    <w:rsid w:val="004E2658"/>
    <w:rsid w:val="004E3571"/>
    <w:rsid w:val="005D06C0"/>
    <w:rsid w:val="00634C8B"/>
    <w:rsid w:val="00805CAB"/>
    <w:rsid w:val="008373DB"/>
    <w:rsid w:val="00953303"/>
    <w:rsid w:val="009C7C46"/>
    <w:rsid w:val="00A42C3A"/>
    <w:rsid w:val="00BC6F5B"/>
    <w:rsid w:val="00CA28FA"/>
    <w:rsid w:val="00CB05C1"/>
    <w:rsid w:val="00CB72E4"/>
    <w:rsid w:val="00D3077B"/>
    <w:rsid w:val="00D421C3"/>
    <w:rsid w:val="00F21C17"/>
    <w:rsid w:val="00F92EBF"/>
    <w:rsid w:val="00FA081F"/>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41184"/>
  <w14:defaultImageDpi w14:val="32767"/>
  <w15:chartTrackingRefBased/>
  <w15:docId w15:val="{8E6C3398-4D10-9A4C-915F-6D287BEF0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A28FA"/>
  </w:style>
  <w:style w:type="paragraph" w:styleId="Ttulo1">
    <w:name w:val="heading 1"/>
    <w:basedOn w:val="Normal"/>
    <w:next w:val="Normal"/>
    <w:link w:val="Ttulo1Car"/>
    <w:uiPriority w:val="9"/>
    <w:qFormat/>
    <w:rsid w:val="003F55A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05CAB"/>
    <w:pPr>
      <w:ind w:left="720"/>
      <w:contextualSpacing/>
    </w:pPr>
  </w:style>
  <w:style w:type="table" w:styleId="Tablaconcuadrcula">
    <w:name w:val="Table Grid"/>
    <w:basedOn w:val="Tablanormal"/>
    <w:uiPriority w:val="39"/>
    <w:rsid w:val="00023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5">
    <w:name w:val="Plain Table 5"/>
    <w:basedOn w:val="Tablanormal"/>
    <w:uiPriority w:val="45"/>
    <w:rsid w:val="00023CC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cuadrcula1clara-nfasis1">
    <w:name w:val="Grid Table 1 Light Accent 1"/>
    <w:basedOn w:val="Tablanormal"/>
    <w:uiPriority w:val="46"/>
    <w:rsid w:val="00023CCD"/>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adecuadrcula5oscura-nfasis5">
    <w:name w:val="Grid Table 5 Dark Accent 5"/>
    <w:basedOn w:val="Tablanormal"/>
    <w:uiPriority w:val="50"/>
    <w:rsid w:val="00F21C1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customStyle="1" w:styleId="Ttulo1Car">
    <w:name w:val="Título 1 Car"/>
    <w:basedOn w:val="Fuentedeprrafopredeter"/>
    <w:link w:val="Ttulo1"/>
    <w:uiPriority w:val="9"/>
    <w:rsid w:val="003F55A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fontTable" Target="fontTable.xml"/><Relationship Id="rId21" Type="http://schemas.openxmlformats.org/officeDocument/2006/relationships/image" Target="media/image17.jpeg"/><Relationship Id="rId34" Type="http://schemas.openxmlformats.org/officeDocument/2006/relationships/image" Target="media/image30.jpe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tiff"/><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png"/><Relationship Id="rId19" Type="http://schemas.openxmlformats.org/officeDocument/2006/relationships/image" Target="media/image15.jpe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png"/><Relationship Id="rId35" Type="http://schemas.openxmlformats.org/officeDocument/2006/relationships/image" Target="media/image31.jpeg"/><Relationship Id="rId8" Type="http://schemas.openxmlformats.org/officeDocument/2006/relationships/image" Target="media/image4.jpeg"/><Relationship Id="rId3"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191</TotalTime>
  <Pages>12</Pages>
  <Words>2446</Words>
  <Characters>13454</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Usuario de Microsoft Office</cp:lastModifiedBy>
  <cp:revision>8</cp:revision>
  <dcterms:created xsi:type="dcterms:W3CDTF">2018-03-26T10:36:00Z</dcterms:created>
  <dcterms:modified xsi:type="dcterms:W3CDTF">2018-03-26T16:28:00Z</dcterms:modified>
</cp:coreProperties>
</file>