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908" w:rsidRPr="00E1210D" w:rsidRDefault="00565781" w:rsidP="00E1210D">
      <w:pPr>
        <w:jc w:val="both"/>
        <w:rPr>
          <w:rFonts w:ascii="Arial" w:hAnsi="Arial" w:cs="Arial"/>
          <w:b/>
        </w:rPr>
      </w:pPr>
      <w:r w:rsidRPr="00E1210D">
        <w:rPr>
          <w:rFonts w:ascii="Arial" w:hAnsi="Arial" w:cs="Arial"/>
          <w:b/>
        </w:rPr>
        <w:t xml:space="preserve">Tema </w:t>
      </w:r>
      <w:r w:rsidR="00E1210D" w:rsidRPr="00E1210D">
        <w:rPr>
          <w:rFonts w:ascii="Arial" w:hAnsi="Arial" w:cs="Arial"/>
          <w:b/>
        </w:rPr>
        <w:t>7</w:t>
      </w:r>
      <w:r w:rsidRPr="00E1210D">
        <w:rPr>
          <w:rFonts w:ascii="Arial" w:hAnsi="Arial" w:cs="Arial"/>
          <w:b/>
        </w:rPr>
        <w:t>: El fin del Antiguo Régimen: Las Revoluciones Liberales (Burguesas)</w:t>
      </w:r>
    </w:p>
    <w:p w:rsidR="00565781" w:rsidRPr="00E1210D" w:rsidRDefault="00565781" w:rsidP="00E1210D">
      <w:pPr>
        <w:jc w:val="both"/>
        <w:rPr>
          <w:rFonts w:ascii="Arial" w:hAnsi="Arial" w:cs="Arial"/>
        </w:rPr>
      </w:pPr>
      <w:r w:rsidRPr="00E1210D">
        <w:rPr>
          <w:rFonts w:ascii="Arial" w:hAnsi="Arial" w:cs="Arial"/>
        </w:rPr>
        <w:t>1. Introducción:</w:t>
      </w:r>
    </w:p>
    <w:p w:rsidR="000404E1" w:rsidRPr="00E1210D" w:rsidRDefault="000404E1" w:rsidP="00E1210D">
      <w:pPr>
        <w:pStyle w:val="Sinespaciado"/>
        <w:jc w:val="both"/>
        <w:rPr>
          <w:rFonts w:ascii="Arial" w:hAnsi="Arial" w:cs="Arial"/>
        </w:rPr>
      </w:pPr>
      <w:r w:rsidRPr="00E1210D">
        <w:rPr>
          <w:rFonts w:ascii="Arial" w:hAnsi="Arial" w:cs="Arial"/>
        </w:rPr>
        <w:t>Entre finales del siglo XVIII y principios del siglo XIX surgen grandes cambios en Europa y América que presentan dos características:</w:t>
      </w:r>
    </w:p>
    <w:p w:rsidR="009102C7" w:rsidRPr="00E1210D" w:rsidRDefault="000404E1" w:rsidP="00E1210D">
      <w:pPr>
        <w:pStyle w:val="Sinespaciado"/>
        <w:numPr>
          <w:ilvl w:val="0"/>
          <w:numId w:val="21"/>
        </w:numPr>
        <w:jc w:val="both"/>
        <w:rPr>
          <w:rFonts w:ascii="Arial" w:hAnsi="Arial" w:cs="Arial"/>
        </w:rPr>
      </w:pPr>
      <w:r w:rsidRPr="00E1210D">
        <w:rPr>
          <w:rFonts w:ascii="Arial" w:hAnsi="Arial" w:cs="Arial"/>
        </w:rPr>
        <w:t>El fin del Antiguo Régimen con la implantación de los sistemas liberales</w:t>
      </w:r>
    </w:p>
    <w:p w:rsidR="000404E1" w:rsidRPr="00E1210D" w:rsidRDefault="000404E1" w:rsidP="00E1210D">
      <w:pPr>
        <w:pStyle w:val="Sinespaciado"/>
        <w:numPr>
          <w:ilvl w:val="0"/>
          <w:numId w:val="21"/>
        </w:numPr>
        <w:jc w:val="both"/>
        <w:rPr>
          <w:rFonts w:ascii="Arial" w:hAnsi="Arial" w:cs="Arial"/>
        </w:rPr>
      </w:pPr>
      <w:r w:rsidRPr="00E1210D">
        <w:rPr>
          <w:rFonts w:ascii="Arial" w:hAnsi="Arial" w:cs="Arial"/>
        </w:rPr>
        <w:t>La Revolución Industrial que se origina en Gran Bretaña y que trae consigo cambios fundamentales desde el punto de vista tecnológico, económico y demográfico, con las consecuentes consecuencias sociales.</w:t>
      </w:r>
    </w:p>
    <w:p w:rsidR="00361D88" w:rsidRPr="00E1210D" w:rsidRDefault="00361D88" w:rsidP="00E1210D">
      <w:pPr>
        <w:pStyle w:val="Sinespaciado"/>
        <w:ind w:left="720"/>
        <w:jc w:val="both"/>
        <w:rPr>
          <w:rFonts w:ascii="Arial" w:hAnsi="Arial" w:cs="Arial"/>
        </w:rPr>
      </w:pPr>
    </w:p>
    <w:p w:rsidR="000404E1" w:rsidRPr="00E1210D" w:rsidRDefault="00B35E36" w:rsidP="00E1210D">
      <w:pPr>
        <w:pStyle w:val="Sinespaciado"/>
        <w:jc w:val="both"/>
        <w:rPr>
          <w:rFonts w:ascii="Arial" w:hAnsi="Arial" w:cs="Arial"/>
        </w:rPr>
      </w:pPr>
      <w:r w:rsidRPr="00E1210D">
        <w:rPr>
          <w:rFonts w:ascii="Arial" w:hAnsi="Arial" w:cs="Arial"/>
        </w:rPr>
        <w:t>Hay un conflicto de intereses en</w:t>
      </w:r>
      <w:r w:rsidR="00361D88" w:rsidRPr="00E1210D">
        <w:rPr>
          <w:rFonts w:ascii="Arial" w:hAnsi="Arial" w:cs="Arial"/>
        </w:rPr>
        <w:t>t</w:t>
      </w:r>
      <w:r w:rsidRPr="00E1210D">
        <w:rPr>
          <w:rFonts w:ascii="Arial" w:hAnsi="Arial" w:cs="Arial"/>
        </w:rPr>
        <w:t>r</w:t>
      </w:r>
      <w:r w:rsidR="00361D88" w:rsidRPr="00E1210D">
        <w:rPr>
          <w:rFonts w:ascii="Arial" w:hAnsi="Arial" w:cs="Arial"/>
        </w:rPr>
        <w:t>e</w:t>
      </w:r>
      <w:r w:rsidRPr="00E1210D">
        <w:rPr>
          <w:rFonts w:ascii="Arial" w:hAnsi="Arial" w:cs="Arial"/>
        </w:rPr>
        <w:t xml:space="preserve"> varios grupos sociales:</w:t>
      </w:r>
    </w:p>
    <w:p w:rsidR="000404E1" w:rsidRPr="00E1210D" w:rsidRDefault="00565781" w:rsidP="00E1210D">
      <w:pPr>
        <w:pStyle w:val="Sinespaciado"/>
        <w:numPr>
          <w:ilvl w:val="0"/>
          <w:numId w:val="22"/>
        </w:numPr>
        <w:jc w:val="both"/>
        <w:rPr>
          <w:rFonts w:ascii="Arial" w:hAnsi="Arial" w:cs="Arial"/>
        </w:rPr>
      </w:pPr>
      <w:r w:rsidRPr="00E1210D">
        <w:rPr>
          <w:rFonts w:ascii="Arial" w:hAnsi="Arial" w:cs="Arial"/>
        </w:rPr>
        <w:t>Los grupos privilegiados (</w:t>
      </w:r>
      <w:r w:rsidR="000404E1" w:rsidRPr="00E1210D">
        <w:rPr>
          <w:rFonts w:ascii="Arial" w:hAnsi="Arial" w:cs="Arial"/>
        </w:rPr>
        <w:t>aristócratas y la mayor parte de la nobleza) que pretenden la continuidad del antiguo Régimen.</w:t>
      </w:r>
    </w:p>
    <w:p w:rsidR="00442DED" w:rsidRPr="00E1210D" w:rsidRDefault="000404E1" w:rsidP="00E1210D">
      <w:pPr>
        <w:pStyle w:val="Sinespaciado"/>
        <w:numPr>
          <w:ilvl w:val="0"/>
          <w:numId w:val="22"/>
        </w:numPr>
        <w:jc w:val="both"/>
        <w:rPr>
          <w:rFonts w:ascii="Arial" w:hAnsi="Arial" w:cs="Arial"/>
        </w:rPr>
      </w:pPr>
      <w:r w:rsidRPr="00E1210D">
        <w:rPr>
          <w:rFonts w:ascii="Arial" w:hAnsi="Arial" w:cs="Arial"/>
        </w:rPr>
        <w:t xml:space="preserve">Frente a ellos se pondrán </w:t>
      </w:r>
      <w:r w:rsidRPr="00E1210D">
        <w:rPr>
          <w:rFonts w:ascii="Arial" w:hAnsi="Arial" w:cs="Arial"/>
          <w:b/>
        </w:rPr>
        <w:t>la burguesía</w:t>
      </w:r>
      <w:r w:rsidRPr="00E1210D">
        <w:rPr>
          <w:rFonts w:ascii="Arial" w:hAnsi="Arial" w:cs="Arial"/>
        </w:rPr>
        <w:t xml:space="preserve"> (banqueros, comerciantes, a</w:t>
      </w:r>
      <w:r w:rsidR="00361D88" w:rsidRPr="00E1210D">
        <w:rPr>
          <w:rFonts w:ascii="Arial" w:hAnsi="Arial" w:cs="Arial"/>
        </w:rPr>
        <w:t>rtesanos</w:t>
      </w:r>
      <w:r w:rsidRPr="00E1210D">
        <w:rPr>
          <w:rFonts w:ascii="Arial" w:hAnsi="Arial" w:cs="Arial"/>
        </w:rPr>
        <w:t>) que por influencia de las ideas de la ilustración y del liberalismo quieren establecer un nuevo sistema político</w:t>
      </w:r>
      <w:r w:rsidR="00442DED" w:rsidRPr="00E1210D">
        <w:rPr>
          <w:rFonts w:ascii="Arial" w:hAnsi="Arial" w:cs="Arial"/>
        </w:rPr>
        <w:t>,</w:t>
      </w:r>
      <w:r w:rsidRPr="00E1210D">
        <w:rPr>
          <w:rFonts w:ascii="Arial" w:hAnsi="Arial" w:cs="Arial"/>
        </w:rPr>
        <w:t xml:space="preserve"> y </w:t>
      </w:r>
      <w:r w:rsidRPr="00E1210D">
        <w:rPr>
          <w:rFonts w:ascii="Arial" w:hAnsi="Arial" w:cs="Arial"/>
          <w:b/>
        </w:rPr>
        <w:t>las clases populares</w:t>
      </w:r>
      <w:r w:rsidRPr="00E1210D">
        <w:rPr>
          <w:rFonts w:ascii="Arial" w:hAnsi="Arial" w:cs="Arial"/>
        </w:rPr>
        <w:t xml:space="preserve"> (campesinos, trabaj</w:t>
      </w:r>
      <w:r w:rsidR="00565781" w:rsidRPr="00E1210D">
        <w:rPr>
          <w:rFonts w:ascii="Arial" w:hAnsi="Arial" w:cs="Arial"/>
        </w:rPr>
        <w:t>adores asalariados, pequeños ar</w:t>
      </w:r>
      <w:r w:rsidR="00361D88" w:rsidRPr="00E1210D">
        <w:rPr>
          <w:rFonts w:ascii="Arial" w:hAnsi="Arial" w:cs="Arial"/>
        </w:rPr>
        <w:t>tesanos, etc</w:t>
      </w:r>
      <w:r w:rsidRPr="00E1210D">
        <w:rPr>
          <w:rFonts w:ascii="Arial" w:hAnsi="Arial" w:cs="Arial"/>
        </w:rPr>
        <w:t xml:space="preserve">.) que compartían algunos </w:t>
      </w:r>
      <w:r w:rsidR="00442DED" w:rsidRPr="00E1210D">
        <w:rPr>
          <w:rFonts w:ascii="Arial" w:hAnsi="Arial" w:cs="Arial"/>
        </w:rPr>
        <w:t>objetivos de la burguesía</w:t>
      </w:r>
      <w:r w:rsidR="00361D88" w:rsidRPr="00E1210D">
        <w:rPr>
          <w:rFonts w:ascii="Arial" w:hAnsi="Arial" w:cs="Arial"/>
        </w:rPr>
        <w:t>.</w:t>
      </w:r>
    </w:p>
    <w:p w:rsidR="00361D88" w:rsidRPr="00E1210D" w:rsidRDefault="00361D88" w:rsidP="00E1210D">
      <w:pPr>
        <w:pStyle w:val="Sinespaciado"/>
        <w:jc w:val="both"/>
        <w:rPr>
          <w:rFonts w:ascii="Arial" w:hAnsi="Arial" w:cs="Arial"/>
        </w:rPr>
      </w:pPr>
    </w:p>
    <w:p w:rsidR="00442DED" w:rsidRPr="00E1210D" w:rsidRDefault="00A1633C" w:rsidP="00E1210D">
      <w:pPr>
        <w:jc w:val="both"/>
        <w:rPr>
          <w:rFonts w:ascii="Arial" w:hAnsi="Arial" w:cs="Arial"/>
          <w:b/>
        </w:rPr>
      </w:pPr>
      <w:r w:rsidRPr="00E1210D">
        <w:rPr>
          <w:rFonts w:ascii="Arial" w:hAnsi="Arial" w:cs="Arial"/>
        </w:rPr>
        <w:t>2. El Liberalismo y sus principales características:</w:t>
      </w:r>
    </w:p>
    <w:p w:rsidR="00442DED" w:rsidRPr="00E1210D" w:rsidRDefault="00442DED" w:rsidP="00E1210D">
      <w:pPr>
        <w:pStyle w:val="texto"/>
        <w:jc w:val="both"/>
        <w:rPr>
          <w:rFonts w:ascii="Arial" w:hAnsi="Arial" w:cs="Arial"/>
          <w:sz w:val="22"/>
          <w:szCs w:val="22"/>
        </w:rPr>
      </w:pPr>
      <w:r w:rsidRPr="00E1210D">
        <w:rPr>
          <w:rFonts w:ascii="Arial" w:hAnsi="Arial" w:cs="Arial"/>
          <w:sz w:val="22"/>
          <w:szCs w:val="22"/>
        </w:rPr>
        <w:t xml:space="preserve">Se implanta en Europa y América y da lugar a un nuevo sistema económico, social y político. Es un conjunto de ideas que tienen sus orígenes más cercanos en los pensadores ilustrados e ingleses. Es un sistema político que se centra en el individuo. El Estado, por tanto, debe garantizar los derechos y las libertades fundamentales de las personas. </w:t>
      </w:r>
      <w:r w:rsidR="009102C7" w:rsidRPr="00E1210D">
        <w:rPr>
          <w:rFonts w:ascii="Arial" w:hAnsi="Arial" w:cs="Arial"/>
          <w:sz w:val="22"/>
          <w:szCs w:val="22"/>
        </w:rPr>
        <w:t xml:space="preserve">Se pueden </w:t>
      </w:r>
      <w:r w:rsidRPr="00E1210D">
        <w:rPr>
          <w:rFonts w:ascii="Arial" w:hAnsi="Arial" w:cs="Arial"/>
          <w:sz w:val="22"/>
          <w:szCs w:val="22"/>
        </w:rPr>
        <w:t>destacar que las principales características del liberalismo son:</w:t>
      </w:r>
    </w:p>
    <w:p w:rsidR="00442DED" w:rsidRPr="00E1210D" w:rsidRDefault="00442DED" w:rsidP="00E1210D">
      <w:pPr>
        <w:numPr>
          <w:ilvl w:val="0"/>
          <w:numId w:val="5"/>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Soberanía nacional.</w:t>
      </w:r>
    </w:p>
    <w:p w:rsidR="00442DED" w:rsidRPr="00E1210D" w:rsidRDefault="00442DED" w:rsidP="00E1210D">
      <w:pPr>
        <w:numPr>
          <w:ilvl w:val="0"/>
          <w:numId w:val="5"/>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La división de poderes, con un parlamento representativo elegido por sufragio.</w:t>
      </w:r>
    </w:p>
    <w:p w:rsidR="00442DED" w:rsidRPr="00E1210D" w:rsidRDefault="00442DED" w:rsidP="00E1210D">
      <w:pPr>
        <w:numPr>
          <w:ilvl w:val="0"/>
          <w:numId w:val="5"/>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Se reconocía el derecho de propiedad individual.</w:t>
      </w:r>
    </w:p>
    <w:p w:rsidR="009102C7" w:rsidRPr="00E1210D" w:rsidRDefault="009102C7" w:rsidP="00E1210D">
      <w:pPr>
        <w:spacing w:before="100" w:beforeAutospacing="1" w:after="100" w:afterAutospacing="1" w:line="240" w:lineRule="auto"/>
        <w:ind w:left="360"/>
        <w:jc w:val="both"/>
        <w:rPr>
          <w:rFonts w:ascii="Arial" w:eastAsia="Times New Roman" w:hAnsi="Arial" w:cs="Arial"/>
          <w:lang w:eastAsia="es-ES"/>
        </w:rPr>
      </w:pPr>
      <w:r w:rsidRPr="00E1210D">
        <w:rPr>
          <w:rFonts w:ascii="Arial" w:eastAsia="Times New Roman" w:hAnsi="Arial" w:cs="Arial"/>
          <w:lang w:eastAsia="es-ES"/>
        </w:rPr>
        <w:t xml:space="preserve">La implantación del liberalismo traerá consigo la desaparición de la sociedad estamental propia del Antiguo Régimen </w:t>
      </w:r>
      <w:r w:rsidR="004A2E81" w:rsidRPr="00E1210D">
        <w:rPr>
          <w:rFonts w:ascii="Arial" w:eastAsia="Times New Roman" w:hAnsi="Arial" w:cs="Arial"/>
          <w:lang w:eastAsia="es-ES"/>
        </w:rPr>
        <w:t xml:space="preserve">por una sociedad de clases. </w:t>
      </w:r>
      <w:r w:rsidR="004A2E81" w:rsidRPr="00E1210D">
        <w:rPr>
          <w:rFonts w:ascii="Arial" w:eastAsia="Times New Roman" w:hAnsi="Arial" w:cs="Arial"/>
          <w:i/>
          <w:lang w:eastAsia="es-ES"/>
        </w:rPr>
        <w:t>En el ámbito político dará lugar al paso de una monarquía absoluta en la que el monarca concentra los tres poderes (ejecutivo, legislativo y judicial) para pasar a otra en la que la soberanía corresponde al conjunto de los individuos de la nación que la ejercen mediante las votaciones individuales (de ahí el concepto de nación soberana)</w:t>
      </w:r>
      <w:r w:rsidR="001F39CD" w:rsidRPr="00E1210D">
        <w:rPr>
          <w:rFonts w:ascii="Arial" w:eastAsia="Times New Roman" w:hAnsi="Arial" w:cs="Arial"/>
          <w:i/>
          <w:lang w:eastAsia="es-ES"/>
        </w:rPr>
        <w:t>, y en la que hay una separación e independencia de los tres poderes; ejecutivo, legislativo y judicial, la existencia de un parlamento cuyos representantes son elegidos por unas elecciones y que se irán integrando en organizaciones que darán lugar a los partidos políticos</w:t>
      </w:r>
      <w:r w:rsidR="001F39CD" w:rsidRPr="00E1210D">
        <w:rPr>
          <w:rFonts w:ascii="Arial" w:eastAsia="Times New Roman" w:hAnsi="Arial" w:cs="Arial"/>
          <w:lang w:eastAsia="es-ES"/>
        </w:rPr>
        <w:t xml:space="preserve"> y la existencia de una ley suprema; la Constitución, a cuyo conjunto de leyes debe someterse todos los integrantes de la nación, así como el resto de leyes. En dicha Constitución se </w:t>
      </w:r>
      <w:r w:rsidR="002D4F4B" w:rsidRPr="00E1210D">
        <w:rPr>
          <w:rFonts w:ascii="Arial" w:eastAsia="Times New Roman" w:hAnsi="Arial" w:cs="Arial"/>
          <w:lang w:eastAsia="es-ES"/>
        </w:rPr>
        <w:t>establecen entre otros aspectos:</w:t>
      </w:r>
    </w:p>
    <w:p w:rsidR="002D4F4B" w:rsidRPr="00E1210D" w:rsidRDefault="002D4F4B" w:rsidP="00E1210D">
      <w:pPr>
        <w:pStyle w:val="Prrafodelista"/>
        <w:numPr>
          <w:ilvl w:val="0"/>
          <w:numId w:val="6"/>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El reconocimiento y defensa de los derechos humanos (son propios del ser humano por naturaleza)</w:t>
      </w:r>
    </w:p>
    <w:p w:rsidR="002D4F4B" w:rsidRPr="00E1210D" w:rsidRDefault="002D4F4B" w:rsidP="00E1210D">
      <w:pPr>
        <w:pStyle w:val="Prrafodelista"/>
        <w:numPr>
          <w:ilvl w:val="0"/>
          <w:numId w:val="6"/>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 xml:space="preserve">La separación de la religión respecto al Estado (secularización) </w:t>
      </w:r>
    </w:p>
    <w:p w:rsidR="002D4F4B" w:rsidRPr="00E1210D" w:rsidRDefault="002D4F4B" w:rsidP="00E1210D">
      <w:pPr>
        <w:pStyle w:val="Prrafodelista"/>
        <w:numPr>
          <w:ilvl w:val="0"/>
          <w:numId w:val="6"/>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La libertad religiosa.</w:t>
      </w:r>
    </w:p>
    <w:p w:rsidR="002D4F4B" w:rsidRPr="00E1210D" w:rsidRDefault="002D4F4B" w:rsidP="00E1210D">
      <w:p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i/>
          <w:lang w:eastAsia="es-ES"/>
        </w:rPr>
        <w:t>Así mismo el liberalismo facilitará junto al inicio de la Revolución industrial el desarrollo de la economía capitalista basada en:</w:t>
      </w:r>
    </w:p>
    <w:p w:rsidR="002D4F4B" w:rsidRPr="00E1210D" w:rsidRDefault="002D4F4B" w:rsidP="00E1210D">
      <w:pPr>
        <w:pStyle w:val="Prrafodelista"/>
        <w:numPr>
          <w:ilvl w:val="0"/>
          <w:numId w:val="7"/>
        </w:num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i/>
          <w:lang w:eastAsia="es-ES"/>
        </w:rPr>
        <w:lastRenderedPageBreak/>
        <w:t xml:space="preserve">En el funcionamiento de la libertad económica y de mercado </w:t>
      </w:r>
      <w:r w:rsidR="001E0E05" w:rsidRPr="00E1210D">
        <w:rPr>
          <w:rFonts w:ascii="Arial" w:eastAsia="Times New Roman" w:hAnsi="Arial" w:cs="Arial"/>
          <w:i/>
          <w:lang w:eastAsia="es-ES"/>
        </w:rPr>
        <w:t>(oferta y demanda) sin intervención o regulación por parte del Estado.</w:t>
      </w:r>
    </w:p>
    <w:p w:rsidR="001E0E05" w:rsidRPr="00E1210D" w:rsidRDefault="001E0E05" w:rsidP="00E1210D">
      <w:pPr>
        <w:pStyle w:val="Prrafodelista"/>
        <w:numPr>
          <w:ilvl w:val="0"/>
          <w:numId w:val="7"/>
        </w:num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i/>
          <w:lang w:eastAsia="es-ES"/>
        </w:rPr>
        <w:t>La propiedad privada que pasa a ser considerada un derecho natural.</w:t>
      </w:r>
    </w:p>
    <w:p w:rsidR="001E0E05" w:rsidRPr="00E1210D" w:rsidRDefault="00A1633C" w:rsidP="00E1210D">
      <w:pPr>
        <w:spacing w:before="100" w:beforeAutospacing="1" w:after="100" w:afterAutospacing="1" w:line="240" w:lineRule="auto"/>
        <w:jc w:val="both"/>
        <w:rPr>
          <w:rFonts w:ascii="Arial" w:eastAsia="Times New Roman" w:hAnsi="Arial" w:cs="Arial"/>
          <w:b/>
          <w:lang w:eastAsia="es-ES"/>
        </w:rPr>
      </w:pPr>
      <w:r w:rsidRPr="00E1210D">
        <w:rPr>
          <w:rFonts w:ascii="Arial" w:eastAsia="Times New Roman" w:hAnsi="Arial" w:cs="Arial"/>
          <w:b/>
          <w:lang w:eastAsia="es-ES"/>
        </w:rPr>
        <w:t>3. Procesos revolucionarios del siglo XIX</w:t>
      </w:r>
      <w:r w:rsidR="001E0E05" w:rsidRPr="00E1210D">
        <w:rPr>
          <w:rFonts w:ascii="Arial" w:eastAsia="Times New Roman" w:hAnsi="Arial" w:cs="Arial"/>
          <w:b/>
          <w:lang w:eastAsia="es-ES"/>
        </w:rPr>
        <w:t>.</w:t>
      </w:r>
    </w:p>
    <w:p w:rsidR="001E0E05" w:rsidRPr="00E1210D" w:rsidRDefault="001E0E05" w:rsidP="00E1210D">
      <w:p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Es un largo proceso en el que tienen lugar hechos y revoluciones:</w:t>
      </w:r>
    </w:p>
    <w:p w:rsidR="001E0E05" w:rsidRPr="00E1210D" w:rsidRDefault="001E0E05" w:rsidP="00E1210D">
      <w:pPr>
        <w:pStyle w:val="Prrafodelista"/>
        <w:numPr>
          <w:ilvl w:val="0"/>
          <w:numId w:val="8"/>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 xml:space="preserve">1ª Fase: tienen lugar las principales revoluciones del siglo XVII y XVIII; la Revolución Inglesa </w:t>
      </w:r>
      <w:r w:rsidRPr="00E1210D">
        <w:rPr>
          <w:rFonts w:ascii="Arial" w:eastAsia="Times New Roman" w:hAnsi="Arial" w:cs="Arial"/>
          <w:i/>
          <w:lang w:eastAsia="es-ES"/>
        </w:rPr>
        <w:t>(1642-1688)</w:t>
      </w:r>
      <w:r w:rsidRPr="00E1210D">
        <w:rPr>
          <w:rFonts w:ascii="Arial" w:eastAsia="Times New Roman" w:hAnsi="Arial" w:cs="Arial"/>
          <w:lang w:eastAsia="es-ES"/>
        </w:rPr>
        <w:t xml:space="preserve">, la independencia de los Estados Unidos </w:t>
      </w:r>
      <w:r w:rsidRPr="00E1210D">
        <w:rPr>
          <w:rFonts w:ascii="Arial" w:eastAsia="Times New Roman" w:hAnsi="Arial" w:cs="Arial"/>
          <w:i/>
          <w:lang w:eastAsia="es-ES"/>
        </w:rPr>
        <w:t>(1776-1783)</w:t>
      </w:r>
      <w:r w:rsidRPr="00E1210D">
        <w:rPr>
          <w:rFonts w:ascii="Arial" w:eastAsia="Times New Roman" w:hAnsi="Arial" w:cs="Arial"/>
          <w:lang w:eastAsia="es-ES"/>
        </w:rPr>
        <w:t xml:space="preserve"> y la Revolución Francesa (1789-1799)</w:t>
      </w:r>
      <w:r w:rsidR="006F3C9F" w:rsidRPr="00E1210D">
        <w:rPr>
          <w:rFonts w:ascii="Arial" w:eastAsia="Times New Roman" w:hAnsi="Arial" w:cs="Arial"/>
          <w:lang w:eastAsia="es-ES"/>
        </w:rPr>
        <w:t>.</w:t>
      </w:r>
    </w:p>
    <w:p w:rsidR="006F3C9F" w:rsidRPr="00E1210D" w:rsidRDefault="006F3C9F" w:rsidP="00E1210D">
      <w:pPr>
        <w:pStyle w:val="Prrafodelista"/>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Tras el triunfo y consolidación de la Revolución Francesa se inicia el periodo napoleónico (1799-1815).</w:t>
      </w:r>
      <w:r w:rsidR="00C66A75" w:rsidRPr="00E1210D">
        <w:rPr>
          <w:rFonts w:ascii="Arial" w:eastAsia="Times New Roman" w:hAnsi="Arial" w:cs="Arial"/>
          <w:lang w:eastAsia="es-ES"/>
        </w:rPr>
        <w:t xml:space="preserve"> La derrota y fin del imperio napoleónico daría lugar al intento de las potencias absolutistas por volver a las estructuras del Antiguo Régimen a partir del Congreso de Viena (1815). Este periodo se le conoce como Restauración</w:t>
      </w:r>
    </w:p>
    <w:p w:rsidR="00C66A75" w:rsidRPr="00E1210D" w:rsidRDefault="00C16918" w:rsidP="00E1210D">
      <w:pPr>
        <w:pStyle w:val="Prrafodelista"/>
        <w:numPr>
          <w:ilvl w:val="0"/>
          <w:numId w:val="8"/>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2ª Fase</w:t>
      </w:r>
      <w:r w:rsidR="00C66A75" w:rsidRPr="00E1210D">
        <w:rPr>
          <w:rFonts w:ascii="Arial" w:eastAsia="Times New Roman" w:hAnsi="Arial" w:cs="Arial"/>
          <w:lang w:eastAsia="es-ES"/>
        </w:rPr>
        <w:t>: incluye los procesos revolucionarios de 1820, 1830 y 1848, de carácter liberal y nacionalista que se dieron en diferentes países europeos.</w:t>
      </w:r>
    </w:p>
    <w:p w:rsidR="00C66A75" w:rsidRPr="00E1210D" w:rsidRDefault="00C66A75" w:rsidP="00E1210D">
      <w:p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i/>
          <w:lang w:eastAsia="es-ES"/>
        </w:rPr>
        <w:t>Entre los acontecimientos más importantes de la primera fase destaca la Guerra de la Independencia de los Estados Unidos (1776-1783) y fundamentalmente la Revolución Francesa (1789-1799).</w:t>
      </w:r>
    </w:p>
    <w:p w:rsidR="00E5354C" w:rsidRPr="00E1210D" w:rsidRDefault="00A1633C" w:rsidP="00E1210D">
      <w:p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 xml:space="preserve">3.1 </w:t>
      </w:r>
      <w:r w:rsidR="00E5354C" w:rsidRPr="00E1210D">
        <w:rPr>
          <w:rFonts w:ascii="Arial" w:eastAsia="Times New Roman" w:hAnsi="Arial" w:cs="Arial"/>
          <w:lang w:eastAsia="es-ES"/>
        </w:rPr>
        <w:t>La Guerra de la Independencia de los Estados Unidos</w:t>
      </w:r>
      <w:r w:rsidR="00980BF0" w:rsidRPr="00E1210D">
        <w:rPr>
          <w:rFonts w:ascii="Arial" w:eastAsia="Times New Roman" w:hAnsi="Arial" w:cs="Arial"/>
          <w:lang w:eastAsia="es-ES"/>
        </w:rPr>
        <w:t xml:space="preserve"> (1776-1783)</w:t>
      </w:r>
      <w:r w:rsidR="00E5354C" w:rsidRPr="00E1210D">
        <w:rPr>
          <w:rFonts w:ascii="Arial" w:eastAsia="Times New Roman" w:hAnsi="Arial" w:cs="Arial"/>
          <w:lang w:eastAsia="es-ES"/>
        </w:rPr>
        <w:t xml:space="preserve">: </w:t>
      </w:r>
    </w:p>
    <w:p w:rsidR="00E5354C" w:rsidRPr="00E1210D" w:rsidRDefault="00E5354C" w:rsidP="00E1210D">
      <w:p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i/>
          <w:lang w:eastAsia="es-ES"/>
        </w:rPr>
        <w:t>Las trece colonias inglesas, establecidas en la costa Este de América del Norte protagonizaron en el siglo XVIII una insurrección colonial contra la metrópoli (Inglaterra)</w:t>
      </w:r>
      <w:r w:rsidR="00C16918" w:rsidRPr="00E1210D">
        <w:rPr>
          <w:rFonts w:ascii="Arial" w:eastAsia="Times New Roman" w:hAnsi="Arial" w:cs="Arial"/>
          <w:i/>
          <w:lang w:eastAsia="es-ES"/>
        </w:rPr>
        <w:t>. Después de la Guerra de los Siete Años entre Francia e Inglaterra (1756-1763) se había generado una crisis financiera del Estado que la Corona británica intentó reducir recurriendo al forzoso concurso económico de los colonos americanos en forma de nuevos impuestos. La guerra de la independencia fue a la vez una revolución del que surgió un nuevo estado</w:t>
      </w:r>
      <w:r w:rsidR="00421E5E" w:rsidRPr="00E1210D">
        <w:rPr>
          <w:rFonts w:ascii="Arial" w:eastAsia="Times New Roman" w:hAnsi="Arial" w:cs="Arial"/>
          <w:i/>
          <w:lang w:eastAsia="es-ES"/>
        </w:rPr>
        <w:t xml:space="preserve"> que se asentó sobre un conjunto de </w:t>
      </w:r>
      <w:r w:rsidR="00421E5E" w:rsidRPr="00E1210D">
        <w:rPr>
          <w:rFonts w:ascii="Arial" w:eastAsia="Times New Roman" w:hAnsi="Arial" w:cs="Arial"/>
          <w:bCs/>
          <w:i/>
          <w:lang w:eastAsia="es-ES"/>
        </w:rPr>
        <w:t>valores</w:t>
      </w:r>
      <w:r w:rsidR="00421E5E" w:rsidRPr="00E1210D">
        <w:rPr>
          <w:rFonts w:ascii="Arial" w:eastAsia="Times New Roman" w:hAnsi="Arial" w:cs="Arial"/>
          <w:i/>
          <w:lang w:eastAsia="es-ES"/>
        </w:rPr>
        <w:t xml:space="preserve"> e instituciones inspirados en el pensamiento </w:t>
      </w:r>
      <w:r w:rsidR="00421E5E" w:rsidRPr="00E1210D">
        <w:rPr>
          <w:rFonts w:ascii="Arial" w:eastAsia="Times New Roman" w:hAnsi="Arial" w:cs="Arial"/>
          <w:bCs/>
          <w:i/>
          <w:lang w:eastAsia="es-ES"/>
        </w:rPr>
        <w:t>liberal</w:t>
      </w:r>
      <w:r w:rsidR="00421E5E" w:rsidRPr="00E1210D">
        <w:rPr>
          <w:rFonts w:ascii="Arial" w:eastAsia="Times New Roman" w:hAnsi="Arial" w:cs="Arial"/>
          <w:i/>
          <w:lang w:eastAsia="es-ES"/>
        </w:rPr>
        <w:t xml:space="preserve"> e ilustrado que se extendieron posteriormente a otros países.</w:t>
      </w:r>
    </w:p>
    <w:p w:rsidR="00421E5E" w:rsidRPr="00E1210D" w:rsidRDefault="00421E5E" w:rsidP="00E1210D">
      <w:p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i/>
          <w:lang w:eastAsia="es-ES"/>
        </w:rPr>
        <w:t xml:space="preserve">El </w:t>
      </w:r>
      <w:r w:rsidRPr="00E1210D">
        <w:rPr>
          <w:rFonts w:ascii="Arial" w:eastAsia="Times New Roman" w:hAnsi="Arial" w:cs="Arial"/>
          <w:bCs/>
          <w:i/>
          <w:lang w:eastAsia="es-ES"/>
        </w:rPr>
        <w:t>4 de julio de 1776</w:t>
      </w:r>
      <w:r w:rsidRPr="00E1210D">
        <w:rPr>
          <w:rFonts w:ascii="Arial" w:eastAsia="Times New Roman" w:hAnsi="Arial" w:cs="Arial"/>
          <w:i/>
          <w:lang w:eastAsia="es-ES"/>
        </w:rPr>
        <w:t xml:space="preserve">, delegados de las trece colonias, reunidos en Filadelfia, redactaron la </w:t>
      </w:r>
      <w:r w:rsidRPr="00E1210D">
        <w:rPr>
          <w:rFonts w:ascii="Arial" w:eastAsia="Times New Roman" w:hAnsi="Arial" w:cs="Arial"/>
          <w:bCs/>
          <w:i/>
          <w:lang w:eastAsia="es-ES"/>
        </w:rPr>
        <w:t>Declaración de Independencia de Estados Unidos de América</w:t>
      </w:r>
      <w:r w:rsidRPr="00E1210D">
        <w:rPr>
          <w:rFonts w:ascii="Arial" w:eastAsia="Times New Roman" w:hAnsi="Arial" w:cs="Arial"/>
          <w:i/>
          <w:lang w:eastAsia="es-ES"/>
        </w:rPr>
        <w:t xml:space="preserve">. Dicha declaración expresa los principios que impulsaron la revuelta: el derecho de todas las personas a la libertad y a la búsqueda de la felicidad, y el deber de los gobernantes de respetar los "derechos inalienables" del pueblo. </w:t>
      </w:r>
    </w:p>
    <w:p w:rsidR="00421E5E" w:rsidRPr="00E1210D" w:rsidRDefault="00421E5E" w:rsidP="00E1210D">
      <w:p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i/>
          <w:lang w:eastAsia="es-ES"/>
        </w:rPr>
        <w:t xml:space="preserve">En 1787, </w:t>
      </w:r>
      <w:r w:rsidRPr="00E1210D">
        <w:rPr>
          <w:rFonts w:ascii="Arial" w:eastAsia="Times New Roman" w:hAnsi="Arial" w:cs="Arial"/>
          <w:lang w:eastAsia="es-ES"/>
        </w:rPr>
        <w:t xml:space="preserve">el nuevo Estado americano redactó la primera Constitución escrita de la historia. </w:t>
      </w:r>
      <w:r w:rsidRPr="00E1210D">
        <w:rPr>
          <w:rFonts w:ascii="Arial" w:eastAsia="Times New Roman" w:hAnsi="Arial" w:cs="Arial"/>
          <w:i/>
          <w:lang w:eastAsia="es-ES"/>
        </w:rPr>
        <w:t>El texto constitucional aseguraba:</w:t>
      </w:r>
    </w:p>
    <w:p w:rsidR="00421E5E" w:rsidRPr="00E1210D" w:rsidRDefault="00421E5E" w:rsidP="00E1210D">
      <w:pPr>
        <w:numPr>
          <w:ilvl w:val="0"/>
          <w:numId w:val="9"/>
        </w:num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bCs/>
          <w:i/>
          <w:lang w:eastAsia="es-ES"/>
        </w:rPr>
        <w:t xml:space="preserve">División de poderes </w:t>
      </w:r>
      <w:r w:rsidRPr="00E1210D">
        <w:rPr>
          <w:rFonts w:ascii="Arial" w:eastAsia="Times New Roman" w:hAnsi="Arial" w:cs="Arial"/>
          <w:i/>
          <w:lang w:eastAsia="es-ES"/>
        </w:rPr>
        <w:t>(ejecutivo, legislativo y judicial)</w:t>
      </w:r>
    </w:p>
    <w:p w:rsidR="00421E5E" w:rsidRPr="00E1210D" w:rsidRDefault="00421E5E" w:rsidP="00E1210D">
      <w:pPr>
        <w:numPr>
          <w:ilvl w:val="0"/>
          <w:numId w:val="9"/>
        </w:num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bCs/>
          <w:i/>
          <w:lang w:eastAsia="es-ES"/>
        </w:rPr>
        <w:t>Forma de gobierno republicano</w:t>
      </w:r>
      <w:r w:rsidRPr="00E1210D">
        <w:rPr>
          <w:rFonts w:ascii="Arial" w:eastAsia="Times New Roman" w:hAnsi="Arial" w:cs="Arial"/>
          <w:i/>
          <w:lang w:eastAsia="es-ES"/>
        </w:rPr>
        <w:t>, con amplios poderes para el presidente.</w:t>
      </w:r>
    </w:p>
    <w:p w:rsidR="00421E5E" w:rsidRPr="00E1210D" w:rsidRDefault="00421E5E" w:rsidP="00E1210D">
      <w:pPr>
        <w:numPr>
          <w:ilvl w:val="0"/>
          <w:numId w:val="9"/>
        </w:num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bCs/>
          <w:i/>
          <w:lang w:eastAsia="es-ES"/>
        </w:rPr>
        <w:t>Estructura federal</w:t>
      </w:r>
      <w:r w:rsidRPr="00E1210D">
        <w:rPr>
          <w:rFonts w:ascii="Arial" w:eastAsia="Times New Roman" w:hAnsi="Arial" w:cs="Arial"/>
          <w:i/>
          <w:lang w:eastAsia="es-ES"/>
        </w:rPr>
        <w:t>, pues los territorios (Estados) del nuevo país tenían amplia capacidad de autogobierno (justicia, educación....) Por encima de los Estados estaba el gobierno federal, responsable de los asuntos exteriores, de la defensa, de las finanzas y de la moneda.</w:t>
      </w:r>
    </w:p>
    <w:p w:rsidR="00421E5E" w:rsidRPr="00E1210D" w:rsidRDefault="00421E5E" w:rsidP="00E1210D">
      <w:pPr>
        <w:numPr>
          <w:ilvl w:val="0"/>
          <w:numId w:val="9"/>
        </w:numPr>
        <w:spacing w:before="100" w:beforeAutospacing="1" w:after="100" w:afterAutospacing="1" w:line="240" w:lineRule="auto"/>
        <w:jc w:val="both"/>
        <w:rPr>
          <w:rFonts w:ascii="Arial" w:eastAsia="Times New Roman" w:hAnsi="Arial" w:cs="Arial"/>
          <w:i/>
          <w:lang w:eastAsia="es-ES"/>
        </w:rPr>
      </w:pPr>
      <w:r w:rsidRPr="00E1210D">
        <w:rPr>
          <w:rFonts w:ascii="Arial" w:eastAsia="Times New Roman" w:hAnsi="Arial" w:cs="Arial"/>
          <w:i/>
          <w:lang w:eastAsia="es-ES"/>
        </w:rPr>
        <w:t xml:space="preserve">Establecía una </w:t>
      </w:r>
      <w:r w:rsidRPr="00E1210D">
        <w:rPr>
          <w:rFonts w:ascii="Arial" w:eastAsia="Times New Roman" w:hAnsi="Arial" w:cs="Arial"/>
          <w:bCs/>
          <w:i/>
          <w:lang w:eastAsia="es-ES"/>
        </w:rPr>
        <w:t>amplia Declaración de Derechos</w:t>
      </w:r>
      <w:r w:rsidRPr="00E1210D">
        <w:rPr>
          <w:rFonts w:ascii="Arial" w:eastAsia="Times New Roman" w:hAnsi="Arial" w:cs="Arial"/>
          <w:i/>
          <w:lang w:eastAsia="es-ES"/>
        </w:rPr>
        <w:t xml:space="preserve"> que garantizaba la libertad de religión, de prensa, de expresión, de reunión....</w:t>
      </w:r>
    </w:p>
    <w:p w:rsidR="00421E5E" w:rsidRPr="00E1210D" w:rsidRDefault="00421E5E"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La Revolución americana, y su aplicación práctica, tuvo un fuerte impacto en </w:t>
      </w:r>
      <w:r w:rsidR="00980BF0" w:rsidRPr="00E1210D">
        <w:rPr>
          <w:rFonts w:ascii="Arial" w:eastAsia="Times New Roman" w:hAnsi="Arial" w:cs="Arial"/>
          <w:bCs/>
          <w:lang w:eastAsia="es-ES"/>
        </w:rPr>
        <w:t>Europa.</w:t>
      </w:r>
    </w:p>
    <w:p w:rsidR="00980BF0" w:rsidRPr="00E1210D" w:rsidRDefault="00561B33" w:rsidP="00E1210D">
      <w:pPr>
        <w:spacing w:before="100" w:beforeAutospacing="1" w:after="100" w:afterAutospacing="1" w:line="240" w:lineRule="auto"/>
        <w:jc w:val="both"/>
        <w:rPr>
          <w:rFonts w:ascii="Arial" w:eastAsia="Times New Roman" w:hAnsi="Arial" w:cs="Arial"/>
          <w:b/>
          <w:bCs/>
          <w:lang w:eastAsia="es-ES"/>
        </w:rPr>
      </w:pPr>
      <w:r w:rsidRPr="00E1210D">
        <w:rPr>
          <w:rFonts w:ascii="Arial" w:eastAsia="Times New Roman" w:hAnsi="Arial" w:cs="Arial"/>
          <w:b/>
          <w:bCs/>
          <w:lang w:eastAsia="es-ES"/>
        </w:rPr>
        <w:lastRenderedPageBreak/>
        <w:t xml:space="preserve">3.2 </w:t>
      </w:r>
      <w:r w:rsidR="00980BF0" w:rsidRPr="00E1210D">
        <w:rPr>
          <w:rFonts w:ascii="Arial" w:eastAsia="Times New Roman" w:hAnsi="Arial" w:cs="Arial"/>
          <w:b/>
          <w:bCs/>
          <w:lang w:eastAsia="es-ES"/>
        </w:rPr>
        <w:t>La Revolución Francesa (1789-1799):</w:t>
      </w:r>
    </w:p>
    <w:p w:rsidR="00980BF0" w:rsidRPr="00E1210D" w:rsidRDefault="00980BF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De forma muy general, podemos destacar como tres las causas fundamentales que provocaron el estallido revolucionario:</w:t>
      </w:r>
    </w:p>
    <w:p w:rsidR="00980BF0" w:rsidRPr="00E1210D" w:rsidRDefault="00980BF0" w:rsidP="00E1210D">
      <w:pPr>
        <w:numPr>
          <w:ilvl w:val="0"/>
          <w:numId w:val="10"/>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Desde 1760 se venían sucediendo en Francia malas cosechas que provocaron el alza del precio de los alimentos y el descontento popular.</w:t>
      </w:r>
    </w:p>
    <w:p w:rsidR="00980BF0" w:rsidRPr="00E1210D" w:rsidRDefault="00980BF0" w:rsidP="00E1210D">
      <w:pPr>
        <w:numPr>
          <w:ilvl w:val="0"/>
          <w:numId w:val="10"/>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burguesía, enriquecida durante el s. XVIII, se mostraba descontenta ante su marginación social, puesto que sólo los privilegiados podían ostentar cargos y gozar de reconocimiento social.</w:t>
      </w:r>
    </w:p>
    <w:p w:rsidR="00980BF0" w:rsidRPr="00E1210D" w:rsidRDefault="00980BF0" w:rsidP="00E1210D">
      <w:pPr>
        <w:numPr>
          <w:ilvl w:val="0"/>
          <w:numId w:val="10"/>
        </w:numPr>
        <w:spacing w:before="100" w:beforeAutospacing="1" w:after="100" w:afterAutospacing="1" w:line="240" w:lineRule="auto"/>
        <w:jc w:val="both"/>
        <w:rPr>
          <w:rFonts w:ascii="Arial" w:eastAsia="Times New Roman" w:hAnsi="Arial" w:cs="Arial"/>
          <w:b/>
          <w:bCs/>
          <w:lang w:eastAsia="es-ES"/>
        </w:rPr>
      </w:pPr>
      <w:r w:rsidRPr="00E1210D">
        <w:rPr>
          <w:rFonts w:ascii="Arial" w:eastAsia="Times New Roman" w:hAnsi="Arial" w:cs="Arial"/>
          <w:bCs/>
          <w:lang w:eastAsia="es-ES"/>
        </w:rPr>
        <w:t>La Importante crisis financiera debido a los elevados costes del Estado o a la ayuda francesa a la independencia de Estados Unidos</w:t>
      </w:r>
      <w:r w:rsidRPr="00E1210D">
        <w:rPr>
          <w:rFonts w:ascii="Arial" w:eastAsia="Times New Roman" w:hAnsi="Arial" w:cs="Arial"/>
          <w:b/>
          <w:bCs/>
          <w:lang w:eastAsia="es-ES"/>
        </w:rPr>
        <w:t>.</w:t>
      </w:r>
    </w:p>
    <w:p w:rsidR="009713F7" w:rsidRPr="00E1210D" w:rsidRDefault="009713F7" w:rsidP="00E1210D">
      <w:pPr>
        <w:spacing w:before="100" w:beforeAutospacing="1" w:after="100" w:afterAutospacing="1" w:line="240" w:lineRule="auto"/>
        <w:jc w:val="both"/>
        <w:rPr>
          <w:rFonts w:ascii="Arial" w:eastAsia="Times New Roman" w:hAnsi="Arial" w:cs="Arial"/>
          <w:b/>
          <w:bCs/>
          <w:u w:val="single"/>
          <w:lang w:eastAsia="es-ES"/>
        </w:rPr>
      </w:pPr>
      <w:r w:rsidRPr="00E1210D">
        <w:rPr>
          <w:rFonts w:ascii="Arial" w:eastAsia="Times New Roman" w:hAnsi="Arial" w:cs="Arial"/>
          <w:b/>
          <w:bCs/>
          <w:u w:val="single"/>
          <w:lang w:eastAsia="es-ES"/>
        </w:rPr>
        <w:t>Las etapas de la Revolución Francesa</w:t>
      </w:r>
    </w:p>
    <w:p w:rsidR="00980BF0" w:rsidRPr="00E1210D" w:rsidRDefault="00980BF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Tras la creación de la Asamblea Nacional Constituyente, se inició el proceso de transformar Francia en un sistema liberal. Ello se realizó en un proceso que tuvo tres fases fundamentalmente:</w:t>
      </w:r>
    </w:p>
    <w:p w:rsidR="009713F7" w:rsidRPr="00E1210D" w:rsidRDefault="00561B33"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 </w:t>
      </w:r>
      <w:r w:rsidR="009713F7" w:rsidRPr="00E1210D">
        <w:rPr>
          <w:rFonts w:ascii="Arial" w:eastAsia="Times New Roman" w:hAnsi="Arial" w:cs="Arial"/>
          <w:bCs/>
          <w:lang w:eastAsia="es-ES"/>
        </w:rPr>
        <w:t xml:space="preserve"> La Monarquía Constitucional</w:t>
      </w:r>
      <w:r w:rsidR="00B35E36" w:rsidRPr="00E1210D">
        <w:rPr>
          <w:rFonts w:ascii="Arial" w:eastAsia="Times New Roman" w:hAnsi="Arial" w:cs="Arial"/>
          <w:bCs/>
          <w:lang w:eastAsia="es-ES"/>
        </w:rPr>
        <w:t xml:space="preserve"> </w:t>
      </w:r>
      <w:r w:rsidR="009713F7" w:rsidRPr="00E1210D">
        <w:rPr>
          <w:rFonts w:ascii="Arial" w:eastAsia="Times New Roman" w:hAnsi="Arial" w:cs="Arial"/>
          <w:bCs/>
          <w:lang w:eastAsia="es-ES"/>
        </w:rPr>
        <w:t>(1789-1792</w:t>
      </w:r>
      <w:r w:rsidR="009713F7" w:rsidRPr="00E1210D">
        <w:rPr>
          <w:rFonts w:ascii="Arial" w:eastAsia="Times New Roman" w:hAnsi="Arial" w:cs="Arial"/>
          <w:b/>
          <w:bCs/>
          <w:lang w:eastAsia="es-ES"/>
        </w:rPr>
        <w:t>)</w:t>
      </w:r>
      <w:r w:rsidR="009713F7" w:rsidRPr="00E1210D">
        <w:rPr>
          <w:rFonts w:ascii="Arial" w:eastAsia="Times New Roman" w:hAnsi="Arial" w:cs="Arial"/>
          <w:bCs/>
          <w:lang w:eastAsia="es-ES"/>
        </w:rPr>
        <w:t>:</w:t>
      </w:r>
    </w:p>
    <w:p w:rsidR="00980BF0" w:rsidRPr="00E1210D" w:rsidRDefault="00980BF0" w:rsidP="00E1210D">
      <w:pPr>
        <w:pStyle w:val="Sinespaciado"/>
        <w:jc w:val="both"/>
        <w:rPr>
          <w:rFonts w:ascii="Arial" w:hAnsi="Arial" w:cs="Arial"/>
          <w:lang w:eastAsia="es-ES"/>
        </w:rPr>
      </w:pPr>
      <w:r w:rsidRPr="00E1210D">
        <w:rPr>
          <w:rFonts w:ascii="Arial" w:hAnsi="Arial" w:cs="Arial"/>
          <w:lang w:eastAsia="es-ES"/>
        </w:rPr>
        <w:t>En el otoño de 1789, el rey y la nobleza aceptaron la nueva situación, y la Asamblea Nacional Constituyente comenzó un proceso reformista para convertir a Francia en una monarquía constitucional y parlamentaria. Las reformas más importantes son las siguientes:</w:t>
      </w:r>
    </w:p>
    <w:p w:rsidR="00980BF0" w:rsidRPr="00E1210D" w:rsidRDefault="00980BF0" w:rsidP="00E1210D">
      <w:pPr>
        <w:pStyle w:val="Sinespaciado"/>
        <w:numPr>
          <w:ilvl w:val="0"/>
          <w:numId w:val="25"/>
        </w:numPr>
        <w:jc w:val="both"/>
        <w:rPr>
          <w:rFonts w:ascii="Arial" w:hAnsi="Arial" w:cs="Arial"/>
          <w:lang w:eastAsia="es-ES"/>
        </w:rPr>
      </w:pPr>
      <w:r w:rsidRPr="00E1210D">
        <w:rPr>
          <w:rFonts w:ascii="Arial" w:hAnsi="Arial" w:cs="Arial"/>
          <w:lang w:eastAsia="es-ES"/>
        </w:rPr>
        <w:t>En 1791 se promulgó una nueva constitución (de carácter liberal) en la que se garantizaba la división de poderes, la soberanía nacional, el sufragio censitario, etc.</w:t>
      </w:r>
    </w:p>
    <w:p w:rsidR="00980BF0" w:rsidRPr="00E1210D" w:rsidRDefault="00980BF0" w:rsidP="00E1210D">
      <w:pPr>
        <w:pStyle w:val="Sinespaciado"/>
        <w:numPr>
          <w:ilvl w:val="0"/>
          <w:numId w:val="25"/>
        </w:numPr>
        <w:jc w:val="both"/>
        <w:rPr>
          <w:rFonts w:ascii="Arial" w:eastAsia="Times New Roman" w:hAnsi="Arial" w:cs="Arial"/>
          <w:bCs/>
          <w:i/>
          <w:lang w:eastAsia="es-ES"/>
        </w:rPr>
      </w:pPr>
      <w:r w:rsidRPr="00E1210D">
        <w:rPr>
          <w:rFonts w:ascii="Arial" w:eastAsia="Times New Roman" w:hAnsi="Arial" w:cs="Arial"/>
          <w:bCs/>
          <w:i/>
          <w:lang w:eastAsia="es-ES"/>
        </w:rPr>
        <w:t>Tras la aprobación del texto constitucional, se formó una Asamblea Legislativa, que redactó nuevas leyes para garantizar la igualdad de los ciudadanos, obligó a la nobleza.</w:t>
      </w:r>
    </w:p>
    <w:p w:rsidR="00980BF0" w:rsidRPr="00E1210D" w:rsidRDefault="00980BF0" w:rsidP="00E1210D">
      <w:pPr>
        <w:pStyle w:val="Sinespaciado"/>
        <w:numPr>
          <w:ilvl w:val="0"/>
          <w:numId w:val="25"/>
        </w:numPr>
        <w:jc w:val="both"/>
        <w:rPr>
          <w:rFonts w:ascii="Arial" w:eastAsia="Times New Roman" w:hAnsi="Arial" w:cs="Arial"/>
          <w:bCs/>
          <w:i/>
          <w:lang w:eastAsia="es-ES"/>
        </w:rPr>
      </w:pPr>
      <w:r w:rsidRPr="00E1210D">
        <w:rPr>
          <w:rFonts w:ascii="Arial" w:eastAsia="Times New Roman" w:hAnsi="Arial" w:cs="Arial"/>
          <w:bCs/>
          <w:i/>
          <w:lang w:eastAsia="es-ES"/>
        </w:rPr>
        <w:t>Con el objetivo de atajar la crisis financiera se expropiaron los bienes de la Iglesias, que fueron declarados bienes nacionales (desamortización) y vendidas a particulares.</w:t>
      </w:r>
    </w:p>
    <w:p w:rsidR="00980BF0" w:rsidRPr="00E1210D" w:rsidRDefault="00980BF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Las reformas de este periodo satisfacían a los grupos burgueses, pero el nuevo régimen contaba con multitud de opositores: la nobleza, que deseaba recuperar sus privilegios; el clero, descontento ante la desamortización; la monarquía, que conspiraba para derribar a la Asamblea; y los sectores populares, que criticaban el sufragio censitario y el encarecimiento de la vida.</w:t>
      </w:r>
    </w:p>
    <w:p w:rsidR="00980BF0" w:rsidRPr="00E1210D" w:rsidRDefault="00980BF0" w:rsidP="00E1210D">
      <w:pPr>
        <w:pStyle w:val="Sinespaciado"/>
        <w:jc w:val="both"/>
        <w:rPr>
          <w:rFonts w:ascii="Arial" w:hAnsi="Arial" w:cs="Arial"/>
          <w:lang w:eastAsia="es-ES"/>
        </w:rPr>
      </w:pPr>
      <w:r w:rsidRPr="00E1210D">
        <w:rPr>
          <w:rFonts w:ascii="Arial" w:hAnsi="Arial" w:cs="Arial"/>
          <w:lang w:eastAsia="es-ES"/>
        </w:rPr>
        <w:t>Entre los revolucionarios destacaban:</w:t>
      </w:r>
    </w:p>
    <w:p w:rsidR="00980BF0" w:rsidRPr="00E1210D" w:rsidRDefault="00980BF0" w:rsidP="00E1210D">
      <w:pPr>
        <w:pStyle w:val="Sinespaciado"/>
        <w:numPr>
          <w:ilvl w:val="0"/>
          <w:numId w:val="24"/>
        </w:numPr>
        <w:jc w:val="both"/>
        <w:rPr>
          <w:rFonts w:ascii="Arial" w:hAnsi="Arial" w:cs="Arial"/>
          <w:lang w:eastAsia="es-ES"/>
        </w:rPr>
      </w:pPr>
      <w:r w:rsidRPr="00E1210D">
        <w:rPr>
          <w:rFonts w:ascii="Arial" w:hAnsi="Arial" w:cs="Arial"/>
          <w:b/>
          <w:lang w:eastAsia="es-ES"/>
        </w:rPr>
        <w:t xml:space="preserve">Los </w:t>
      </w:r>
      <w:r w:rsidRPr="00E1210D">
        <w:rPr>
          <w:rFonts w:ascii="Arial" w:hAnsi="Arial" w:cs="Arial"/>
          <w:b/>
          <w:i/>
          <w:iCs/>
          <w:lang w:eastAsia="es-ES"/>
        </w:rPr>
        <w:t>Girondinos</w:t>
      </w:r>
      <w:r w:rsidRPr="00E1210D">
        <w:rPr>
          <w:rFonts w:ascii="Arial" w:hAnsi="Arial" w:cs="Arial"/>
          <w:lang w:eastAsia="es-ES"/>
        </w:rPr>
        <w:t>, moderados partidarios de realizar una revolución lenta, sin enemistarse con la monarquía o la nobleza.</w:t>
      </w:r>
    </w:p>
    <w:p w:rsidR="00980BF0" w:rsidRPr="00E1210D" w:rsidRDefault="00980BF0" w:rsidP="00E1210D">
      <w:pPr>
        <w:pStyle w:val="Sinespaciado"/>
        <w:numPr>
          <w:ilvl w:val="0"/>
          <w:numId w:val="24"/>
        </w:numPr>
        <w:jc w:val="both"/>
        <w:rPr>
          <w:rFonts w:ascii="Arial" w:hAnsi="Arial" w:cs="Arial"/>
          <w:b/>
          <w:lang w:eastAsia="es-ES"/>
        </w:rPr>
      </w:pPr>
      <w:r w:rsidRPr="00E1210D">
        <w:rPr>
          <w:rFonts w:ascii="Arial" w:hAnsi="Arial" w:cs="Arial"/>
          <w:b/>
          <w:lang w:eastAsia="es-ES"/>
        </w:rPr>
        <w:t xml:space="preserve">Los </w:t>
      </w:r>
      <w:r w:rsidRPr="00E1210D">
        <w:rPr>
          <w:rFonts w:ascii="Arial" w:hAnsi="Arial" w:cs="Arial"/>
          <w:b/>
          <w:i/>
          <w:iCs/>
          <w:lang w:eastAsia="es-ES"/>
        </w:rPr>
        <w:t>Jacobinos</w:t>
      </w:r>
      <w:r w:rsidRPr="00E1210D">
        <w:rPr>
          <w:rFonts w:ascii="Arial" w:hAnsi="Arial" w:cs="Arial"/>
          <w:lang w:eastAsia="es-ES"/>
        </w:rPr>
        <w:t>, radicales partidarios de realizar una revolución rápida, donde la violencia estuviera justificada</w:t>
      </w:r>
      <w:r w:rsidRPr="00E1210D">
        <w:rPr>
          <w:rFonts w:ascii="Arial" w:hAnsi="Arial" w:cs="Arial"/>
          <w:b/>
          <w:lang w:eastAsia="es-ES"/>
        </w:rPr>
        <w:t>.</w:t>
      </w:r>
    </w:p>
    <w:p w:rsidR="003910F4" w:rsidRPr="00E1210D" w:rsidRDefault="003910F4" w:rsidP="00E1210D">
      <w:pPr>
        <w:spacing w:before="100" w:beforeAutospacing="1" w:after="100" w:afterAutospacing="1" w:line="240" w:lineRule="auto"/>
        <w:jc w:val="both"/>
        <w:rPr>
          <w:rFonts w:ascii="Arial" w:eastAsia="Times New Roman" w:hAnsi="Arial" w:cs="Arial"/>
          <w:bCs/>
          <w:lang w:eastAsia="es-ES"/>
        </w:rPr>
      </w:pPr>
    </w:p>
    <w:p w:rsidR="003910F4" w:rsidRPr="00E1210D" w:rsidRDefault="003910F4" w:rsidP="00E1210D">
      <w:pPr>
        <w:spacing w:before="100" w:beforeAutospacing="1" w:after="100" w:afterAutospacing="1" w:line="240" w:lineRule="auto"/>
        <w:jc w:val="both"/>
        <w:rPr>
          <w:rFonts w:ascii="Arial" w:eastAsia="Times New Roman" w:hAnsi="Arial" w:cs="Arial"/>
          <w:bCs/>
          <w:lang w:eastAsia="es-ES"/>
        </w:rPr>
      </w:pPr>
    </w:p>
    <w:p w:rsidR="003910F4" w:rsidRPr="00E1210D" w:rsidRDefault="003910F4" w:rsidP="00E1210D">
      <w:pPr>
        <w:spacing w:before="100" w:beforeAutospacing="1" w:after="100" w:afterAutospacing="1" w:line="240" w:lineRule="auto"/>
        <w:jc w:val="both"/>
        <w:rPr>
          <w:rFonts w:ascii="Arial" w:eastAsia="Times New Roman" w:hAnsi="Arial" w:cs="Arial"/>
          <w:bCs/>
          <w:lang w:eastAsia="es-ES"/>
        </w:rPr>
      </w:pPr>
    </w:p>
    <w:p w:rsidR="003910F4" w:rsidRPr="00E1210D" w:rsidRDefault="003910F4" w:rsidP="00E1210D">
      <w:pPr>
        <w:spacing w:before="100" w:beforeAutospacing="1" w:after="100" w:afterAutospacing="1" w:line="240" w:lineRule="auto"/>
        <w:jc w:val="both"/>
        <w:rPr>
          <w:rFonts w:ascii="Arial" w:eastAsia="Times New Roman" w:hAnsi="Arial" w:cs="Arial"/>
          <w:bCs/>
          <w:lang w:eastAsia="es-ES"/>
        </w:rPr>
      </w:pPr>
    </w:p>
    <w:p w:rsidR="009713F7" w:rsidRPr="00E1210D" w:rsidRDefault="001F78CB"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lastRenderedPageBreak/>
        <w:t xml:space="preserve">B) </w:t>
      </w:r>
      <w:r w:rsidR="009713F7" w:rsidRPr="00E1210D">
        <w:rPr>
          <w:rFonts w:ascii="Arial" w:eastAsia="Times New Roman" w:hAnsi="Arial" w:cs="Arial"/>
          <w:bCs/>
          <w:lang w:eastAsia="es-ES"/>
        </w:rPr>
        <w:t xml:space="preserve"> La República Democrática (</w:t>
      </w:r>
      <w:r w:rsidR="00F83E80" w:rsidRPr="00E1210D">
        <w:rPr>
          <w:rFonts w:ascii="Arial" w:eastAsia="Times New Roman" w:hAnsi="Arial" w:cs="Arial"/>
          <w:bCs/>
          <w:lang w:eastAsia="es-ES"/>
        </w:rPr>
        <w:t>1792-1794)</w:t>
      </w:r>
    </w:p>
    <w:p w:rsidR="00F83E80" w:rsidRPr="00E1210D" w:rsidRDefault="001F78CB" w:rsidP="00E1210D">
      <w:pPr>
        <w:spacing w:before="100" w:beforeAutospacing="1" w:after="100" w:afterAutospacing="1" w:line="240" w:lineRule="auto"/>
        <w:ind w:firstLine="708"/>
        <w:jc w:val="both"/>
        <w:rPr>
          <w:rFonts w:ascii="Arial" w:eastAsia="Times New Roman" w:hAnsi="Arial" w:cs="Arial"/>
          <w:bCs/>
          <w:lang w:eastAsia="es-ES"/>
        </w:rPr>
      </w:pPr>
      <w:r w:rsidRPr="00E1210D">
        <w:rPr>
          <w:rFonts w:ascii="Arial" w:eastAsia="Times New Roman" w:hAnsi="Arial" w:cs="Arial"/>
          <w:bCs/>
          <w:lang w:eastAsia="es-ES"/>
        </w:rPr>
        <w:t>B</w:t>
      </w:r>
      <w:r w:rsidR="00F83E80" w:rsidRPr="00E1210D">
        <w:rPr>
          <w:rFonts w:ascii="Arial" w:eastAsia="Times New Roman" w:hAnsi="Arial" w:cs="Arial"/>
          <w:bCs/>
          <w:lang w:eastAsia="es-ES"/>
        </w:rPr>
        <w:t>1. La convención girondina</w:t>
      </w:r>
    </w:p>
    <w:p w:rsidR="00F83E80" w:rsidRPr="00E1210D" w:rsidRDefault="00F83E8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república quedó en manos de los girondinos, que convocaron elecciones para la nueva Convención Nacional.</w:t>
      </w:r>
    </w:p>
    <w:p w:rsidR="00F83E80" w:rsidRPr="00E1210D" w:rsidRDefault="00F83E8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Convención llevó a cabo un juicio contra el rey Luís XVI y su mujer María Antonieta, siendo finalmente guillotinados. La muerte del rey provocó una alianza de las monarquías europeas, que formaron una coalición contra la Francia Revolucionaria, que finalmente invadieron Francia. A la vez, dentro del país estallaron algunas revueltas contrarrevolucionarias, sobre todo en La Vendée.</w:t>
      </w:r>
    </w:p>
    <w:p w:rsidR="00F83E80" w:rsidRPr="00E1210D" w:rsidRDefault="001F78CB" w:rsidP="00E1210D">
      <w:pPr>
        <w:spacing w:before="100" w:beforeAutospacing="1" w:after="100" w:afterAutospacing="1" w:line="240" w:lineRule="auto"/>
        <w:ind w:firstLine="708"/>
        <w:jc w:val="both"/>
        <w:rPr>
          <w:rFonts w:ascii="Arial" w:eastAsia="Times New Roman" w:hAnsi="Arial" w:cs="Arial"/>
          <w:bCs/>
          <w:lang w:eastAsia="es-ES"/>
        </w:rPr>
      </w:pPr>
      <w:r w:rsidRPr="00E1210D">
        <w:rPr>
          <w:rFonts w:ascii="Arial" w:eastAsia="Times New Roman" w:hAnsi="Arial" w:cs="Arial"/>
          <w:bCs/>
          <w:lang w:eastAsia="es-ES"/>
        </w:rPr>
        <w:t>B</w:t>
      </w:r>
      <w:r w:rsidR="00F83E80" w:rsidRPr="00E1210D">
        <w:rPr>
          <w:rFonts w:ascii="Arial" w:eastAsia="Times New Roman" w:hAnsi="Arial" w:cs="Arial"/>
          <w:bCs/>
          <w:lang w:eastAsia="es-ES"/>
        </w:rPr>
        <w:t>2. La Convención jacobina</w:t>
      </w:r>
    </w:p>
    <w:p w:rsidR="00F83E80" w:rsidRPr="00E1210D" w:rsidRDefault="00F83E8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En 1793, los jacobinos se hicieron con el poder y detuvieron a los principales dirigentes políticos girondinos. En ese mismo año se promulgo la </w:t>
      </w:r>
      <w:r w:rsidRPr="00E1210D">
        <w:rPr>
          <w:rFonts w:ascii="Arial" w:eastAsia="Times New Roman" w:hAnsi="Arial" w:cs="Arial"/>
          <w:b/>
          <w:bCs/>
          <w:lang w:eastAsia="es-ES"/>
        </w:rPr>
        <w:t xml:space="preserve">Constitución de 1793 </w:t>
      </w:r>
      <w:r w:rsidRPr="00E1210D">
        <w:rPr>
          <w:rFonts w:ascii="Arial" w:eastAsia="Times New Roman" w:hAnsi="Arial" w:cs="Arial"/>
          <w:bCs/>
          <w:lang w:eastAsia="es-ES"/>
        </w:rPr>
        <w:t xml:space="preserve">(de carácter social) El poder durante esta época quedó en manos de </w:t>
      </w:r>
      <w:proofErr w:type="spellStart"/>
      <w:r w:rsidRPr="00E1210D">
        <w:rPr>
          <w:rFonts w:ascii="Arial" w:eastAsia="Times New Roman" w:hAnsi="Arial" w:cs="Arial"/>
          <w:bCs/>
          <w:lang w:eastAsia="es-ES"/>
        </w:rPr>
        <w:t>Robespierre</w:t>
      </w:r>
      <w:proofErr w:type="spellEnd"/>
      <w:r w:rsidRPr="00E1210D">
        <w:rPr>
          <w:rFonts w:ascii="Arial" w:eastAsia="Times New Roman" w:hAnsi="Arial" w:cs="Arial"/>
          <w:bCs/>
          <w:lang w:eastAsia="es-ES"/>
        </w:rPr>
        <w:t xml:space="preserve">. </w:t>
      </w:r>
    </w:p>
    <w:p w:rsidR="00F83E80" w:rsidRPr="00E1210D" w:rsidRDefault="00F83E8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Para hacer frente a la amenaza exterior, la república organizó un ejército, decretó la leva en masa (reclutamiento forzoso de la población para servir en el ejército sin distinción de clase ni condición) e impulsó la política del “Terror”, ya que se suspendieron las</w:t>
      </w:r>
      <w:r w:rsidR="000F14EF" w:rsidRPr="00E1210D">
        <w:rPr>
          <w:rFonts w:ascii="Arial" w:eastAsia="Times New Roman" w:hAnsi="Arial" w:cs="Arial"/>
          <w:bCs/>
          <w:lang w:eastAsia="es-ES"/>
        </w:rPr>
        <w:t xml:space="preserve"> libertades y se castigó duramente </w:t>
      </w:r>
      <w:r w:rsidRPr="00E1210D">
        <w:rPr>
          <w:rFonts w:ascii="Arial" w:eastAsia="Times New Roman" w:hAnsi="Arial" w:cs="Arial"/>
          <w:bCs/>
          <w:lang w:eastAsia="es-ES"/>
        </w:rPr>
        <w:t>a los contrarrevolucionarios.</w:t>
      </w:r>
    </w:p>
    <w:p w:rsidR="00F83E80" w:rsidRPr="00E1210D" w:rsidRDefault="001F78CB"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C)</w:t>
      </w:r>
      <w:r w:rsidR="00F83E80" w:rsidRPr="00E1210D">
        <w:rPr>
          <w:rFonts w:ascii="Arial" w:eastAsia="Times New Roman" w:hAnsi="Arial" w:cs="Arial"/>
          <w:bCs/>
          <w:lang w:eastAsia="es-ES"/>
        </w:rPr>
        <w:t xml:space="preserve"> La República Burguesa (1794-1799)</w:t>
      </w:r>
    </w:p>
    <w:p w:rsidR="00F83E80" w:rsidRPr="00E1210D" w:rsidRDefault="00F83E80" w:rsidP="00E1210D">
      <w:pPr>
        <w:spacing w:before="100" w:beforeAutospacing="1" w:after="100" w:afterAutospacing="1" w:line="240" w:lineRule="auto"/>
        <w:jc w:val="both"/>
        <w:rPr>
          <w:rFonts w:ascii="Arial" w:eastAsia="Times New Roman" w:hAnsi="Arial" w:cs="Arial"/>
          <w:bCs/>
          <w:i/>
          <w:lang w:eastAsia="es-ES"/>
        </w:rPr>
      </w:pPr>
      <w:r w:rsidRPr="00E1210D">
        <w:rPr>
          <w:rFonts w:ascii="Arial" w:eastAsia="Times New Roman" w:hAnsi="Arial" w:cs="Arial"/>
          <w:bCs/>
          <w:lang w:eastAsia="es-ES"/>
        </w:rPr>
        <w:t xml:space="preserve">Tras el golpe de Estado, la burguesía conservadora volvió a tomar el control de la Revolución. </w:t>
      </w:r>
      <w:r w:rsidRPr="00E1210D">
        <w:rPr>
          <w:rFonts w:ascii="Arial" w:eastAsia="Times New Roman" w:hAnsi="Arial" w:cs="Arial"/>
          <w:bCs/>
          <w:i/>
          <w:lang w:eastAsia="es-ES"/>
        </w:rPr>
        <w:t xml:space="preserve">Se elaboró una nueva </w:t>
      </w:r>
      <w:r w:rsidRPr="00E1210D">
        <w:rPr>
          <w:rFonts w:ascii="Arial" w:eastAsia="Times New Roman" w:hAnsi="Arial" w:cs="Arial"/>
          <w:b/>
          <w:bCs/>
          <w:i/>
          <w:lang w:eastAsia="es-ES"/>
        </w:rPr>
        <w:t>constitución</w:t>
      </w:r>
      <w:r w:rsidRPr="00E1210D">
        <w:rPr>
          <w:rFonts w:ascii="Arial" w:eastAsia="Times New Roman" w:hAnsi="Arial" w:cs="Arial"/>
          <w:bCs/>
          <w:i/>
          <w:lang w:eastAsia="es-ES"/>
        </w:rPr>
        <w:t xml:space="preserve">, la de </w:t>
      </w:r>
      <w:r w:rsidRPr="00E1210D">
        <w:rPr>
          <w:rFonts w:ascii="Arial" w:eastAsia="Times New Roman" w:hAnsi="Arial" w:cs="Arial"/>
          <w:b/>
          <w:bCs/>
          <w:i/>
          <w:lang w:eastAsia="es-ES"/>
        </w:rPr>
        <w:t>1795</w:t>
      </w:r>
      <w:r w:rsidRPr="00E1210D">
        <w:rPr>
          <w:rFonts w:ascii="Arial" w:eastAsia="Times New Roman" w:hAnsi="Arial" w:cs="Arial"/>
          <w:bCs/>
          <w:i/>
          <w:lang w:eastAsia="es-ES"/>
        </w:rPr>
        <w:t xml:space="preserve"> (de carácter moderado) que otorgaba el poder ejecutivo a un gobierno colegiado (</w:t>
      </w:r>
      <w:r w:rsidRPr="00E1210D">
        <w:rPr>
          <w:rFonts w:ascii="Arial" w:eastAsia="Times New Roman" w:hAnsi="Arial" w:cs="Arial"/>
          <w:b/>
          <w:bCs/>
          <w:i/>
          <w:lang w:eastAsia="es-ES"/>
        </w:rPr>
        <w:t>Directorio</w:t>
      </w:r>
      <w:r w:rsidRPr="00E1210D">
        <w:rPr>
          <w:rFonts w:ascii="Arial" w:eastAsia="Times New Roman" w:hAnsi="Arial" w:cs="Arial"/>
          <w:bCs/>
          <w:i/>
          <w:lang w:eastAsia="es-ES"/>
        </w:rPr>
        <w:t>) y el poder legislativo a dos cámaras (el Consejo de los Quinientos y el Consejo de los Ancianos)</w:t>
      </w:r>
    </w:p>
    <w:p w:rsidR="00F83E80" w:rsidRPr="00E1210D" w:rsidRDefault="00F83E8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Este nuevo gobierno se caracterizó por tratar de llegar una política de consenso y situada a medio camino entre el absolutismo y las medidas sociales de los jacobinos.</w:t>
      </w:r>
    </w:p>
    <w:p w:rsidR="00F83E80" w:rsidRPr="00E1210D" w:rsidRDefault="00F83E8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En este contexto de crisis económica y social, y en plena guerra contra las potencias absolutistas de Europa, el ejército empezó a ganar prestigio. Dentro del mismo, un joven general llamado </w:t>
      </w:r>
      <w:r w:rsidRPr="00E1210D">
        <w:rPr>
          <w:rFonts w:ascii="Arial" w:eastAsia="Times New Roman" w:hAnsi="Arial" w:cs="Arial"/>
          <w:b/>
          <w:bCs/>
          <w:lang w:eastAsia="es-ES"/>
        </w:rPr>
        <w:t>Napoleón Bonaparte</w:t>
      </w:r>
      <w:r w:rsidRPr="00E1210D">
        <w:rPr>
          <w:rFonts w:ascii="Arial" w:eastAsia="Times New Roman" w:hAnsi="Arial" w:cs="Arial"/>
          <w:bCs/>
          <w:lang w:eastAsia="es-ES"/>
        </w:rPr>
        <w:t xml:space="preserve">, con el apoyo de la burguesía, protagonizó un golpe de Estado que puso fin al Directorio e inauguró el </w:t>
      </w:r>
      <w:r w:rsidRPr="00E1210D">
        <w:rPr>
          <w:rFonts w:ascii="Arial" w:eastAsia="Times New Roman" w:hAnsi="Arial" w:cs="Arial"/>
          <w:b/>
          <w:bCs/>
          <w:lang w:eastAsia="es-ES"/>
        </w:rPr>
        <w:t>Consulado</w:t>
      </w:r>
      <w:r w:rsidRPr="00E1210D">
        <w:rPr>
          <w:rFonts w:ascii="Arial" w:eastAsia="Times New Roman" w:hAnsi="Arial" w:cs="Arial"/>
          <w:bCs/>
          <w:lang w:eastAsia="es-ES"/>
        </w:rPr>
        <w:t xml:space="preserve"> (1799-1804)</w:t>
      </w:r>
    </w:p>
    <w:p w:rsidR="00F83E80" w:rsidRPr="00E1210D" w:rsidRDefault="001F78CB"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D) </w:t>
      </w:r>
      <w:r w:rsidR="004B40A0" w:rsidRPr="00E1210D">
        <w:rPr>
          <w:rFonts w:ascii="Arial" w:eastAsia="Times New Roman" w:hAnsi="Arial" w:cs="Arial"/>
          <w:bCs/>
          <w:lang w:eastAsia="es-ES"/>
        </w:rPr>
        <w:t>El imperio napoleónico</w:t>
      </w:r>
    </w:p>
    <w:p w:rsidR="004B40A0" w:rsidRPr="00E1210D" w:rsidRDefault="00F83E80" w:rsidP="00E1210D">
      <w:pPr>
        <w:spacing w:before="100" w:beforeAutospacing="1" w:after="100" w:afterAutospacing="1" w:line="240" w:lineRule="auto"/>
        <w:jc w:val="both"/>
        <w:rPr>
          <w:rFonts w:ascii="Arial" w:eastAsia="Times New Roman" w:hAnsi="Arial" w:cs="Arial"/>
          <w:bCs/>
          <w:i/>
          <w:lang w:eastAsia="es-ES"/>
        </w:rPr>
      </w:pPr>
      <w:r w:rsidRPr="00E1210D">
        <w:rPr>
          <w:rFonts w:ascii="Arial" w:eastAsia="Times New Roman" w:hAnsi="Arial" w:cs="Arial"/>
          <w:bCs/>
          <w:i/>
          <w:lang w:eastAsia="es-ES"/>
        </w:rPr>
        <w:t>En 1799, Napoleón fue nombrado</w:t>
      </w:r>
      <w:r w:rsidRPr="00E1210D">
        <w:rPr>
          <w:rFonts w:ascii="Arial" w:eastAsia="Times New Roman" w:hAnsi="Arial" w:cs="Arial"/>
          <w:b/>
          <w:bCs/>
          <w:i/>
          <w:lang w:eastAsia="es-ES"/>
        </w:rPr>
        <w:t xml:space="preserve"> cónsul </w:t>
      </w:r>
      <w:r w:rsidRPr="00E1210D">
        <w:rPr>
          <w:rFonts w:ascii="Arial" w:eastAsia="Times New Roman" w:hAnsi="Arial" w:cs="Arial"/>
          <w:bCs/>
          <w:i/>
          <w:lang w:eastAsia="es-ES"/>
        </w:rPr>
        <w:t>y su política de gobierno se encaminó a consolidar los logros de la revolución burguesa. Hombre activo y enérgico emprendió numerosas reformas como una mayor centralización de Francia, reforma de la Hacienda o en justicia (Código Civil de 1804)</w:t>
      </w:r>
      <w:r w:rsidR="004B40A0" w:rsidRPr="00E1210D">
        <w:rPr>
          <w:rFonts w:ascii="Arial" w:eastAsia="Times New Roman" w:hAnsi="Arial" w:cs="Arial"/>
          <w:bCs/>
          <w:i/>
          <w:lang w:eastAsia="es-ES"/>
        </w:rPr>
        <w:t xml:space="preserve">. En 1804 Napoleón dejó de ser Primer Cónsul para convertirse en </w:t>
      </w:r>
      <w:r w:rsidR="004B40A0" w:rsidRPr="00E1210D">
        <w:rPr>
          <w:rFonts w:ascii="Arial" w:eastAsia="Times New Roman" w:hAnsi="Arial" w:cs="Arial"/>
          <w:b/>
          <w:bCs/>
          <w:i/>
          <w:lang w:eastAsia="es-ES"/>
        </w:rPr>
        <w:t>Emperador</w:t>
      </w:r>
      <w:r w:rsidR="004B40A0" w:rsidRPr="00E1210D">
        <w:rPr>
          <w:rFonts w:ascii="Arial" w:eastAsia="Times New Roman" w:hAnsi="Arial" w:cs="Arial"/>
          <w:bCs/>
          <w:i/>
          <w:lang w:eastAsia="es-ES"/>
        </w:rPr>
        <w:t xml:space="preserve"> de todos los franceses. Concluía así el proceso revolucionario.</w:t>
      </w:r>
    </w:p>
    <w:p w:rsidR="004B40A0" w:rsidRPr="00E1210D" w:rsidRDefault="004B40A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i/>
          <w:lang w:eastAsia="es-ES"/>
        </w:rPr>
        <w:t xml:space="preserve">Durante su imperio, Napoleón continuó e intensificó su </w:t>
      </w:r>
      <w:r w:rsidRPr="00E1210D">
        <w:rPr>
          <w:rFonts w:ascii="Arial" w:eastAsia="Times New Roman" w:hAnsi="Arial" w:cs="Arial"/>
          <w:b/>
          <w:bCs/>
          <w:i/>
          <w:lang w:eastAsia="es-ES"/>
        </w:rPr>
        <w:t>política exterior agresiva</w:t>
      </w:r>
      <w:r w:rsidRPr="00E1210D">
        <w:rPr>
          <w:rFonts w:ascii="Arial" w:eastAsia="Times New Roman" w:hAnsi="Arial" w:cs="Arial"/>
          <w:bCs/>
          <w:i/>
          <w:lang w:eastAsia="es-ES"/>
        </w:rPr>
        <w:t xml:space="preserve"> hacia las potencias europeas absolutistas (Prusia, Austria, Rusia, España, </w:t>
      </w:r>
      <w:proofErr w:type="spellStart"/>
      <w:r w:rsidRPr="00E1210D">
        <w:rPr>
          <w:rFonts w:ascii="Arial" w:eastAsia="Times New Roman" w:hAnsi="Arial" w:cs="Arial"/>
          <w:bCs/>
          <w:i/>
          <w:lang w:eastAsia="es-ES"/>
        </w:rPr>
        <w:t>etc</w:t>
      </w:r>
      <w:proofErr w:type="spellEnd"/>
      <w:r w:rsidRPr="00E1210D">
        <w:rPr>
          <w:rFonts w:ascii="Arial" w:eastAsia="Times New Roman" w:hAnsi="Arial" w:cs="Arial"/>
          <w:bCs/>
          <w:i/>
          <w:lang w:eastAsia="es-ES"/>
        </w:rPr>
        <w:t>) y contra Gran Bretaña</w:t>
      </w:r>
      <w:r w:rsidRPr="00E1210D">
        <w:rPr>
          <w:rFonts w:ascii="Arial" w:eastAsia="Times New Roman" w:hAnsi="Arial" w:cs="Arial"/>
          <w:bCs/>
          <w:lang w:eastAsia="es-ES"/>
        </w:rPr>
        <w:t xml:space="preserve">. Las tropas de Napoleón consiguieron conquistar una gran parte de Europa. En todos los países anexionados o bajo influencia francesa, Napoleón colocó en el trono a familiares o generales de su ejército. Además, en todos los </w:t>
      </w:r>
      <w:r w:rsidRPr="00E1210D">
        <w:rPr>
          <w:rFonts w:ascii="Arial" w:eastAsia="Times New Roman" w:hAnsi="Arial" w:cs="Arial"/>
          <w:bCs/>
          <w:lang w:eastAsia="es-ES"/>
        </w:rPr>
        <w:lastRenderedPageBreak/>
        <w:t>países conquistados impulsó las ideas revolucionarias: supresión de los derechos señoriales, etc.</w:t>
      </w:r>
    </w:p>
    <w:p w:rsidR="004B40A0" w:rsidRPr="00E1210D" w:rsidRDefault="004B40A0"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Finalmente en 1814, tras ser vencido en Rusia y en España, Napoleón abandonó el poder. A pesar de un efímero retorno, en 1815 fue derrotado en </w:t>
      </w:r>
      <w:r w:rsidRPr="00E1210D">
        <w:rPr>
          <w:rFonts w:ascii="Arial" w:eastAsia="Times New Roman" w:hAnsi="Arial" w:cs="Arial"/>
          <w:b/>
          <w:bCs/>
          <w:lang w:eastAsia="es-ES"/>
        </w:rPr>
        <w:t>Waterloo</w:t>
      </w:r>
      <w:r w:rsidR="006976FF" w:rsidRPr="00E1210D">
        <w:rPr>
          <w:rFonts w:ascii="Arial" w:eastAsia="Times New Roman" w:hAnsi="Arial" w:cs="Arial"/>
          <w:bCs/>
          <w:lang w:eastAsia="es-ES"/>
        </w:rPr>
        <w:t xml:space="preserve"> y desterrado en la isla de S</w:t>
      </w:r>
      <w:r w:rsidRPr="00E1210D">
        <w:rPr>
          <w:rFonts w:ascii="Arial" w:eastAsia="Times New Roman" w:hAnsi="Arial" w:cs="Arial"/>
          <w:bCs/>
          <w:lang w:eastAsia="es-ES"/>
        </w:rPr>
        <w:t>anta Elena, donde murió en 1821.</w:t>
      </w:r>
    </w:p>
    <w:p w:rsidR="006976FF" w:rsidRPr="00E1210D" w:rsidRDefault="001F78CB" w:rsidP="00E1210D">
      <w:pPr>
        <w:spacing w:before="100" w:beforeAutospacing="1" w:after="100" w:afterAutospacing="1" w:line="240" w:lineRule="auto"/>
        <w:jc w:val="both"/>
        <w:rPr>
          <w:rFonts w:ascii="Arial" w:eastAsia="Times New Roman" w:hAnsi="Arial" w:cs="Arial"/>
          <w:b/>
          <w:bCs/>
          <w:lang w:eastAsia="es-ES"/>
        </w:rPr>
      </w:pPr>
      <w:r w:rsidRPr="00E1210D">
        <w:rPr>
          <w:rFonts w:ascii="Arial" w:eastAsia="Times New Roman" w:hAnsi="Arial" w:cs="Arial"/>
          <w:b/>
          <w:bCs/>
          <w:lang w:eastAsia="es-ES"/>
        </w:rPr>
        <w:t xml:space="preserve">4. </w:t>
      </w:r>
      <w:r w:rsidR="006976FF" w:rsidRPr="00E1210D">
        <w:rPr>
          <w:rFonts w:ascii="Arial" w:eastAsia="Times New Roman" w:hAnsi="Arial" w:cs="Arial"/>
          <w:b/>
          <w:bCs/>
          <w:lang w:eastAsia="es-ES"/>
        </w:rPr>
        <w:t>La Restauración (1815)</w:t>
      </w:r>
    </w:p>
    <w:p w:rsidR="006976FF" w:rsidRPr="00E1210D" w:rsidRDefault="006976FF"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Los Estados vencedores (Rusia, Reino Uni</w:t>
      </w:r>
      <w:r w:rsidR="00561B33" w:rsidRPr="00E1210D">
        <w:rPr>
          <w:rFonts w:ascii="Arial" w:eastAsia="Times New Roman" w:hAnsi="Arial" w:cs="Arial"/>
          <w:bCs/>
          <w:lang w:eastAsia="es-ES"/>
        </w:rPr>
        <w:t>do, Prusia y Austria)</w:t>
      </w:r>
      <w:r w:rsidRPr="00E1210D">
        <w:rPr>
          <w:rFonts w:ascii="Arial" w:eastAsia="Times New Roman" w:hAnsi="Arial" w:cs="Arial"/>
          <w:bCs/>
          <w:lang w:eastAsia="es-ES"/>
        </w:rPr>
        <w:t xml:space="preserve"> se reunieron entre 1814 y 1815 en el </w:t>
      </w:r>
      <w:r w:rsidRPr="00E1210D">
        <w:rPr>
          <w:rFonts w:ascii="Arial" w:eastAsia="Times New Roman" w:hAnsi="Arial" w:cs="Arial"/>
          <w:b/>
          <w:bCs/>
          <w:lang w:eastAsia="es-ES"/>
        </w:rPr>
        <w:t>Congreso de Viena</w:t>
      </w:r>
      <w:r w:rsidRPr="00E1210D">
        <w:rPr>
          <w:rFonts w:ascii="Arial" w:eastAsia="Times New Roman" w:hAnsi="Arial" w:cs="Arial"/>
          <w:bCs/>
          <w:lang w:eastAsia="es-ES"/>
        </w:rPr>
        <w:t>. El objetivo era la restauración del absolutismo monárquico. Para ello, se acordó:</w:t>
      </w:r>
    </w:p>
    <w:p w:rsidR="006976FF" w:rsidRPr="00E1210D" w:rsidRDefault="006976FF" w:rsidP="00E1210D">
      <w:pPr>
        <w:numPr>
          <w:ilvl w:val="0"/>
          <w:numId w:val="13"/>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Reponer los monarcas absolutistas en sus tronos y, a la vez, remodelar el mapa europeo. </w:t>
      </w:r>
    </w:p>
    <w:p w:rsidR="00561B33" w:rsidRPr="00E1210D" w:rsidRDefault="00561B33" w:rsidP="00E1210D">
      <w:pPr>
        <w:numPr>
          <w:ilvl w:val="0"/>
          <w:numId w:val="13"/>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 xml:space="preserve">El compromiso de mantener el estatus </w:t>
      </w:r>
      <w:r w:rsidRPr="00E1210D">
        <w:rPr>
          <w:rFonts w:ascii="Arial" w:eastAsia="Times New Roman" w:hAnsi="Arial" w:cs="Arial"/>
          <w:b/>
          <w:bCs/>
          <w:lang w:eastAsia="es-ES"/>
        </w:rPr>
        <w:t>territorial</w:t>
      </w:r>
      <w:r w:rsidRPr="00E1210D">
        <w:rPr>
          <w:rFonts w:ascii="Arial" w:eastAsia="Times New Roman" w:hAnsi="Arial" w:cs="Arial"/>
          <w:lang w:eastAsia="es-ES"/>
        </w:rPr>
        <w:t xml:space="preserve"> vigente.</w:t>
      </w:r>
    </w:p>
    <w:p w:rsidR="00561B33" w:rsidRPr="00E1210D" w:rsidRDefault="00561B33" w:rsidP="00E1210D">
      <w:pPr>
        <w:numPr>
          <w:ilvl w:val="0"/>
          <w:numId w:val="13"/>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 xml:space="preserve">Extremar la vigilancia para detectar y sofocar las iniciativas revolucionarias </w:t>
      </w:r>
      <w:r w:rsidRPr="00E1210D">
        <w:rPr>
          <w:rFonts w:ascii="Arial" w:eastAsia="Times New Roman" w:hAnsi="Arial" w:cs="Arial"/>
          <w:b/>
          <w:bCs/>
          <w:lang w:eastAsia="es-ES"/>
        </w:rPr>
        <w:t>liberales</w:t>
      </w:r>
      <w:r w:rsidRPr="00E1210D">
        <w:rPr>
          <w:rFonts w:ascii="Arial" w:eastAsia="Times New Roman" w:hAnsi="Arial" w:cs="Arial"/>
          <w:lang w:eastAsia="es-ES"/>
        </w:rPr>
        <w:t xml:space="preserve">. </w:t>
      </w:r>
    </w:p>
    <w:p w:rsidR="00561B33" w:rsidRPr="00E1210D" w:rsidRDefault="00561B33" w:rsidP="00E1210D">
      <w:pPr>
        <w:numPr>
          <w:ilvl w:val="0"/>
          <w:numId w:val="13"/>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 xml:space="preserve">Celebrar periódicamente </w:t>
      </w:r>
      <w:r w:rsidRPr="00E1210D">
        <w:rPr>
          <w:rFonts w:ascii="Arial" w:eastAsia="Times New Roman" w:hAnsi="Arial" w:cs="Arial"/>
          <w:b/>
          <w:bCs/>
          <w:lang w:eastAsia="es-ES"/>
        </w:rPr>
        <w:t xml:space="preserve">congresos </w:t>
      </w:r>
      <w:r w:rsidRPr="00E1210D">
        <w:rPr>
          <w:rFonts w:ascii="Arial" w:eastAsia="Times New Roman" w:hAnsi="Arial" w:cs="Arial"/>
          <w:lang w:eastAsia="es-ES"/>
        </w:rPr>
        <w:t>o reuniones con el fin de actualizar las pautas a seguir.</w:t>
      </w:r>
    </w:p>
    <w:p w:rsidR="00561B33" w:rsidRPr="00E1210D" w:rsidRDefault="00561B33" w:rsidP="00E1210D">
      <w:pPr>
        <w:numPr>
          <w:ilvl w:val="0"/>
          <w:numId w:val="13"/>
        </w:numPr>
        <w:spacing w:before="100" w:beforeAutospacing="1" w:after="100" w:afterAutospacing="1" w:line="240" w:lineRule="auto"/>
        <w:jc w:val="both"/>
        <w:rPr>
          <w:rFonts w:ascii="Arial" w:eastAsia="Times New Roman" w:hAnsi="Arial" w:cs="Arial"/>
          <w:lang w:eastAsia="es-ES"/>
        </w:rPr>
      </w:pPr>
      <w:r w:rsidRPr="00E1210D">
        <w:rPr>
          <w:rFonts w:ascii="Arial" w:eastAsia="Times New Roman" w:hAnsi="Arial" w:cs="Arial"/>
          <w:lang w:eastAsia="es-ES"/>
        </w:rPr>
        <w:t xml:space="preserve">Crear una </w:t>
      </w:r>
      <w:r w:rsidRPr="00E1210D">
        <w:rPr>
          <w:rFonts w:ascii="Arial" w:eastAsia="Times New Roman" w:hAnsi="Arial" w:cs="Arial"/>
          <w:b/>
          <w:bCs/>
          <w:lang w:eastAsia="es-ES"/>
        </w:rPr>
        <w:t>fuerza armada</w:t>
      </w:r>
      <w:r w:rsidRPr="00E1210D">
        <w:rPr>
          <w:rFonts w:ascii="Arial" w:eastAsia="Times New Roman" w:hAnsi="Arial" w:cs="Arial"/>
          <w:lang w:eastAsia="es-ES"/>
        </w:rPr>
        <w:t xml:space="preserve"> (Santa Alianza), lista para i</w:t>
      </w:r>
      <w:r w:rsidR="000F14EF" w:rsidRPr="00E1210D">
        <w:rPr>
          <w:rFonts w:ascii="Arial" w:eastAsia="Times New Roman" w:hAnsi="Arial" w:cs="Arial"/>
          <w:lang w:eastAsia="es-ES"/>
        </w:rPr>
        <w:t>ntervenir en caso de necesidad.</w:t>
      </w:r>
    </w:p>
    <w:p w:rsidR="006976FF" w:rsidRPr="00E1210D" w:rsidRDefault="006976FF"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 pesar del aparente retorno al Antiguo Régimen, las ideas generadas por la Revolución Francesa habían influido en muchos países europeos. Así, a partir de 1815, </w:t>
      </w:r>
      <w:r w:rsidRPr="00E1210D">
        <w:rPr>
          <w:rFonts w:ascii="Arial" w:eastAsia="Times New Roman" w:hAnsi="Arial" w:cs="Arial"/>
          <w:b/>
          <w:bCs/>
          <w:lang w:eastAsia="es-ES"/>
        </w:rPr>
        <w:t>liberal</w:t>
      </w:r>
      <w:r w:rsidR="00561B33" w:rsidRPr="00E1210D">
        <w:rPr>
          <w:rFonts w:ascii="Arial" w:eastAsia="Times New Roman" w:hAnsi="Arial" w:cs="Arial"/>
          <w:b/>
          <w:bCs/>
          <w:lang w:eastAsia="es-ES"/>
        </w:rPr>
        <w:t>ismo</w:t>
      </w:r>
      <w:r w:rsidRPr="00E1210D">
        <w:rPr>
          <w:rFonts w:ascii="Arial" w:eastAsia="Times New Roman" w:hAnsi="Arial" w:cs="Arial"/>
          <w:bCs/>
          <w:lang w:eastAsia="es-ES"/>
        </w:rPr>
        <w:t xml:space="preserve"> y </w:t>
      </w:r>
      <w:r w:rsidRPr="00E1210D">
        <w:rPr>
          <w:rFonts w:ascii="Arial" w:eastAsia="Times New Roman" w:hAnsi="Arial" w:cs="Arial"/>
          <w:b/>
          <w:bCs/>
          <w:lang w:eastAsia="es-ES"/>
        </w:rPr>
        <w:t>nacionalismo</w:t>
      </w:r>
      <w:r w:rsidRPr="00E1210D">
        <w:rPr>
          <w:rFonts w:ascii="Arial" w:eastAsia="Times New Roman" w:hAnsi="Arial" w:cs="Arial"/>
          <w:bCs/>
          <w:lang w:eastAsia="es-ES"/>
        </w:rPr>
        <w:t xml:space="preserve"> se convirtieron en las dos fuerzas de oposición a la Restauración.</w:t>
      </w:r>
    </w:p>
    <w:p w:rsidR="006976FF" w:rsidRPr="00E1210D" w:rsidRDefault="001F78CB" w:rsidP="00E1210D">
      <w:pPr>
        <w:spacing w:before="100" w:beforeAutospacing="1" w:after="100" w:afterAutospacing="1" w:line="240" w:lineRule="auto"/>
        <w:jc w:val="both"/>
        <w:rPr>
          <w:rFonts w:ascii="Arial" w:eastAsia="Times New Roman" w:hAnsi="Arial" w:cs="Arial"/>
          <w:b/>
          <w:bCs/>
          <w:lang w:eastAsia="es-ES"/>
        </w:rPr>
      </w:pPr>
      <w:r w:rsidRPr="00E1210D">
        <w:rPr>
          <w:rFonts w:ascii="Arial" w:eastAsia="Times New Roman" w:hAnsi="Arial" w:cs="Arial"/>
          <w:b/>
          <w:bCs/>
          <w:lang w:eastAsia="es-ES"/>
        </w:rPr>
        <w:t xml:space="preserve">5. </w:t>
      </w:r>
      <w:r w:rsidR="006976FF" w:rsidRPr="00E1210D">
        <w:rPr>
          <w:rFonts w:ascii="Arial" w:eastAsia="Times New Roman" w:hAnsi="Arial" w:cs="Arial"/>
          <w:b/>
          <w:bCs/>
          <w:lang w:eastAsia="es-ES"/>
        </w:rPr>
        <w:t>El Nacionalismo</w:t>
      </w:r>
    </w:p>
    <w:p w:rsidR="006976FF" w:rsidRPr="00E1210D" w:rsidRDefault="006976FF"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El nacionalismo es una ideología  política que sostiene el derecho de los pueblos a decidir sobre ellos mismos y a defender su soberanía. </w:t>
      </w:r>
      <w:r w:rsidRPr="00E1210D">
        <w:rPr>
          <w:rFonts w:ascii="Arial" w:eastAsia="Times New Roman" w:hAnsi="Arial" w:cs="Arial"/>
          <w:bCs/>
          <w:i/>
          <w:lang w:eastAsia="es-ES"/>
        </w:rPr>
        <w:t xml:space="preserve">Así pues, se puede definir el concepto de </w:t>
      </w:r>
      <w:r w:rsidRPr="00E1210D">
        <w:rPr>
          <w:rFonts w:ascii="Arial" w:eastAsia="Times New Roman" w:hAnsi="Arial" w:cs="Arial"/>
          <w:bCs/>
          <w:i/>
          <w:iCs/>
          <w:lang w:eastAsia="es-ES"/>
        </w:rPr>
        <w:t>nación</w:t>
      </w:r>
      <w:r w:rsidRPr="00E1210D">
        <w:rPr>
          <w:rFonts w:ascii="Arial" w:eastAsia="Times New Roman" w:hAnsi="Arial" w:cs="Arial"/>
          <w:bCs/>
          <w:i/>
          <w:lang w:eastAsia="es-ES"/>
        </w:rPr>
        <w:t xml:space="preserve"> como conjunto de personas que comparten una historia en común, una lengua, un idioma, tradiciones… y que desean vivir en común.</w:t>
      </w:r>
    </w:p>
    <w:p w:rsidR="006976FF" w:rsidRPr="00E1210D" w:rsidRDefault="006976FF" w:rsidP="00E1210D">
      <w:pPr>
        <w:spacing w:before="100" w:beforeAutospacing="1" w:after="100" w:afterAutospacing="1" w:line="240" w:lineRule="auto"/>
        <w:jc w:val="both"/>
        <w:rPr>
          <w:rFonts w:ascii="Arial" w:eastAsia="Times New Roman" w:hAnsi="Arial" w:cs="Arial"/>
          <w:bCs/>
          <w:i/>
          <w:lang w:eastAsia="es-ES"/>
        </w:rPr>
      </w:pPr>
      <w:r w:rsidRPr="00E1210D">
        <w:rPr>
          <w:rFonts w:ascii="Arial" w:eastAsia="Times New Roman" w:hAnsi="Arial" w:cs="Arial"/>
          <w:bCs/>
          <w:lang w:eastAsia="es-ES"/>
        </w:rPr>
        <w:t xml:space="preserve">El nacionalismo se expandió a lo largo del siglo XIX en defensa de una Europa de naciones libres frente a la Europa de la Santa Alianza y de los imperios absolutistas. </w:t>
      </w:r>
      <w:r w:rsidRPr="00E1210D">
        <w:rPr>
          <w:rFonts w:ascii="Arial" w:eastAsia="Times New Roman" w:hAnsi="Arial" w:cs="Arial"/>
          <w:bCs/>
          <w:i/>
          <w:lang w:eastAsia="es-ES"/>
        </w:rPr>
        <w:t>Esto dio lugar al nacimiento de movimientos independentistas en el Imperio Otomano y Austrohúngaro, y las unificaciones de los Estados italianos y alemanes.</w:t>
      </w:r>
    </w:p>
    <w:p w:rsidR="001F78CB" w:rsidRPr="00E1210D" w:rsidRDefault="001F78CB" w:rsidP="00E1210D">
      <w:pPr>
        <w:spacing w:before="100" w:beforeAutospacing="1" w:after="100" w:afterAutospacing="1" w:line="240" w:lineRule="auto"/>
        <w:jc w:val="both"/>
        <w:rPr>
          <w:rFonts w:ascii="Arial" w:eastAsia="Times New Roman" w:hAnsi="Arial" w:cs="Arial"/>
          <w:bCs/>
          <w:i/>
          <w:lang w:eastAsia="es-ES"/>
        </w:rPr>
      </w:pPr>
      <w:r w:rsidRPr="00E1210D">
        <w:rPr>
          <w:rFonts w:ascii="Arial" w:eastAsia="Times New Roman" w:hAnsi="Arial" w:cs="Arial"/>
          <w:bCs/>
          <w:i/>
          <w:lang w:eastAsia="es-ES"/>
        </w:rPr>
        <w:t>En España los nacionalismos periféricos surgen con fuerza durante este siglo. Se crean los primeros partidos políticos independentistas (Unió en Cataluña y el PNV en el País Vasco)</w:t>
      </w:r>
    </w:p>
    <w:p w:rsidR="003910F4" w:rsidRPr="00E1210D" w:rsidRDefault="003910F4" w:rsidP="00E1210D">
      <w:pPr>
        <w:spacing w:before="100" w:beforeAutospacing="1" w:after="100" w:afterAutospacing="1" w:line="240" w:lineRule="auto"/>
        <w:jc w:val="both"/>
        <w:rPr>
          <w:rFonts w:ascii="Arial" w:eastAsia="Times New Roman" w:hAnsi="Arial" w:cs="Arial"/>
          <w:b/>
          <w:bCs/>
          <w:lang w:eastAsia="es-ES"/>
        </w:rPr>
      </w:pPr>
    </w:p>
    <w:p w:rsidR="003910F4" w:rsidRPr="00E1210D" w:rsidRDefault="003910F4" w:rsidP="00E1210D">
      <w:pPr>
        <w:spacing w:before="100" w:beforeAutospacing="1" w:after="100" w:afterAutospacing="1" w:line="240" w:lineRule="auto"/>
        <w:jc w:val="both"/>
        <w:rPr>
          <w:rFonts w:ascii="Arial" w:eastAsia="Times New Roman" w:hAnsi="Arial" w:cs="Arial"/>
          <w:b/>
          <w:bCs/>
          <w:lang w:eastAsia="es-ES"/>
        </w:rPr>
      </w:pPr>
    </w:p>
    <w:p w:rsidR="003910F4" w:rsidRPr="00E1210D" w:rsidRDefault="003910F4" w:rsidP="00E1210D">
      <w:pPr>
        <w:spacing w:before="100" w:beforeAutospacing="1" w:after="100" w:afterAutospacing="1" w:line="240" w:lineRule="auto"/>
        <w:jc w:val="both"/>
        <w:rPr>
          <w:rFonts w:ascii="Arial" w:eastAsia="Times New Roman" w:hAnsi="Arial" w:cs="Arial"/>
          <w:b/>
          <w:bCs/>
          <w:lang w:eastAsia="es-ES"/>
        </w:rPr>
      </w:pPr>
    </w:p>
    <w:p w:rsidR="003910F4" w:rsidRPr="00E1210D" w:rsidRDefault="003910F4" w:rsidP="00E1210D">
      <w:pPr>
        <w:spacing w:before="100" w:beforeAutospacing="1" w:after="100" w:afterAutospacing="1" w:line="240" w:lineRule="auto"/>
        <w:jc w:val="both"/>
        <w:rPr>
          <w:rFonts w:ascii="Arial" w:eastAsia="Times New Roman" w:hAnsi="Arial" w:cs="Arial"/>
          <w:b/>
          <w:bCs/>
          <w:lang w:eastAsia="es-ES"/>
        </w:rPr>
      </w:pPr>
    </w:p>
    <w:p w:rsidR="003910F4" w:rsidRPr="00E1210D" w:rsidRDefault="003910F4" w:rsidP="00E1210D">
      <w:pPr>
        <w:spacing w:before="100" w:beforeAutospacing="1" w:after="100" w:afterAutospacing="1" w:line="240" w:lineRule="auto"/>
        <w:jc w:val="both"/>
        <w:rPr>
          <w:rFonts w:ascii="Arial" w:eastAsia="Times New Roman" w:hAnsi="Arial" w:cs="Arial"/>
          <w:b/>
          <w:bCs/>
          <w:lang w:eastAsia="es-ES"/>
        </w:rPr>
      </w:pPr>
    </w:p>
    <w:p w:rsidR="006976FF" w:rsidRPr="00E1210D" w:rsidRDefault="001F78CB" w:rsidP="00E1210D">
      <w:pPr>
        <w:spacing w:before="100" w:beforeAutospacing="1" w:after="100" w:afterAutospacing="1" w:line="240" w:lineRule="auto"/>
        <w:jc w:val="both"/>
        <w:rPr>
          <w:rFonts w:ascii="Arial" w:eastAsia="Times New Roman" w:hAnsi="Arial" w:cs="Arial"/>
          <w:b/>
          <w:bCs/>
          <w:lang w:eastAsia="es-ES"/>
        </w:rPr>
      </w:pPr>
      <w:r w:rsidRPr="00E1210D">
        <w:rPr>
          <w:rFonts w:ascii="Arial" w:eastAsia="Times New Roman" w:hAnsi="Arial" w:cs="Arial"/>
          <w:b/>
          <w:bCs/>
          <w:lang w:eastAsia="es-ES"/>
        </w:rPr>
        <w:lastRenderedPageBreak/>
        <w:t xml:space="preserve">6. </w:t>
      </w:r>
      <w:r w:rsidR="006976FF" w:rsidRPr="00E1210D">
        <w:rPr>
          <w:rFonts w:ascii="Arial" w:eastAsia="Times New Roman" w:hAnsi="Arial" w:cs="Arial"/>
          <w:b/>
          <w:bCs/>
          <w:lang w:eastAsia="es-ES"/>
        </w:rPr>
        <w:t>Las Revoluciones de 1820, 1830 y 1848</w:t>
      </w:r>
    </w:p>
    <w:p w:rsidR="006976FF" w:rsidRPr="00E1210D" w:rsidRDefault="006976FF"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fuerza del liberalismo y del nacionalismo se demostró en tres grandes oleadas revolucionarias (1820, 1830 y 1848) que terminaron por derrocar al sistema de la Restauración.</w:t>
      </w:r>
    </w:p>
    <w:p w:rsidR="00F2672E" w:rsidRPr="00E1210D" w:rsidRDefault="001F78CB"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 </w:t>
      </w:r>
      <w:r w:rsidR="00F2672E" w:rsidRPr="00E1210D">
        <w:rPr>
          <w:rFonts w:ascii="Arial" w:eastAsia="Times New Roman" w:hAnsi="Arial" w:cs="Arial"/>
          <w:bCs/>
          <w:lang w:eastAsia="es-ES"/>
        </w:rPr>
        <w:t>Las Revoluciones de 1820.</w:t>
      </w:r>
    </w:p>
    <w:p w:rsidR="00F2672E" w:rsidRPr="00E1210D" w:rsidRDefault="00F2672E"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Hacia 1820, una serie de levantamientos liberales dirigidos fundamentalmente por </w:t>
      </w:r>
      <w:r w:rsidRPr="00E1210D">
        <w:rPr>
          <w:rFonts w:ascii="Arial" w:eastAsia="Times New Roman" w:hAnsi="Arial" w:cs="Arial"/>
          <w:b/>
          <w:bCs/>
          <w:lang w:eastAsia="es-ES"/>
        </w:rPr>
        <w:t>militares</w:t>
      </w:r>
      <w:r w:rsidRPr="00E1210D">
        <w:rPr>
          <w:rFonts w:ascii="Arial" w:eastAsia="Times New Roman" w:hAnsi="Arial" w:cs="Arial"/>
          <w:bCs/>
          <w:lang w:eastAsia="es-ES"/>
        </w:rPr>
        <w:t xml:space="preserve"> intentaron en diversos países acabar con el absolutismo y tomar el poder mediante insurrecciones armadas, pero fueron vencidos por los ejércitos de la Santa Alianza. Sólo hay dos excepciones:</w:t>
      </w:r>
    </w:p>
    <w:p w:rsidR="00F2672E" w:rsidRPr="00E1210D" w:rsidRDefault="00F2672E" w:rsidP="00E1210D">
      <w:pPr>
        <w:numPr>
          <w:ilvl w:val="0"/>
          <w:numId w:val="15"/>
        </w:numPr>
        <w:spacing w:before="100" w:beforeAutospacing="1" w:after="100" w:afterAutospacing="1" w:line="240" w:lineRule="auto"/>
        <w:jc w:val="both"/>
        <w:rPr>
          <w:rFonts w:ascii="Arial" w:eastAsia="Times New Roman" w:hAnsi="Arial" w:cs="Arial"/>
          <w:bCs/>
          <w:i/>
          <w:lang w:eastAsia="es-ES"/>
        </w:rPr>
      </w:pPr>
      <w:r w:rsidRPr="00E1210D">
        <w:rPr>
          <w:rFonts w:ascii="Arial" w:eastAsia="Times New Roman" w:hAnsi="Arial" w:cs="Arial"/>
          <w:bCs/>
          <w:i/>
          <w:lang w:eastAsia="es-ES"/>
        </w:rPr>
        <w:t>Grecia que proclamó su independencia del Imperio Otomano en 182</w:t>
      </w:r>
      <w:r w:rsidR="00565781" w:rsidRPr="00E1210D">
        <w:rPr>
          <w:rFonts w:ascii="Arial" w:eastAsia="Times New Roman" w:hAnsi="Arial" w:cs="Arial"/>
          <w:bCs/>
          <w:i/>
          <w:lang w:eastAsia="es-ES"/>
        </w:rPr>
        <w:t>2 y fue reconocida finalmente</w:t>
      </w:r>
      <w:r w:rsidRPr="00E1210D">
        <w:rPr>
          <w:rFonts w:ascii="Arial" w:eastAsia="Times New Roman" w:hAnsi="Arial" w:cs="Arial"/>
          <w:bCs/>
          <w:i/>
          <w:lang w:eastAsia="es-ES"/>
        </w:rPr>
        <w:t xml:space="preserve"> por el Protocolo de Londres en 1830</w:t>
      </w:r>
    </w:p>
    <w:p w:rsidR="00F2672E" w:rsidRPr="00E1210D" w:rsidRDefault="00F2672E" w:rsidP="00E1210D">
      <w:pPr>
        <w:numPr>
          <w:ilvl w:val="0"/>
          <w:numId w:val="15"/>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América colonial española, que consigue su independencia entre 1808 y 1825.</w:t>
      </w:r>
    </w:p>
    <w:p w:rsidR="00F2672E" w:rsidRPr="00E1210D" w:rsidRDefault="001F78CB"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B) </w:t>
      </w:r>
      <w:r w:rsidR="00F2672E" w:rsidRPr="00E1210D">
        <w:rPr>
          <w:rFonts w:ascii="Arial" w:eastAsia="Times New Roman" w:hAnsi="Arial" w:cs="Arial"/>
          <w:bCs/>
          <w:lang w:eastAsia="es-ES"/>
        </w:rPr>
        <w:t>Las revoluciones de 1830</w:t>
      </w:r>
    </w:p>
    <w:p w:rsidR="00F2672E" w:rsidRPr="00E1210D" w:rsidRDefault="00F2672E"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La segunda oleada revolucionaria se produjo en Europa central y occidental entre 1829 y 1835. La diferencia principal diferencia con las revoluciones de 1820 es que en esta nueva oleada contó con un importante </w:t>
      </w:r>
      <w:r w:rsidRPr="00E1210D">
        <w:rPr>
          <w:rFonts w:ascii="Arial" w:eastAsia="Times New Roman" w:hAnsi="Arial" w:cs="Arial"/>
          <w:b/>
          <w:bCs/>
          <w:lang w:eastAsia="es-ES"/>
        </w:rPr>
        <w:t>apoyo popular</w:t>
      </w:r>
      <w:r w:rsidRPr="00E1210D">
        <w:rPr>
          <w:rFonts w:ascii="Arial" w:eastAsia="Times New Roman" w:hAnsi="Arial" w:cs="Arial"/>
          <w:bCs/>
          <w:lang w:eastAsia="es-ES"/>
        </w:rPr>
        <w:t>.</w:t>
      </w:r>
    </w:p>
    <w:p w:rsidR="00F2672E" w:rsidRPr="00E1210D" w:rsidRDefault="00F2672E" w:rsidP="00E1210D">
      <w:pPr>
        <w:spacing w:before="100" w:beforeAutospacing="1" w:after="100" w:afterAutospacing="1" w:line="240" w:lineRule="auto"/>
        <w:jc w:val="both"/>
        <w:rPr>
          <w:rFonts w:ascii="Arial" w:eastAsia="Times New Roman" w:hAnsi="Arial" w:cs="Arial"/>
          <w:bCs/>
          <w:i/>
          <w:lang w:eastAsia="es-ES"/>
        </w:rPr>
      </w:pPr>
      <w:r w:rsidRPr="00E1210D">
        <w:rPr>
          <w:rFonts w:ascii="Arial" w:eastAsia="Times New Roman" w:hAnsi="Arial" w:cs="Arial"/>
          <w:bCs/>
          <w:lang w:eastAsia="es-ES"/>
        </w:rPr>
        <w:t xml:space="preserve">El movimiento comenzó en Francia </w:t>
      </w:r>
      <w:r w:rsidRPr="00E1210D">
        <w:rPr>
          <w:rFonts w:ascii="Arial" w:eastAsia="Times New Roman" w:hAnsi="Arial" w:cs="Arial"/>
          <w:bCs/>
          <w:i/>
          <w:lang w:eastAsia="es-ES"/>
        </w:rPr>
        <w:t>(donde se derrocó al monarca absoluto Carlos X de Borbón</w:t>
      </w:r>
      <w:r w:rsidR="00565781" w:rsidRPr="00E1210D">
        <w:rPr>
          <w:rFonts w:ascii="Arial" w:eastAsia="Times New Roman" w:hAnsi="Arial" w:cs="Arial"/>
          <w:bCs/>
          <w:i/>
          <w:lang w:eastAsia="es-ES"/>
        </w:rPr>
        <w:t xml:space="preserve"> sustitui</w:t>
      </w:r>
      <w:r w:rsidRPr="00E1210D">
        <w:rPr>
          <w:rFonts w:ascii="Arial" w:eastAsia="Times New Roman" w:hAnsi="Arial" w:cs="Arial"/>
          <w:bCs/>
          <w:i/>
          <w:lang w:eastAsia="es-ES"/>
        </w:rPr>
        <w:t>do por el régimen</w:t>
      </w:r>
      <w:r w:rsidR="00CE34B5" w:rsidRPr="00E1210D">
        <w:rPr>
          <w:rFonts w:ascii="Arial" w:eastAsia="Times New Roman" w:hAnsi="Arial" w:cs="Arial"/>
          <w:bCs/>
          <w:i/>
          <w:lang w:eastAsia="es-ES"/>
        </w:rPr>
        <w:t xml:space="preserve"> liberal de Luis Felipe de Orleans</w:t>
      </w:r>
      <w:r w:rsidRPr="00E1210D">
        <w:rPr>
          <w:rFonts w:ascii="Arial" w:eastAsia="Times New Roman" w:hAnsi="Arial" w:cs="Arial"/>
          <w:bCs/>
          <w:i/>
          <w:lang w:eastAsia="es-ES"/>
        </w:rPr>
        <w:t>)</w:t>
      </w:r>
      <w:r w:rsidRPr="00E1210D">
        <w:rPr>
          <w:rFonts w:ascii="Arial" w:eastAsia="Times New Roman" w:hAnsi="Arial" w:cs="Arial"/>
          <w:bCs/>
          <w:lang w:eastAsia="es-ES"/>
        </w:rPr>
        <w:t xml:space="preserve"> y siguió por Bélgica (que consiguió l</w:t>
      </w:r>
      <w:r w:rsidR="00CE34B5" w:rsidRPr="00E1210D">
        <w:rPr>
          <w:rFonts w:ascii="Arial" w:eastAsia="Times New Roman" w:hAnsi="Arial" w:cs="Arial"/>
          <w:bCs/>
          <w:lang w:eastAsia="es-ES"/>
        </w:rPr>
        <w:t>a independencia de Holanda), en</w:t>
      </w:r>
      <w:r w:rsidRPr="00E1210D">
        <w:rPr>
          <w:rFonts w:ascii="Arial" w:eastAsia="Times New Roman" w:hAnsi="Arial" w:cs="Arial"/>
          <w:bCs/>
          <w:lang w:eastAsia="es-ES"/>
        </w:rPr>
        <w:t xml:space="preserve"> España (donde se creó un sistema político liberal</w:t>
      </w:r>
      <w:r w:rsidR="00CE34B5" w:rsidRPr="00E1210D">
        <w:rPr>
          <w:rFonts w:ascii="Arial" w:eastAsia="Times New Roman" w:hAnsi="Arial" w:cs="Arial"/>
          <w:bCs/>
          <w:lang w:eastAsia="es-ES"/>
        </w:rPr>
        <w:t xml:space="preserve"> y se inició un período de guerras civiles entre liberales y absolutistas, las “Guerras Carlistas”</w:t>
      </w:r>
      <w:r w:rsidRPr="00E1210D">
        <w:rPr>
          <w:rFonts w:ascii="Arial" w:eastAsia="Times New Roman" w:hAnsi="Arial" w:cs="Arial"/>
          <w:bCs/>
          <w:lang w:eastAsia="es-ES"/>
        </w:rPr>
        <w:t>)</w:t>
      </w:r>
      <w:r w:rsidR="00CE34B5" w:rsidRPr="00E1210D">
        <w:rPr>
          <w:rFonts w:ascii="Arial" w:eastAsia="Times New Roman" w:hAnsi="Arial" w:cs="Arial"/>
          <w:bCs/>
          <w:lang w:eastAsia="es-ES"/>
        </w:rPr>
        <w:t xml:space="preserve">. </w:t>
      </w:r>
      <w:r w:rsidR="00CE34B5" w:rsidRPr="00E1210D">
        <w:rPr>
          <w:rFonts w:ascii="Arial" w:eastAsia="Times New Roman" w:hAnsi="Arial" w:cs="Arial"/>
          <w:bCs/>
          <w:i/>
          <w:lang w:eastAsia="es-ES"/>
        </w:rPr>
        <w:t>En otros países como Polonia, Alemania e Italia, las revoluciones</w:t>
      </w:r>
      <w:r w:rsidR="00CE34B5" w:rsidRPr="00E1210D">
        <w:rPr>
          <w:rFonts w:ascii="Arial" w:eastAsia="Times New Roman" w:hAnsi="Arial" w:cs="Arial"/>
          <w:b/>
          <w:bCs/>
          <w:i/>
          <w:lang w:eastAsia="es-ES"/>
        </w:rPr>
        <w:t xml:space="preserve"> </w:t>
      </w:r>
      <w:r w:rsidR="00CE34B5" w:rsidRPr="00E1210D">
        <w:rPr>
          <w:rFonts w:ascii="Arial" w:eastAsia="Times New Roman" w:hAnsi="Arial" w:cs="Arial"/>
          <w:bCs/>
          <w:i/>
          <w:lang w:eastAsia="es-ES"/>
        </w:rPr>
        <w:t>no tuvieron éxito, y fueron aplastadas por los regímenes absolutistas de Rusia, Prusia y Austria. La mayoría de los liberales y nacionalistas polacos, italianos y alemanes hubieron de exiliarse a otros países, fundamentalmente a Gran Bretaña y Francia.</w:t>
      </w:r>
    </w:p>
    <w:p w:rsidR="00CE34B5" w:rsidRPr="00E1210D" w:rsidRDefault="001F78CB"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C) </w:t>
      </w:r>
      <w:r w:rsidR="00CE34B5" w:rsidRPr="00E1210D">
        <w:rPr>
          <w:rFonts w:ascii="Arial" w:eastAsia="Times New Roman" w:hAnsi="Arial" w:cs="Arial"/>
          <w:bCs/>
          <w:lang w:eastAsia="es-ES"/>
        </w:rPr>
        <w:t>Las Revoluciones de 1848</w:t>
      </w:r>
    </w:p>
    <w:p w:rsidR="00862408" w:rsidRPr="00E1210D" w:rsidRDefault="00CE34B5" w:rsidP="00E1210D">
      <w:pPr>
        <w:spacing w:before="100" w:beforeAutospacing="1" w:after="100" w:afterAutospacing="1" w:line="240" w:lineRule="auto"/>
        <w:jc w:val="both"/>
        <w:rPr>
          <w:rFonts w:ascii="Arial" w:eastAsia="Times New Roman" w:hAnsi="Arial" w:cs="Arial"/>
          <w:b/>
          <w:bCs/>
          <w:lang w:eastAsia="es-ES"/>
        </w:rPr>
      </w:pPr>
      <w:r w:rsidRPr="00E1210D">
        <w:rPr>
          <w:rFonts w:ascii="Arial" w:eastAsia="Times New Roman" w:hAnsi="Arial" w:cs="Arial"/>
          <w:b/>
          <w:bCs/>
          <w:lang w:eastAsia="es-ES"/>
        </w:rPr>
        <w:t>En Europa occidental, la revolución de 1848 significó la aparición de los ideales democráticos: sufragio universal, soberanía popular, igualdad social…</w:t>
      </w:r>
      <w:r w:rsidR="00862408" w:rsidRPr="00E1210D">
        <w:rPr>
          <w:rFonts w:ascii="Arial" w:eastAsia="Times New Roman" w:hAnsi="Arial" w:cs="Arial"/>
          <w:b/>
          <w:bCs/>
          <w:lang w:eastAsia="es-ES"/>
        </w:rPr>
        <w:t xml:space="preserve">. </w:t>
      </w:r>
    </w:p>
    <w:p w:rsidR="00CE34B5" w:rsidRPr="00E1210D" w:rsidRDefault="00CE34B5" w:rsidP="00E1210D">
      <w:pPr>
        <w:spacing w:before="100" w:beforeAutospacing="1" w:after="100" w:afterAutospacing="1" w:line="240" w:lineRule="auto"/>
        <w:jc w:val="both"/>
        <w:rPr>
          <w:rFonts w:ascii="Arial" w:eastAsia="Times New Roman" w:hAnsi="Arial" w:cs="Arial"/>
          <w:bCs/>
          <w:i/>
          <w:lang w:eastAsia="es-ES"/>
        </w:rPr>
      </w:pPr>
      <w:r w:rsidRPr="00E1210D">
        <w:rPr>
          <w:rFonts w:ascii="Arial" w:eastAsia="Times New Roman" w:hAnsi="Arial" w:cs="Arial"/>
          <w:bCs/>
          <w:i/>
          <w:lang w:eastAsia="es-ES"/>
        </w:rPr>
        <w:t>Como en las de 1830, la revolución de 1848 se inició en Francia (donde se proclamó la república), pero fue en el Imperio Austríaco donde más impacto tuvo, ya que supuso el triunfo de las ideas nacionalistas de los pueblos que componían el imperio (Hungría, Bohemia…)</w:t>
      </w:r>
      <w:r w:rsidR="00862408" w:rsidRPr="00E1210D">
        <w:rPr>
          <w:rFonts w:ascii="Arial" w:eastAsia="Times New Roman" w:hAnsi="Arial" w:cs="Arial"/>
          <w:bCs/>
          <w:i/>
          <w:lang w:eastAsia="es-ES"/>
        </w:rPr>
        <w:t>. También en Italia La revuelta estuvo cargada de significado nacionalista y sirvió -pese a su fracaso- de punto de partida en el proceso de unificación.</w:t>
      </w:r>
    </w:p>
    <w:p w:rsidR="00CE34B5" w:rsidRPr="00E1210D" w:rsidRDefault="001F78CB" w:rsidP="00E1210D">
      <w:pPr>
        <w:spacing w:before="100" w:beforeAutospacing="1" w:after="100" w:afterAutospacing="1" w:line="240" w:lineRule="auto"/>
        <w:jc w:val="both"/>
        <w:rPr>
          <w:rFonts w:ascii="Arial" w:eastAsia="Times New Roman" w:hAnsi="Arial" w:cs="Arial"/>
          <w:b/>
          <w:bCs/>
          <w:lang w:eastAsia="es-ES"/>
        </w:rPr>
      </w:pPr>
      <w:r w:rsidRPr="00E1210D">
        <w:rPr>
          <w:rFonts w:ascii="Arial" w:eastAsia="Times New Roman" w:hAnsi="Arial" w:cs="Arial"/>
          <w:b/>
          <w:bCs/>
          <w:lang w:eastAsia="es-ES"/>
        </w:rPr>
        <w:t xml:space="preserve">7. </w:t>
      </w:r>
      <w:r w:rsidR="00862408" w:rsidRPr="00E1210D">
        <w:rPr>
          <w:rFonts w:ascii="Arial" w:eastAsia="Times New Roman" w:hAnsi="Arial" w:cs="Arial"/>
          <w:b/>
          <w:bCs/>
          <w:lang w:eastAsia="es-ES"/>
        </w:rPr>
        <w:t>Las Unificaciones de Alemania e Italia</w:t>
      </w:r>
    </w:p>
    <w:p w:rsidR="00862408" w:rsidRPr="00E1210D" w:rsidRDefault="00862408"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En la segunda mitad del siglo XIX se produjeron los procesos de unificación de Italia y Alemania, que presentaron una serie de similitudes:</w:t>
      </w:r>
    </w:p>
    <w:p w:rsidR="00862408" w:rsidRPr="00E1210D" w:rsidRDefault="00862408" w:rsidP="00E1210D">
      <w:pPr>
        <w:numPr>
          <w:ilvl w:val="0"/>
          <w:numId w:val="16"/>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unidad fue dirigida por el territorio más desarrollado de cada uno de los países (Piamonte en Italia y Prusia en Alemania)</w:t>
      </w:r>
    </w:p>
    <w:p w:rsidR="00862408" w:rsidRPr="00E1210D" w:rsidRDefault="00862408" w:rsidP="00E1210D">
      <w:pPr>
        <w:numPr>
          <w:ilvl w:val="0"/>
          <w:numId w:val="16"/>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Las unificaciones se consiguieron después de años de intensos conflictos armados.</w:t>
      </w:r>
    </w:p>
    <w:p w:rsidR="00862408" w:rsidRPr="00E1210D" w:rsidRDefault="00862408" w:rsidP="00E1210D">
      <w:pPr>
        <w:spacing w:before="100" w:beforeAutospacing="1" w:after="100" w:afterAutospacing="1" w:line="240" w:lineRule="auto"/>
        <w:jc w:val="both"/>
        <w:rPr>
          <w:rFonts w:ascii="Arial" w:eastAsia="Times New Roman" w:hAnsi="Arial" w:cs="Arial"/>
          <w:b/>
          <w:bCs/>
          <w:lang w:eastAsia="es-ES"/>
        </w:rPr>
      </w:pPr>
    </w:p>
    <w:p w:rsidR="00862408" w:rsidRPr="00E1210D" w:rsidRDefault="000F14EF"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 </w:t>
      </w:r>
      <w:r w:rsidR="00862408" w:rsidRPr="00E1210D">
        <w:rPr>
          <w:rFonts w:ascii="Arial" w:eastAsia="Times New Roman" w:hAnsi="Arial" w:cs="Arial"/>
          <w:bCs/>
          <w:lang w:eastAsia="es-ES"/>
        </w:rPr>
        <w:t>Alemania (1866-1871)</w:t>
      </w:r>
    </w:p>
    <w:p w:rsidR="00862408" w:rsidRPr="00E1210D" w:rsidRDefault="00862408"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Alemania estaba fraccionada en treinta y seis Estados, y el principal problema para su unidad era la rivalidad entre las dos potencias germánicas: Prusia y Austria. El primero consiguió convertirse en el motor de la unificación, mediante dos vías: </w:t>
      </w:r>
    </w:p>
    <w:p w:rsidR="00862408" w:rsidRPr="00E1210D" w:rsidRDefault="00862408" w:rsidP="00E1210D">
      <w:pPr>
        <w:numPr>
          <w:ilvl w:val="0"/>
          <w:numId w:val="17"/>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
          <w:bCs/>
          <w:i/>
          <w:iCs/>
          <w:lang w:eastAsia="es-ES"/>
        </w:rPr>
        <w:t>Vía diplomática</w:t>
      </w:r>
      <w:r w:rsidRPr="00E1210D">
        <w:rPr>
          <w:rFonts w:ascii="Arial" w:eastAsia="Times New Roman" w:hAnsi="Arial" w:cs="Arial"/>
          <w:bCs/>
          <w:lang w:eastAsia="es-ES"/>
        </w:rPr>
        <w:t>, potenciando la unión aduanera (</w:t>
      </w:r>
      <w:proofErr w:type="spellStart"/>
      <w:r w:rsidRPr="00E1210D">
        <w:rPr>
          <w:rFonts w:ascii="Arial" w:eastAsia="Times New Roman" w:hAnsi="Arial" w:cs="Arial"/>
          <w:bCs/>
          <w:lang w:eastAsia="es-ES"/>
        </w:rPr>
        <w:t>Zollverein</w:t>
      </w:r>
      <w:proofErr w:type="spellEnd"/>
      <w:r w:rsidRPr="00E1210D">
        <w:rPr>
          <w:rFonts w:ascii="Arial" w:eastAsia="Times New Roman" w:hAnsi="Arial" w:cs="Arial"/>
          <w:bCs/>
          <w:lang w:eastAsia="es-ES"/>
        </w:rPr>
        <w:t>) que agrupaba a los Estados alemanes con la excepción de Austria.</w:t>
      </w:r>
    </w:p>
    <w:p w:rsidR="00862408" w:rsidRPr="00E1210D" w:rsidRDefault="00862408" w:rsidP="00E1210D">
      <w:pPr>
        <w:numPr>
          <w:ilvl w:val="0"/>
          <w:numId w:val="17"/>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
          <w:bCs/>
          <w:i/>
          <w:iCs/>
          <w:lang w:eastAsia="es-ES"/>
        </w:rPr>
        <w:t>Vía militar</w:t>
      </w:r>
      <w:r w:rsidRPr="00E1210D">
        <w:rPr>
          <w:rFonts w:ascii="Arial" w:eastAsia="Times New Roman" w:hAnsi="Arial" w:cs="Arial"/>
          <w:bCs/>
          <w:lang w:eastAsia="es-ES"/>
        </w:rPr>
        <w:t>, venciendo a Austria en la Guerra de los Dos Ducados.</w:t>
      </w:r>
    </w:p>
    <w:p w:rsidR="00862408" w:rsidRPr="00E1210D" w:rsidRDefault="00862408"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unificación tuvo como líder carismático a Otto Von Bismarck y presenta las siguientes etapas:</w:t>
      </w:r>
    </w:p>
    <w:p w:rsidR="00862408" w:rsidRPr="00E1210D" w:rsidRDefault="00862408" w:rsidP="00E1210D">
      <w:pPr>
        <w:numPr>
          <w:ilvl w:val="0"/>
          <w:numId w:val="18"/>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
          <w:bCs/>
          <w:i/>
          <w:iCs/>
          <w:lang w:eastAsia="es-ES"/>
        </w:rPr>
        <w:t xml:space="preserve">Guerra de los Dos Ducados </w:t>
      </w:r>
      <w:r w:rsidRPr="00E1210D">
        <w:rPr>
          <w:rFonts w:ascii="Arial" w:eastAsia="Times New Roman" w:hAnsi="Arial" w:cs="Arial"/>
          <w:bCs/>
          <w:lang w:eastAsia="es-ES"/>
        </w:rPr>
        <w:t>(1864) Prusia y Austria luchan juntos por conquistar dos Estados alemanes que pertenecía en ese momento a Dinamarca.</w:t>
      </w:r>
    </w:p>
    <w:p w:rsidR="00862408" w:rsidRPr="00E1210D" w:rsidRDefault="00862408" w:rsidP="00E1210D">
      <w:pPr>
        <w:numPr>
          <w:ilvl w:val="0"/>
          <w:numId w:val="18"/>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
          <w:bCs/>
          <w:i/>
          <w:iCs/>
          <w:lang w:eastAsia="es-ES"/>
        </w:rPr>
        <w:t xml:space="preserve">Guerra austríaco-prusiana </w:t>
      </w:r>
      <w:r w:rsidRPr="00E1210D">
        <w:rPr>
          <w:rFonts w:ascii="Arial" w:eastAsia="Times New Roman" w:hAnsi="Arial" w:cs="Arial"/>
          <w:bCs/>
          <w:lang w:eastAsia="es-ES"/>
        </w:rPr>
        <w:t>(1866) Prusia no cumple el Tratado de paz que pone fin a la Guerra de los Dos Ducados, al no ceder a Austria el Estado que le corresponde. Guerra vencida por Prusia y se convierte, por tanto, en el único motor de la unificación.</w:t>
      </w:r>
    </w:p>
    <w:p w:rsidR="00862408" w:rsidRPr="00E1210D" w:rsidRDefault="00862408" w:rsidP="00E1210D">
      <w:pPr>
        <w:numPr>
          <w:ilvl w:val="0"/>
          <w:numId w:val="18"/>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Vía diplomática. A través de acuerdos de tipo económico, Prusia consigue la unificación de gran parte de los Estados alemanes (como respuesta se crea una Alemania federal)</w:t>
      </w:r>
    </w:p>
    <w:p w:rsidR="00862408" w:rsidRPr="00E1210D" w:rsidRDefault="00862408" w:rsidP="00E1210D">
      <w:pPr>
        <w:numPr>
          <w:ilvl w:val="0"/>
          <w:numId w:val="18"/>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Anexión de </w:t>
      </w:r>
      <w:r w:rsidRPr="00E1210D">
        <w:rPr>
          <w:rFonts w:ascii="Arial" w:eastAsia="Times New Roman" w:hAnsi="Arial" w:cs="Arial"/>
          <w:b/>
          <w:bCs/>
          <w:i/>
          <w:iCs/>
          <w:lang w:eastAsia="es-ES"/>
        </w:rPr>
        <w:t>Alsacia</w:t>
      </w:r>
      <w:r w:rsidRPr="00E1210D">
        <w:rPr>
          <w:rFonts w:ascii="Arial" w:eastAsia="Times New Roman" w:hAnsi="Arial" w:cs="Arial"/>
          <w:bCs/>
          <w:lang w:eastAsia="es-ES"/>
        </w:rPr>
        <w:t xml:space="preserve"> y </w:t>
      </w:r>
      <w:r w:rsidRPr="00E1210D">
        <w:rPr>
          <w:rFonts w:ascii="Arial" w:eastAsia="Times New Roman" w:hAnsi="Arial" w:cs="Arial"/>
          <w:b/>
          <w:bCs/>
          <w:i/>
          <w:iCs/>
          <w:lang w:eastAsia="es-ES"/>
        </w:rPr>
        <w:t>Lorena</w:t>
      </w:r>
      <w:r w:rsidRPr="00E1210D">
        <w:rPr>
          <w:rFonts w:ascii="Arial" w:eastAsia="Times New Roman" w:hAnsi="Arial" w:cs="Arial"/>
          <w:bCs/>
          <w:lang w:eastAsia="es-ES"/>
        </w:rPr>
        <w:t xml:space="preserve">, a partir de la </w:t>
      </w:r>
      <w:r w:rsidRPr="00E1210D">
        <w:rPr>
          <w:rFonts w:ascii="Arial" w:eastAsia="Times New Roman" w:hAnsi="Arial" w:cs="Arial"/>
          <w:b/>
          <w:bCs/>
          <w:i/>
          <w:iCs/>
          <w:lang w:eastAsia="es-ES"/>
        </w:rPr>
        <w:t>Guerra franco-prusiana</w:t>
      </w:r>
      <w:r w:rsidRPr="00E1210D">
        <w:rPr>
          <w:rFonts w:ascii="Arial" w:eastAsia="Times New Roman" w:hAnsi="Arial" w:cs="Arial"/>
          <w:bCs/>
          <w:lang w:eastAsia="es-ES"/>
        </w:rPr>
        <w:t xml:space="preserve"> (1870-1871) Tras esta guerra se proclamó el II Reich (imperio) y siendo proclamado Guillermo I káiser (emperador)</w:t>
      </w:r>
    </w:p>
    <w:p w:rsidR="00862408" w:rsidRPr="00E1210D" w:rsidRDefault="000F14EF"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B) </w:t>
      </w:r>
      <w:r w:rsidR="00862408" w:rsidRPr="00E1210D">
        <w:rPr>
          <w:rFonts w:ascii="Arial" w:eastAsia="Times New Roman" w:hAnsi="Arial" w:cs="Arial"/>
          <w:bCs/>
          <w:lang w:eastAsia="es-ES"/>
        </w:rPr>
        <w:t>Italia (1859-1870)</w:t>
      </w:r>
    </w:p>
    <w:p w:rsidR="00862408" w:rsidRPr="00E1210D" w:rsidRDefault="00862408"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Italia estaba dividida en siete Estados: Reino de las Dos </w:t>
      </w:r>
      <w:proofErr w:type="spellStart"/>
      <w:r w:rsidRPr="00E1210D">
        <w:rPr>
          <w:rFonts w:ascii="Arial" w:eastAsia="Times New Roman" w:hAnsi="Arial" w:cs="Arial"/>
          <w:bCs/>
          <w:lang w:eastAsia="es-ES"/>
        </w:rPr>
        <w:t>Sicilias</w:t>
      </w:r>
      <w:proofErr w:type="spellEnd"/>
      <w:r w:rsidRPr="00E1210D">
        <w:rPr>
          <w:rFonts w:ascii="Arial" w:eastAsia="Times New Roman" w:hAnsi="Arial" w:cs="Arial"/>
          <w:bCs/>
          <w:lang w:eastAsia="es-ES"/>
        </w:rPr>
        <w:t>, Estados Pontificios, Piamonte-Cerdeña, Lombardía-</w:t>
      </w:r>
      <w:proofErr w:type="spellStart"/>
      <w:r w:rsidRPr="00E1210D">
        <w:rPr>
          <w:rFonts w:ascii="Arial" w:eastAsia="Times New Roman" w:hAnsi="Arial" w:cs="Arial"/>
          <w:bCs/>
          <w:lang w:eastAsia="es-ES"/>
        </w:rPr>
        <w:t>Veneto</w:t>
      </w:r>
      <w:proofErr w:type="spellEnd"/>
      <w:r w:rsidRPr="00E1210D">
        <w:rPr>
          <w:rFonts w:ascii="Arial" w:eastAsia="Times New Roman" w:hAnsi="Arial" w:cs="Arial"/>
          <w:bCs/>
          <w:lang w:eastAsia="es-ES"/>
        </w:rPr>
        <w:t xml:space="preserve"> (que pertenecían al imperio Austríaco) y los Ducados de Parma, Módena y Toscana</w:t>
      </w:r>
    </w:p>
    <w:p w:rsidR="00862408" w:rsidRPr="00E1210D" w:rsidRDefault="00862408"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unificación tuvo dos principales protagonistas:</w:t>
      </w:r>
    </w:p>
    <w:p w:rsidR="00862408" w:rsidRPr="00E1210D" w:rsidRDefault="00862408" w:rsidP="00E1210D">
      <w:pPr>
        <w:numPr>
          <w:ilvl w:val="0"/>
          <w:numId w:val="19"/>
        </w:numPr>
        <w:spacing w:before="100" w:beforeAutospacing="1" w:after="100" w:afterAutospacing="1" w:line="240" w:lineRule="auto"/>
        <w:jc w:val="both"/>
        <w:rPr>
          <w:rFonts w:ascii="Arial" w:eastAsia="Times New Roman" w:hAnsi="Arial" w:cs="Arial"/>
          <w:bCs/>
          <w:lang w:eastAsia="es-ES"/>
        </w:rPr>
      </w:pPr>
      <w:proofErr w:type="spellStart"/>
      <w:r w:rsidRPr="00E1210D">
        <w:rPr>
          <w:rFonts w:ascii="Arial" w:eastAsia="Times New Roman" w:hAnsi="Arial" w:cs="Arial"/>
          <w:b/>
          <w:bCs/>
          <w:i/>
          <w:iCs/>
          <w:lang w:eastAsia="es-ES"/>
        </w:rPr>
        <w:t>Cavour</w:t>
      </w:r>
      <w:proofErr w:type="spellEnd"/>
      <w:r w:rsidRPr="00E1210D">
        <w:rPr>
          <w:rFonts w:ascii="Arial" w:eastAsia="Times New Roman" w:hAnsi="Arial" w:cs="Arial"/>
          <w:bCs/>
          <w:lang w:eastAsia="es-ES"/>
        </w:rPr>
        <w:t>, jefe del gobierno piamontés, que inició la guerra contra Austria  y consiguió la anexión de Lombardía.</w:t>
      </w:r>
    </w:p>
    <w:p w:rsidR="00862408" w:rsidRPr="00E1210D" w:rsidRDefault="00862408" w:rsidP="00E1210D">
      <w:pPr>
        <w:numPr>
          <w:ilvl w:val="0"/>
          <w:numId w:val="19"/>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
          <w:bCs/>
          <w:i/>
          <w:iCs/>
          <w:lang w:eastAsia="es-ES"/>
        </w:rPr>
        <w:t>Garibaldi</w:t>
      </w:r>
      <w:r w:rsidRPr="00E1210D">
        <w:rPr>
          <w:rFonts w:ascii="Arial" w:eastAsia="Times New Roman" w:hAnsi="Arial" w:cs="Arial"/>
          <w:bCs/>
          <w:lang w:eastAsia="es-ES"/>
        </w:rPr>
        <w:t>, que dirigió un levantamiento popular, y que derrocó a los monarcas de los Estados del centro y sur de Italia.</w:t>
      </w:r>
    </w:p>
    <w:p w:rsidR="00862408" w:rsidRPr="00E1210D" w:rsidRDefault="00862408" w:rsidP="00E1210D">
      <w:p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La unificación italiana presenta las siguientes etapas:</w:t>
      </w:r>
    </w:p>
    <w:p w:rsidR="00862408" w:rsidRPr="00E1210D" w:rsidRDefault="00862408" w:rsidP="00E1210D">
      <w:pPr>
        <w:numPr>
          <w:ilvl w:val="0"/>
          <w:numId w:val="20"/>
        </w:numPr>
        <w:spacing w:before="100" w:beforeAutospacing="1" w:after="100" w:afterAutospacing="1" w:line="240" w:lineRule="auto"/>
        <w:jc w:val="both"/>
        <w:rPr>
          <w:rFonts w:ascii="Arial" w:eastAsia="Times New Roman" w:hAnsi="Arial" w:cs="Arial"/>
          <w:bCs/>
          <w:lang w:eastAsia="es-ES"/>
        </w:rPr>
      </w:pPr>
      <w:bookmarkStart w:id="0" w:name="_GoBack"/>
      <w:r w:rsidRPr="00E1210D">
        <w:rPr>
          <w:rFonts w:ascii="Arial" w:eastAsia="Times New Roman" w:hAnsi="Arial" w:cs="Arial"/>
          <w:bCs/>
          <w:lang w:eastAsia="es-ES"/>
        </w:rPr>
        <w:t xml:space="preserve">Anexión de </w:t>
      </w:r>
      <w:r w:rsidRPr="00E1210D">
        <w:rPr>
          <w:rFonts w:ascii="Arial" w:eastAsia="Times New Roman" w:hAnsi="Arial" w:cs="Arial"/>
          <w:b/>
          <w:bCs/>
          <w:i/>
          <w:iCs/>
          <w:lang w:eastAsia="es-ES"/>
        </w:rPr>
        <w:t>Lombardía</w:t>
      </w:r>
      <w:r w:rsidRPr="00E1210D">
        <w:rPr>
          <w:rFonts w:ascii="Arial" w:eastAsia="Times New Roman" w:hAnsi="Arial" w:cs="Arial"/>
          <w:bCs/>
          <w:lang w:eastAsia="es-ES"/>
        </w:rPr>
        <w:t xml:space="preserve"> a través de una guerra entre el Piamonte-Cerdeña (con ayuda francesa) y el Imperio Austríaco (Se gana la Lombardía y el Piamonte cede </w:t>
      </w:r>
      <w:r w:rsidRPr="00E1210D">
        <w:rPr>
          <w:rFonts w:ascii="Arial" w:eastAsia="Times New Roman" w:hAnsi="Arial" w:cs="Arial"/>
          <w:b/>
          <w:bCs/>
          <w:i/>
          <w:iCs/>
          <w:lang w:eastAsia="es-ES"/>
        </w:rPr>
        <w:t>Niza</w:t>
      </w:r>
      <w:r w:rsidRPr="00E1210D">
        <w:rPr>
          <w:rFonts w:ascii="Arial" w:eastAsia="Times New Roman" w:hAnsi="Arial" w:cs="Arial"/>
          <w:bCs/>
          <w:lang w:eastAsia="es-ES"/>
        </w:rPr>
        <w:t xml:space="preserve"> y </w:t>
      </w:r>
      <w:r w:rsidRPr="00E1210D">
        <w:rPr>
          <w:rFonts w:ascii="Arial" w:eastAsia="Times New Roman" w:hAnsi="Arial" w:cs="Arial"/>
          <w:b/>
          <w:bCs/>
          <w:i/>
          <w:iCs/>
          <w:lang w:eastAsia="es-ES"/>
        </w:rPr>
        <w:t>Saboya</w:t>
      </w:r>
      <w:r w:rsidRPr="00E1210D">
        <w:rPr>
          <w:rFonts w:ascii="Arial" w:eastAsia="Times New Roman" w:hAnsi="Arial" w:cs="Arial"/>
          <w:bCs/>
          <w:lang w:eastAsia="es-ES"/>
        </w:rPr>
        <w:t xml:space="preserve"> a Francia)</w:t>
      </w:r>
    </w:p>
    <w:p w:rsidR="00862408" w:rsidRPr="00E1210D" w:rsidRDefault="00862408" w:rsidP="00E1210D">
      <w:pPr>
        <w:numPr>
          <w:ilvl w:val="0"/>
          <w:numId w:val="20"/>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Anexión de los Ducados de </w:t>
      </w:r>
      <w:r w:rsidRPr="00E1210D">
        <w:rPr>
          <w:rFonts w:ascii="Arial" w:eastAsia="Times New Roman" w:hAnsi="Arial" w:cs="Arial"/>
          <w:b/>
          <w:bCs/>
          <w:i/>
          <w:iCs/>
          <w:lang w:eastAsia="es-ES"/>
        </w:rPr>
        <w:t>Parma</w:t>
      </w:r>
      <w:r w:rsidRPr="00E1210D">
        <w:rPr>
          <w:rFonts w:ascii="Arial" w:eastAsia="Times New Roman" w:hAnsi="Arial" w:cs="Arial"/>
          <w:bCs/>
          <w:lang w:eastAsia="es-ES"/>
        </w:rPr>
        <w:t>,</w:t>
      </w:r>
      <w:r w:rsidRPr="00E1210D">
        <w:rPr>
          <w:rFonts w:ascii="Arial" w:eastAsia="Times New Roman" w:hAnsi="Arial" w:cs="Arial"/>
          <w:b/>
          <w:bCs/>
          <w:i/>
          <w:iCs/>
          <w:lang w:eastAsia="es-ES"/>
        </w:rPr>
        <w:t xml:space="preserve"> Módena</w:t>
      </w:r>
      <w:r w:rsidRPr="00E1210D">
        <w:rPr>
          <w:rFonts w:ascii="Arial" w:eastAsia="Times New Roman" w:hAnsi="Arial" w:cs="Arial"/>
          <w:bCs/>
          <w:lang w:eastAsia="es-ES"/>
        </w:rPr>
        <w:t xml:space="preserve"> y</w:t>
      </w:r>
      <w:r w:rsidRPr="00E1210D">
        <w:rPr>
          <w:rFonts w:ascii="Arial" w:eastAsia="Times New Roman" w:hAnsi="Arial" w:cs="Arial"/>
          <w:b/>
          <w:bCs/>
          <w:i/>
          <w:iCs/>
          <w:lang w:eastAsia="es-ES"/>
        </w:rPr>
        <w:t xml:space="preserve"> Toscana</w:t>
      </w:r>
      <w:r w:rsidRPr="00E1210D">
        <w:rPr>
          <w:rFonts w:ascii="Arial" w:eastAsia="Times New Roman" w:hAnsi="Arial" w:cs="Arial"/>
          <w:bCs/>
          <w:lang w:eastAsia="es-ES"/>
        </w:rPr>
        <w:t xml:space="preserve"> (de forma pacífica a través del avance de </w:t>
      </w:r>
      <w:proofErr w:type="spellStart"/>
      <w:r w:rsidRPr="00E1210D">
        <w:rPr>
          <w:rFonts w:ascii="Arial" w:eastAsia="Times New Roman" w:hAnsi="Arial" w:cs="Arial"/>
          <w:bCs/>
          <w:lang w:eastAsia="es-ES"/>
        </w:rPr>
        <w:t>Cavour</w:t>
      </w:r>
      <w:proofErr w:type="spellEnd"/>
      <w:r w:rsidRPr="00E1210D">
        <w:rPr>
          <w:rFonts w:ascii="Arial" w:eastAsia="Times New Roman" w:hAnsi="Arial" w:cs="Arial"/>
          <w:bCs/>
          <w:lang w:eastAsia="es-ES"/>
        </w:rPr>
        <w:t xml:space="preserve"> hacia el sur)</w:t>
      </w:r>
    </w:p>
    <w:p w:rsidR="00862408" w:rsidRPr="00E1210D" w:rsidRDefault="00862408" w:rsidP="00E1210D">
      <w:pPr>
        <w:numPr>
          <w:ilvl w:val="0"/>
          <w:numId w:val="20"/>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Anexión del </w:t>
      </w:r>
      <w:r w:rsidRPr="00E1210D">
        <w:rPr>
          <w:rFonts w:ascii="Arial" w:eastAsia="Times New Roman" w:hAnsi="Arial" w:cs="Arial"/>
          <w:b/>
          <w:bCs/>
          <w:i/>
          <w:iCs/>
          <w:lang w:eastAsia="es-ES"/>
        </w:rPr>
        <w:t xml:space="preserve">Reino de las Dos </w:t>
      </w:r>
      <w:proofErr w:type="spellStart"/>
      <w:r w:rsidRPr="00E1210D">
        <w:rPr>
          <w:rFonts w:ascii="Arial" w:eastAsia="Times New Roman" w:hAnsi="Arial" w:cs="Arial"/>
          <w:b/>
          <w:bCs/>
          <w:i/>
          <w:iCs/>
          <w:lang w:eastAsia="es-ES"/>
        </w:rPr>
        <w:t>Sicilias</w:t>
      </w:r>
      <w:proofErr w:type="spellEnd"/>
      <w:r w:rsidRPr="00E1210D">
        <w:rPr>
          <w:rFonts w:ascii="Arial" w:eastAsia="Times New Roman" w:hAnsi="Arial" w:cs="Arial"/>
          <w:b/>
          <w:bCs/>
          <w:i/>
          <w:iCs/>
          <w:lang w:eastAsia="es-ES"/>
        </w:rPr>
        <w:t xml:space="preserve"> </w:t>
      </w:r>
      <w:r w:rsidRPr="00E1210D">
        <w:rPr>
          <w:rFonts w:ascii="Arial" w:eastAsia="Times New Roman" w:hAnsi="Arial" w:cs="Arial"/>
          <w:bCs/>
          <w:lang w:eastAsia="es-ES"/>
        </w:rPr>
        <w:t>(a partir de las conquistas de Garibaldi)</w:t>
      </w:r>
    </w:p>
    <w:p w:rsidR="00862408" w:rsidRPr="00E1210D" w:rsidRDefault="00862408" w:rsidP="00E1210D">
      <w:pPr>
        <w:numPr>
          <w:ilvl w:val="0"/>
          <w:numId w:val="20"/>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Anexión del </w:t>
      </w:r>
      <w:r w:rsidRPr="00E1210D">
        <w:rPr>
          <w:rFonts w:ascii="Arial" w:eastAsia="Times New Roman" w:hAnsi="Arial" w:cs="Arial"/>
          <w:b/>
          <w:bCs/>
          <w:i/>
          <w:iCs/>
          <w:lang w:eastAsia="es-ES"/>
        </w:rPr>
        <w:t>Véneto</w:t>
      </w:r>
      <w:r w:rsidRPr="00E1210D">
        <w:rPr>
          <w:rFonts w:ascii="Arial" w:eastAsia="Times New Roman" w:hAnsi="Arial" w:cs="Arial"/>
          <w:bCs/>
          <w:lang w:eastAsia="es-ES"/>
        </w:rPr>
        <w:t>, a partir de la Guerra austríaco-prusiana (1866)</w:t>
      </w:r>
    </w:p>
    <w:p w:rsidR="00862408" w:rsidRPr="00E1210D" w:rsidRDefault="00862408" w:rsidP="00E1210D">
      <w:pPr>
        <w:numPr>
          <w:ilvl w:val="0"/>
          <w:numId w:val="20"/>
        </w:numPr>
        <w:spacing w:before="100" w:beforeAutospacing="1" w:after="100" w:afterAutospacing="1" w:line="240" w:lineRule="auto"/>
        <w:jc w:val="both"/>
        <w:rPr>
          <w:rFonts w:ascii="Arial" w:eastAsia="Times New Roman" w:hAnsi="Arial" w:cs="Arial"/>
          <w:bCs/>
          <w:lang w:eastAsia="es-ES"/>
        </w:rPr>
      </w:pPr>
      <w:r w:rsidRPr="00E1210D">
        <w:rPr>
          <w:rFonts w:ascii="Arial" w:eastAsia="Times New Roman" w:hAnsi="Arial" w:cs="Arial"/>
          <w:bCs/>
          <w:lang w:eastAsia="es-ES"/>
        </w:rPr>
        <w:t xml:space="preserve">Anexión de los </w:t>
      </w:r>
      <w:r w:rsidRPr="00E1210D">
        <w:rPr>
          <w:rFonts w:ascii="Arial" w:eastAsia="Times New Roman" w:hAnsi="Arial" w:cs="Arial"/>
          <w:b/>
          <w:bCs/>
          <w:i/>
          <w:iCs/>
          <w:lang w:eastAsia="es-ES"/>
        </w:rPr>
        <w:t>Estados Pontificios</w:t>
      </w:r>
      <w:r w:rsidRPr="00E1210D">
        <w:rPr>
          <w:rFonts w:ascii="Arial" w:eastAsia="Times New Roman" w:hAnsi="Arial" w:cs="Arial"/>
          <w:bCs/>
          <w:lang w:eastAsia="es-ES"/>
        </w:rPr>
        <w:t xml:space="preserve">, a partir de la Guerra franco-prusiana (1870) </w:t>
      </w:r>
      <w:bookmarkEnd w:id="0"/>
    </w:p>
    <w:sectPr w:rsidR="00862408" w:rsidRPr="00E1210D" w:rsidSect="00A14D13">
      <w:pgSz w:w="11906" w:h="16838"/>
      <w:pgMar w:top="1135" w:right="175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3138"/>
    <w:multiLevelType w:val="multilevel"/>
    <w:tmpl w:val="D83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E6227"/>
    <w:multiLevelType w:val="multilevel"/>
    <w:tmpl w:val="8CEA8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1618E"/>
    <w:multiLevelType w:val="multilevel"/>
    <w:tmpl w:val="8C9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0783E"/>
    <w:multiLevelType w:val="hybridMultilevel"/>
    <w:tmpl w:val="4B72A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BA84FC4"/>
    <w:multiLevelType w:val="hybridMultilevel"/>
    <w:tmpl w:val="8BEC5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E330E0"/>
    <w:multiLevelType w:val="hybridMultilevel"/>
    <w:tmpl w:val="6CEC0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B4A1076"/>
    <w:multiLevelType w:val="multilevel"/>
    <w:tmpl w:val="4BD8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520710"/>
    <w:multiLevelType w:val="hybridMultilevel"/>
    <w:tmpl w:val="26FA8B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1D21A83"/>
    <w:multiLevelType w:val="multilevel"/>
    <w:tmpl w:val="B00E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61FA4"/>
    <w:multiLevelType w:val="multilevel"/>
    <w:tmpl w:val="301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F35A22"/>
    <w:multiLevelType w:val="multilevel"/>
    <w:tmpl w:val="301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8463DF"/>
    <w:multiLevelType w:val="multilevel"/>
    <w:tmpl w:val="3A6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C94DFD"/>
    <w:multiLevelType w:val="multilevel"/>
    <w:tmpl w:val="2C46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4C49E7"/>
    <w:multiLevelType w:val="multilevel"/>
    <w:tmpl w:val="C94C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6E4109"/>
    <w:multiLevelType w:val="multilevel"/>
    <w:tmpl w:val="301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EA0BF8"/>
    <w:multiLevelType w:val="hybridMultilevel"/>
    <w:tmpl w:val="9BF6D89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644F6F9E"/>
    <w:multiLevelType w:val="multilevel"/>
    <w:tmpl w:val="8378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FA4B02"/>
    <w:multiLevelType w:val="multilevel"/>
    <w:tmpl w:val="ADA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019A1"/>
    <w:multiLevelType w:val="multilevel"/>
    <w:tmpl w:val="D16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9612B9"/>
    <w:multiLevelType w:val="hybridMultilevel"/>
    <w:tmpl w:val="B748C5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EB73554"/>
    <w:multiLevelType w:val="multilevel"/>
    <w:tmpl w:val="301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D12915"/>
    <w:multiLevelType w:val="multilevel"/>
    <w:tmpl w:val="DEDA14E0"/>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4E5D73"/>
    <w:multiLevelType w:val="hybridMultilevel"/>
    <w:tmpl w:val="A21A6C4A"/>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23">
    <w:nsid w:val="772401F8"/>
    <w:multiLevelType w:val="hybridMultilevel"/>
    <w:tmpl w:val="4F747FF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4">
    <w:nsid w:val="79592D25"/>
    <w:multiLevelType w:val="multilevel"/>
    <w:tmpl w:val="33C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23"/>
  </w:num>
  <w:num w:numId="4">
    <w:abstractNumId w:val="22"/>
  </w:num>
  <w:num w:numId="5">
    <w:abstractNumId w:val="9"/>
  </w:num>
  <w:num w:numId="6">
    <w:abstractNumId w:val="20"/>
  </w:num>
  <w:num w:numId="7">
    <w:abstractNumId w:val="10"/>
  </w:num>
  <w:num w:numId="8">
    <w:abstractNumId w:val="14"/>
  </w:num>
  <w:num w:numId="9">
    <w:abstractNumId w:val="17"/>
  </w:num>
  <w:num w:numId="10">
    <w:abstractNumId w:val="21"/>
  </w:num>
  <w:num w:numId="11">
    <w:abstractNumId w:val="0"/>
  </w:num>
  <w:num w:numId="12">
    <w:abstractNumId w:val="8"/>
  </w:num>
  <w:num w:numId="13">
    <w:abstractNumId w:val="13"/>
  </w:num>
  <w:num w:numId="14">
    <w:abstractNumId w:val="12"/>
  </w:num>
  <w:num w:numId="15">
    <w:abstractNumId w:val="16"/>
  </w:num>
  <w:num w:numId="16">
    <w:abstractNumId w:val="11"/>
  </w:num>
  <w:num w:numId="17">
    <w:abstractNumId w:val="24"/>
  </w:num>
  <w:num w:numId="18">
    <w:abstractNumId w:val="1"/>
  </w:num>
  <w:num w:numId="19">
    <w:abstractNumId w:val="2"/>
  </w:num>
  <w:num w:numId="20">
    <w:abstractNumId w:val="6"/>
  </w:num>
  <w:num w:numId="21">
    <w:abstractNumId w:val="4"/>
  </w:num>
  <w:num w:numId="22">
    <w:abstractNumId w:val="3"/>
  </w:num>
  <w:num w:numId="23">
    <w:abstractNumId w:val="18"/>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attachedTemplate r:id="rId1"/>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417"/>
    <w:rsid w:val="000404E1"/>
    <w:rsid w:val="000B0C3A"/>
    <w:rsid w:val="000F14EF"/>
    <w:rsid w:val="00155908"/>
    <w:rsid w:val="0016652B"/>
    <w:rsid w:val="001E0E05"/>
    <w:rsid w:val="001F39CD"/>
    <w:rsid w:val="001F78CB"/>
    <w:rsid w:val="00224F27"/>
    <w:rsid w:val="002D4F4B"/>
    <w:rsid w:val="002F4FF5"/>
    <w:rsid w:val="00361D88"/>
    <w:rsid w:val="003910F4"/>
    <w:rsid w:val="00421E5E"/>
    <w:rsid w:val="00442DED"/>
    <w:rsid w:val="004A2E81"/>
    <w:rsid w:val="004B40A0"/>
    <w:rsid w:val="00522B69"/>
    <w:rsid w:val="00561B33"/>
    <w:rsid w:val="00565781"/>
    <w:rsid w:val="006976FF"/>
    <w:rsid w:val="006F3C9F"/>
    <w:rsid w:val="00862408"/>
    <w:rsid w:val="009102C7"/>
    <w:rsid w:val="00955417"/>
    <w:rsid w:val="009713F7"/>
    <w:rsid w:val="00980BF0"/>
    <w:rsid w:val="00A14D13"/>
    <w:rsid w:val="00A1633C"/>
    <w:rsid w:val="00A848F9"/>
    <w:rsid w:val="00B35E36"/>
    <w:rsid w:val="00B802AE"/>
    <w:rsid w:val="00C16918"/>
    <w:rsid w:val="00C66A75"/>
    <w:rsid w:val="00CE34B5"/>
    <w:rsid w:val="00E1210D"/>
    <w:rsid w:val="00E5354C"/>
    <w:rsid w:val="00F2672E"/>
    <w:rsid w:val="00F83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4035B-2C6D-416A-834A-8EA6BEB3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4E1"/>
    <w:pPr>
      <w:ind w:left="720"/>
      <w:contextualSpacing/>
    </w:pPr>
  </w:style>
  <w:style w:type="paragraph" w:customStyle="1" w:styleId="texto">
    <w:name w:val="texto"/>
    <w:basedOn w:val="Normal"/>
    <w:rsid w:val="00442DED"/>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uiPriority w:val="99"/>
    <w:unhideWhenUsed/>
    <w:rsid w:val="00421E5E"/>
    <w:rPr>
      <w:color w:val="0000FF"/>
      <w:u w:val="single"/>
    </w:rPr>
  </w:style>
  <w:style w:type="paragraph" w:styleId="Sinespaciado">
    <w:name w:val="No Spacing"/>
    <w:uiPriority w:val="1"/>
    <w:qFormat/>
    <w:rsid w:val="00361D88"/>
    <w:rPr>
      <w:sz w:val="22"/>
      <w:szCs w:val="22"/>
      <w:lang w:eastAsia="en-US"/>
    </w:rPr>
  </w:style>
  <w:style w:type="character" w:styleId="Textoennegrita">
    <w:name w:val="Strong"/>
    <w:uiPriority w:val="22"/>
    <w:qFormat/>
    <w:rsid w:val="00561B33"/>
    <w:rPr>
      <w:b/>
      <w:bCs/>
    </w:rPr>
  </w:style>
  <w:style w:type="paragraph" w:styleId="Textodeglobo">
    <w:name w:val="Balloon Text"/>
    <w:basedOn w:val="Normal"/>
    <w:link w:val="TextodegloboCar"/>
    <w:uiPriority w:val="99"/>
    <w:semiHidden/>
    <w:unhideWhenUsed/>
    <w:rsid w:val="003910F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910F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5971">
      <w:bodyDiv w:val="1"/>
      <w:marLeft w:val="0"/>
      <w:marRight w:val="0"/>
      <w:marTop w:val="0"/>
      <w:marBottom w:val="0"/>
      <w:divBdr>
        <w:top w:val="none" w:sz="0" w:space="0" w:color="auto"/>
        <w:left w:val="none" w:sz="0" w:space="0" w:color="auto"/>
        <w:bottom w:val="none" w:sz="0" w:space="0" w:color="auto"/>
        <w:right w:val="none" w:sz="0" w:space="0" w:color="auto"/>
      </w:divBdr>
    </w:div>
    <w:div w:id="113868075">
      <w:bodyDiv w:val="1"/>
      <w:marLeft w:val="0"/>
      <w:marRight w:val="0"/>
      <w:marTop w:val="0"/>
      <w:marBottom w:val="0"/>
      <w:divBdr>
        <w:top w:val="none" w:sz="0" w:space="0" w:color="auto"/>
        <w:left w:val="none" w:sz="0" w:space="0" w:color="auto"/>
        <w:bottom w:val="none" w:sz="0" w:space="0" w:color="auto"/>
        <w:right w:val="none" w:sz="0" w:space="0" w:color="auto"/>
      </w:divBdr>
    </w:div>
    <w:div w:id="156656196">
      <w:bodyDiv w:val="1"/>
      <w:marLeft w:val="0"/>
      <w:marRight w:val="0"/>
      <w:marTop w:val="0"/>
      <w:marBottom w:val="0"/>
      <w:divBdr>
        <w:top w:val="none" w:sz="0" w:space="0" w:color="auto"/>
        <w:left w:val="none" w:sz="0" w:space="0" w:color="auto"/>
        <w:bottom w:val="none" w:sz="0" w:space="0" w:color="auto"/>
        <w:right w:val="none" w:sz="0" w:space="0" w:color="auto"/>
      </w:divBdr>
    </w:div>
    <w:div w:id="387652222">
      <w:bodyDiv w:val="1"/>
      <w:marLeft w:val="0"/>
      <w:marRight w:val="0"/>
      <w:marTop w:val="0"/>
      <w:marBottom w:val="0"/>
      <w:divBdr>
        <w:top w:val="none" w:sz="0" w:space="0" w:color="auto"/>
        <w:left w:val="none" w:sz="0" w:space="0" w:color="auto"/>
        <w:bottom w:val="none" w:sz="0" w:space="0" w:color="auto"/>
        <w:right w:val="none" w:sz="0" w:space="0" w:color="auto"/>
      </w:divBdr>
    </w:div>
    <w:div w:id="446050543">
      <w:bodyDiv w:val="1"/>
      <w:marLeft w:val="0"/>
      <w:marRight w:val="0"/>
      <w:marTop w:val="0"/>
      <w:marBottom w:val="0"/>
      <w:divBdr>
        <w:top w:val="none" w:sz="0" w:space="0" w:color="auto"/>
        <w:left w:val="none" w:sz="0" w:space="0" w:color="auto"/>
        <w:bottom w:val="none" w:sz="0" w:space="0" w:color="auto"/>
        <w:right w:val="none" w:sz="0" w:space="0" w:color="auto"/>
      </w:divBdr>
    </w:div>
    <w:div w:id="538277743">
      <w:bodyDiv w:val="1"/>
      <w:marLeft w:val="0"/>
      <w:marRight w:val="0"/>
      <w:marTop w:val="0"/>
      <w:marBottom w:val="0"/>
      <w:divBdr>
        <w:top w:val="none" w:sz="0" w:space="0" w:color="auto"/>
        <w:left w:val="none" w:sz="0" w:space="0" w:color="auto"/>
        <w:bottom w:val="none" w:sz="0" w:space="0" w:color="auto"/>
        <w:right w:val="none" w:sz="0" w:space="0" w:color="auto"/>
      </w:divBdr>
    </w:div>
    <w:div w:id="588539731">
      <w:bodyDiv w:val="1"/>
      <w:marLeft w:val="0"/>
      <w:marRight w:val="0"/>
      <w:marTop w:val="0"/>
      <w:marBottom w:val="0"/>
      <w:divBdr>
        <w:top w:val="none" w:sz="0" w:space="0" w:color="auto"/>
        <w:left w:val="none" w:sz="0" w:space="0" w:color="auto"/>
        <w:bottom w:val="none" w:sz="0" w:space="0" w:color="auto"/>
        <w:right w:val="none" w:sz="0" w:space="0" w:color="auto"/>
      </w:divBdr>
    </w:div>
    <w:div w:id="623541784">
      <w:bodyDiv w:val="1"/>
      <w:marLeft w:val="0"/>
      <w:marRight w:val="0"/>
      <w:marTop w:val="0"/>
      <w:marBottom w:val="0"/>
      <w:divBdr>
        <w:top w:val="none" w:sz="0" w:space="0" w:color="auto"/>
        <w:left w:val="none" w:sz="0" w:space="0" w:color="auto"/>
        <w:bottom w:val="none" w:sz="0" w:space="0" w:color="auto"/>
        <w:right w:val="none" w:sz="0" w:space="0" w:color="auto"/>
      </w:divBdr>
    </w:div>
    <w:div w:id="638921040">
      <w:bodyDiv w:val="1"/>
      <w:marLeft w:val="0"/>
      <w:marRight w:val="0"/>
      <w:marTop w:val="0"/>
      <w:marBottom w:val="0"/>
      <w:divBdr>
        <w:top w:val="none" w:sz="0" w:space="0" w:color="auto"/>
        <w:left w:val="none" w:sz="0" w:space="0" w:color="auto"/>
        <w:bottom w:val="none" w:sz="0" w:space="0" w:color="auto"/>
        <w:right w:val="none" w:sz="0" w:space="0" w:color="auto"/>
      </w:divBdr>
    </w:div>
    <w:div w:id="691416519">
      <w:bodyDiv w:val="1"/>
      <w:marLeft w:val="0"/>
      <w:marRight w:val="0"/>
      <w:marTop w:val="0"/>
      <w:marBottom w:val="0"/>
      <w:divBdr>
        <w:top w:val="none" w:sz="0" w:space="0" w:color="auto"/>
        <w:left w:val="none" w:sz="0" w:space="0" w:color="auto"/>
        <w:bottom w:val="none" w:sz="0" w:space="0" w:color="auto"/>
        <w:right w:val="none" w:sz="0" w:space="0" w:color="auto"/>
      </w:divBdr>
    </w:div>
    <w:div w:id="705980767">
      <w:bodyDiv w:val="1"/>
      <w:marLeft w:val="0"/>
      <w:marRight w:val="0"/>
      <w:marTop w:val="0"/>
      <w:marBottom w:val="0"/>
      <w:divBdr>
        <w:top w:val="none" w:sz="0" w:space="0" w:color="auto"/>
        <w:left w:val="none" w:sz="0" w:space="0" w:color="auto"/>
        <w:bottom w:val="none" w:sz="0" w:space="0" w:color="auto"/>
        <w:right w:val="none" w:sz="0" w:space="0" w:color="auto"/>
      </w:divBdr>
    </w:div>
    <w:div w:id="820659277">
      <w:bodyDiv w:val="1"/>
      <w:marLeft w:val="0"/>
      <w:marRight w:val="0"/>
      <w:marTop w:val="0"/>
      <w:marBottom w:val="0"/>
      <w:divBdr>
        <w:top w:val="none" w:sz="0" w:space="0" w:color="auto"/>
        <w:left w:val="none" w:sz="0" w:space="0" w:color="auto"/>
        <w:bottom w:val="none" w:sz="0" w:space="0" w:color="auto"/>
        <w:right w:val="none" w:sz="0" w:space="0" w:color="auto"/>
      </w:divBdr>
    </w:div>
    <w:div w:id="821045457">
      <w:bodyDiv w:val="1"/>
      <w:marLeft w:val="0"/>
      <w:marRight w:val="0"/>
      <w:marTop w:val="0"/>
      <w:marBottom w:val="0"/>
      <w:divBdr>
        <w:top w:val="none" w:sz="0" w:space="0" w:color="auto"/>
        <w:left w:val="none" w:sz="0" w:space="0" w:color="auto"/>
        <w:bottom w:val="none" w:sz="0" w:space="0" w:color="auto"/>
        <w:right w:val="none" w:sz="0" w:space="0" w:color="auto"/>
      </w:divBdr>
    </w:div>
    <w:div w:id="1025905577">
      <w:bodyDiv w:val="1"/>
      <w:marLeft w:val="0"/>
      <w:marRight w:val="0"/>
      <w:marTop w:val="0"/>
      <w:marBottom w:val="0"/>
      <w:divBdr>
        <w:top w:val="none" w:sz="0" w:space="0" w:color="auto"/>
        <w:left w:val="none" w:sz="0" w:space="0" w:color="auto"/>
        <w:bottom w:val="none" w:sz="0" w:space="0" w:color="auto"/>
        <w:right w:val="none" w:sz="0" w:space="0" w:color="auto"/>
      </w:divBdr>
    </w:div>
    <w:div w:id="1054237979">
      <w:bodyDiv w:val="1"/>
      <w:marLeft w:val="0"/>
      <w:marRight w:val="0"/>
      <w:marTop w:val="0"/>
      <w:marBottom w:val="0"/>
      <w:divBdr>
        <w:top w:val="none" w:sz="0" w:space="0" w:color="auto"/>
        <w:left w:val="none" w:sz="0" w:space="0" w:color="auto"/>
        <w:bottom w:val="none" w:sz="0" w:space="0" w:color="auto"/>
        <w:right w:val="none" w:sz="0" w:space="0" w:color="auto"/>
      </w:divBdr>
    </w:div>
    <w:div w:id="1106073742">
      <w:bodyDiv w:val="1"/>
      <w:marLeft w:val="0"/>
      <w:marRight w:val="0"/>
      <w:marTop w:val="0"/>
      <w:marBottom w:val="0"/>
      <w:divBdr>
        <w:top w:val="none" w:sz="0" w:space="0" w:color="auto"/>
        <w:left w:val="none" w:sz="0" w:space="0" w:color="auto"/>
        <w:bottom w:val="none" w:sz="0" w:space="0" w:color="auto"/>
        <w:right w:val="none" w:sz="0" w:space="0" w:color="auto"/>
      </w:divBdr>
    </w:div>
    <w:div w:id="1199781836">
      <w:bodyDiv w:val="1"/>
      <w:marLeft w:val="0"/>
      <w:marRight w:val="0"/>
      <w:marTop w:val="0"/>
      <w:marBottom w:val="0"/>
      <w:divBdr>
        <w:top w:val="none" w:sz="0" w:space="0" w:color="auto"/>
        <w:left w:val="none" w:sz="0" w:space="0" w:color="auto"/>
        <w:bottom w:val="none" w:sz="0" w:space="0" w:color="auto"/>
        <w:right w:val="none" w:sz="0" w:space="0" w:color="auto"/>
      </w:divBdr>
    </w:div>
    <w:div w:id="1221938043">
      <w:bodyDiv w:val="1"/>
      <w:marLeft w:val="0"/>
      <w:marRight w:val="0"/>
      <w:marTop w:val="0"/>
      <w:marBottom w:val="0"/>
      <w:divBdr>
        <w:top w:val="none" w:sz="0" w:space="0" w:color="auto"/>
        <w:left w:val="none" w:sz="0" w:space="0" w:color="auto"/>
        <w:bottom w:val="none" w:sz="0" w:space="0" w:color="auto"/>
        <w:right w:val="none" w:sz="0" w:space="0" w:color="auto"/>
      </w:divBdr>
      <w:divsChild>
        <w:div w:id="867327618">
          <w:marLeft w:val="0"/>
          <w:marRight w:val="0"/>
          <w:marTop w:val="0"/>
          <w:marBottom w:val="0"/>
          <w:divBdr>
            <w:top w:val="none" w:sz="0" w:space="0" w:color="auto"/>
            <w:left w:val="none" w:sz="0" w:space="0" w:color="auto"/>
            <w:bottom w:val="none" w:sz="0" w:space="0" w:color="auto"/>
            <w:right w:val="none" w:sz="0" w:space="0" w:color="auto"/>
          </w:divBdr>
        </w:div>
        <w:div w:id="1021317340">
          <w:marLeft w:val="0"/>
          <w:marRight w:val="0"/>
          <w:marTop w:val="0"/>
          <w:marBottom w:val="0"/>
          <w:divBdr>
            <w:top w:val="none" w:sz="0" w:space="0" w:color="auto"/>
            <w:left w:val="none" w:sz="0" w:space="0" w:color="auto"/>
            <w:bottom w:val="none" w:sz="0" w:space="0" w:color="auto"/>
            <w:right w:val="none" w:sz="0" w:space="0" w:color="auto"/>
          </w:divBdr>
        </w:div>
        <w:div w:id="1217275268">
          <w:marLeft w:val="0"/>
          <w:marRight w:val="0"/>
          <w:marTop w:val="0"/>
          <w:marBottom w:val="0"/>
          <w:divBdr>
            <w:top w:val="none" w:sz="0" w:space="0" w:color="auto"/>
            <w:left w:val="none" w:sz="0" w:space="0" w:color="auto"/>
            <w:bottom w:val="none" w:sz="0" w:space="0" w:color="auto"/>
            <w:right w:val="none" w:sz="0" w:space="0" w:color="auto"/>
          </w:divBdr>
        </w:div>
        <w:div w:id="1367441279">
          <w:marLeft w:val="0"/>
          <w:marRight w:val="0"/>
          <w:marTop w:val="0"/>
          <w:marBottom w:val="0"/>
          <w:divBdr>
            <w:top w:val="none" w:sz="0" w:space="0" w:color="auto"/>
            <w:left w:val="none" w:sz="0" w:space="0" w:color="auto"/>
            <w:bottom w:val="none" w:sz="0" w:space="0" w:color="auto"/>
            <w:right w:val="none" w:sz="0" w:space="0" w:color="auto"/>
          </w:divBdr>
        </w:div>
      </w:divsChild>
    </w:div>
    <w:div w:id="1232277747">
      <w:bodyDiv w:val="1"/>
      <w:marLeft w:val="0"/>
      <w:marRight w:val="0"/>
      <w:marTop w:val="0"/>
      <w:marBottom w:val="0"/>
      <w:divBdr>
        <w:top w:val="none" w:sz="0" w:space="0" w:color="auto"/>
        <w:left w:val="none" w:sz="0" w:space="0" w:color="auto"/>
        <w:bottom w:val="none" w:sz="0" w:space="0" w:color="auto"/>
        <w:right w:val="none" w:sz="0" w:space="0" w:color="auto"/>
      </w:divBdr>
    </w:div>
    <w:div w:id="1277057309">
      <w:bodyDiv w:val="1"/>
      <w:marLeft w:val="0"/>
      <w:marRight w:val="0"/>
      <w:marTop w:val="0"/>
      <w:marBottom w:val="0"/>
      <w:divBdr>
        <w:top w:val="none" w:sz="0" w:space="0" w:color="auto"/>
        <w:left w:val="none" w:sz="0" w:space="0" w:color="auto"/>
        <w:bottom w:val="none" w:sz="0" w:space="0" w:color="auto"/>
        <w:right w:val="none" w:sz="0" w:space="0" w:color="auto"/>
      </w:divBdr>
    </w:div>
    <w:div w:id="1351298572">
      <w:bodyDiv w:val="1"/>
      <w:marLeft w:val="0"/>
      <w:marRight w:val="0"/>
      <w:marTop w:val="0"/>
      <w:marBottom w:val="0"/>
      <w:divBdr>
        <w:top w:val="none" w:sz="0" w:space="0" w:color="auto"/>
        <w:left w:val="none" w:sz="0" w:space="0" w:color="auto"/>
        <w:bottom w:val="none" w:sz="0" w:space="0" w:color="auto"/>
        <w:right w:val="none" w:sz="0" w:space="0" w:color="auto"/>
      </w:divBdr>
    </w:div>
    <w:div w:id="1428771851">
      <w:bodyDiv w:val="1"/>
      <w:marLeft w:val="0"/>
      <w:marRight w:val="0"/>
      <w:marTop w:val="0"/>
      <w:marBottom w:val="0"/>
      <w:divBdr>
        <w:top w:val="none" w:sz="0" w:space="0" w:color="auto"/>
        <w:left w:val="none" w:sz="0" w:space="0" w:color="auto"/>
        <w:bottom w:val="none" w:sz="0" w:space="0" w:color="auto"/>
        <w:right w:val="none" w:sz="0" w:space="0" w:color="auto"/>
      </w:divBdr>
    </w:div>
    <w:div w:id="1446269860">
      <w:bodyDiv w:val="1"/>
      <w:marLeft w:val="0"/>
      <w:marRight w:val="0"/>
      <w:marTop w:val="0"/>
      <w:marBottom w:val="0"/>
      <w:divBdr>
        <w:top w:val="none" w:sz="0" w:space="0" w:color="auto"/>
        <w:left w:val="none" w:sz="0" w:space="0" w:color="auto"/>
        <w:bottom w:val="none" w:sz="0" w:space="0" w:color="auto"/>
        <w:right w:val="none" w:sz="0" w:space="0" w:color="auto"/>
      </w:divBdr>
    </w:div>
    <w:div w:id="1564024803">
      <w:bodyDiv w:val="1"/>
      <w:marLeft w:val="0"/>
      <w:marRight w:val="0"/>
      <w:marTop w:val="0"/>
      <w:marBottom w:val="0"/>
      <w:divBdr>
        <w:top w:val="none" w:sz="0" w:space="0" w:color="auto"/>
        <w:left w:val="none" w:sz="0" w:space="0" w:color="auto"/>
        <w:bottom w:val="none" w:sz="0" w:space="0" w:color="auto"/>
        <w:right w:val="none" w:sz="0" w:space="0" w:color="auto"/>
      </w:divBdr>
    </w:div>
    <w:div w:id="1842622127">
      <w:bodyDiv w:val="1"/>
      <w:marLeft w:val="0"/>
      <w:marRight w:val="0"/>
      <w:marTop w:val="0"/>
      <w:marBottom w:val="0"/>
      <w:divBdr>
        <w:top w:val="none" w:sz="0" w:space="0" w:color="auto"/>
        <w:left w:val="none" w:sz="0" w:space="0" w:color="auto"/>
        <w:bottom w:val="none" w:sz="0" w:space="0" w:color="auto"/>
        <w:right w:val="none" w:sz="0" w:space="0" w:color="auto"/>
      </w:divBdr>
    </w:div>
    <w:div w:id="1920166650">
      <w:bodyDiv w:val="1"/>
      <w:marLeft w:val="0"/>
      <w:marRight w:val="0"/>
      <w:marTop w:val="0"/>
      <w:marBottom w:val="0"/>
      <w:divBdr>
        <w:top w:val="none" w:sz="0" w:space="0" w:color="auto"/>
        <w:left w:val="none" w:sz="0" w:space="0" w:color="auto"/>
        <w:bottom w:val="none" w:sz="0" w:space="0" w:color="auto"/>
        <w:right w:val="none" w:sz="0" w:space="0" w:color="auto"/>
      </w:divBdr>
    </w:div>
    <w:div w:id="19884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tero\Ambito%20social\Temas%20N2\Tema%207%20Las%20Revoluciones%20Liber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9B107-151E-44CF-8A5E-1C620135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Tema 7 Las Revoluciones Liberales</Template>
  <TotalTime>178</TotalTime>
  <Pages>7</Pages>
  <Words>2816</Words>
  <Characters>15492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cp:lastModifiedBy>HP</cp:lastModifiedBy>
  <cp:revision>4</cp:revision>
  <cp:lastPrinted>2017-01-25T09:38:00Z</cp:lastPrinted>
  <dcterms:created xsi:type="dcterms:W3CDTF">2018-10-23T11:59:00Z</dcterms:created>
  <dcterms:modified xsi:type="dcterms:W3CDTF">2020-01-03T12:22:00Z</dcterms:modified>
</cp:coreProperties>
</file>