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3542" w14:textId="77777777" w:rsidR="00B4130C" w:rsidRDefault="00B4130C" w:rsidP="00B4130C">
      <w:pPr>
        <w:tabs>
          <w:tab w:val="left" w:pos="9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HORARIO DE LAS TUTORÍAS DE NIVEL I</w:t>
      </w:r>
    </w:p>
    <w:p w14:paraId="3F79F2D4" w14:textId="77777777" w:rsidR="00B4130C" w:rsidRDefault="00B4130C" w:rsidP="00B4130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tutorías y los exámenes se realizarán en las aulas del Centro de Educación de Personas Adultas </w:t>
      </w:r>
      <w:r>
        <w:rPr>
          <w:rFonts w:ascii="Arial" w:hAnsi="Arial" w:cs="Arial"/>
          <w:b/>
          <w:sz w:val="24"/>
          <w:szCs w:val="24"/>
        </w:rPr>
        <w:t>EL PONTÓN</w:t>
      </w:r>
      <w:r>
        <w:rPr>
          <w:rFonts w:ascii="Arial" w:hAnsi="Arial" w:cs="Arial"/>
          <w:sz w:val="24"/>
          <w:szCs w:val="24"/>
        </w:rPr>
        <w:t>, C/ Asturias, 3 de Collado Villalba, Teléfono 91.851.77.49.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414"/>
        <w:tblW w:w="7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929"/>
        <w:gridCol w:w="2975"/>
      </w:tblGrid>
      <w:tr w:rsidR="00B4130C" w14:paraId="25335D3E" w14:textId="77777777" w:rsidTr="009E5027">
        <w:trPr>
          <w:trHeight w:val="59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7E4A" w14:textId="77777777" w:rsidR="00B4130C" w:rsidRDefault="00B4130C" w:rsidP="009E5027">
            <w:pPr>
              <w:tabs>
                <w:tab w:val="left" w:pos="900"/>
              </w:tabs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Tutores por Ámbitos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ABD78" w14:textId="77777777" w:rsidR="00B4130C" w:rsidRDefault="00B4130C" w:rsidP="009E5027">
            <w:pPr>
              <w:tabs>
                <w:tab w:val="left" w:pos="900"/>
              </w:tabs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Tutorías Colectivas</w:t>
            </w:r>
          </w:p>
        </w:tc>
      </w:tr>
      <w:tr w:rsidR="00B4130C" w14:paraId="745DBE36" w14:textId="77777777" w:rsidTr="009E5027">
        <w:trPr>
          <w:trHeight w:val="1091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D34A" w14:textId="77777777" w:rsidR="00B4130C" w:rsidRDefault="00B4130C" w:rsidP="009E5027">
            <w:pPr>
              <w:tabs>
                <w:tab w:val="left" w:pos="900"/>
              </w:tabs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ÁMBITO CIENT.-TECNOLÓGICO</w:t>
            </w:r>
          </w:p>
          <w:p w14:paraId="3B928777" w14:textId="77777777" w:rsidR="00B4130C" w:rsidRDefault="00B4130C" w:rsidP="009E5027">
            <w:pPr>
              <w:tabs>
                <w:tab w:val="left" w:pos="900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Manuel Ávalos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A1F0" w14:textId="77777777" w:rsidR="00B4130C" w:rsidRPr="00A542B6" w:rsidRDefault="00B4130C" w:rsidP="009E502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542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Naturales Martes de 18:00 a 19:30</w:t>
            </w:r>
          </w:p>
          <w:p w14:paraId="2C487FDB" w14:textId="77777777" w:rsidR="00B4130C" w:rsidRPr="00597205" w:rsidRDefault="00B4130C" w:rsidP="009E5027">
            <w:pPr>
              <w:tabs>
                <w:tab w:val="left" w:pos="900"/>
              </w:tabs>
              <w:jc w:val="center"/>
              <w:rPr>
                <w:color w:val="FF0000"/>
              </w:rPr>
            </w:pPr>
            <w:r w:rsidRPr="00A542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Matemáticas Miércoles de 19:00 a 20:30</w:t>
            </w:r>
          </w:p>
        </w:tc>
      </w:tr>
      <w:tr w:rsidR="00B4130C" w14:paraId="1B6B1E0E" w14:textId="77777777" w:rsidTr="009E5027">
        <w:trPr>
          <w:trHeight w:val="520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0CA9" w14:textId="77777777" w:rsidR="00B4130C" w:rsidRDefault="00B4130C" w:rsidP="009E5027">
            <w:pPr>
              <w:tabs>
                <w:tab w:val="left" w:pos="900"/>
              </w:tabs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ÁMBITO DE COMUNICACIÓN</w:t>
            </w:r>
          </w:p>
          <w:p w14:paraId="658D90B9" w14:textId="77777777" w:rsidR="00B4130C" w:rsidRDefault="00B4130C" w:rsidP="009E5027">
            <w:pPr>
              <w:tabs>
                <w:tab w:val="left" w:pos="900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Carmen Suárez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078A" w14:textId="77777777" w:rsidR="00B4130C" w:rsidRPr="00A542B6" w:rsidRDefault="00B4130C" w:rsidP="009E5027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A542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Lunes</w:t>
            </w:r>
          </w:p>
          <w:p w14:paraId="338BF60D" w14:textId="77777777" w:rsidR="00B4130C" w:rsidRPr="00A542B6" w:rsidRDefault="00B4130C" w:rsidP="009E5027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A542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19:00 a 21:00</w:t>
            </w:r>
          </w:p>
        </w:tc>
      </w:tr>
      <w:tr w:rsidR="00B4130C" w14:paraId="1727271E" w14:textId="77777777" w:rsidTr="009E5027">
        <w:trPr>
          <w:trHeight w:val="530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B495" w14:textId="77777777" w:rsidR="00B4130C" w:rsidRDefault="00B4130C" w:rsidP="009E5027">
            <w:pPr>
              <w:tabs>
                <w:tab w:val="left" w:pos="900"/>
              </w:tabs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ÁMBITO SOCIAL</w:t>
            </w:r>
          </w:p>
          <w:p w14:paraId="2058AC7F" w14:textId="77777777" w:rsidR="00B4130C" w:rsidRDefault="00B4130C" w:rsidP="009E5027">
            <w:pPr>
              <w:tabs>
                <w:tab w:val="left" w:pos="900"/>
              </w:tabs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Arancha Fernández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3B10" w14:textId="77777777" w:rsidR="00B4130C" w:rsidRPr="00A542B6" w:rsidRDefault="00B4130C" w:rsidP="009E5027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A542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Lunes</w:t>
            </w:r>
          </w:p>
          <w:p w14:paraId="5C8C8DC2" w14:textId="77777777" w:rsidR="00B4130C" w:rsidRPr="00A542B6" w:rsidRDefault="00B4130C" w:rsidP="009E5027">
            <w:pPr>
              <w:tabs>
                <w:tab w:val="left" w:pos="900"/>
              </w:tabs>
              <w:jc w:val="center"/>
              <w:rPr>
                <w:color w:val="000000" w:themeColor="text1"/>
              </w:rPr>
            </w:pPr>
            <w:r w:rsidRPr="00A542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17:00 a 19:00</w:t>
            </w:r>
          </w:p>
        </w:tc>
      </w:tr>
    </w:tbl>
    <w:p w14:paraId="541462FE" w14:textId="77777777" w:rsidR="00B4130C" w:rsidRDefault="00B4130C" w:rsidP="00B4130C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487A5539" wp14:editId="18244E8A">
                <wp:simplePos x="0" y="0"/>
                <wp:positionH relativeFrom="page">
                  <wp:posOffset>1222375</wp:posOffset>
                </wp:positionH>
                <wp:positionV relativeFrom="paragraph">
                  <wp:posOffset>250190</wp:posOffset>
                </wp:positionV>
                <wp:extent cx="5019040" cy="2351405"/>
                <wp:effectExtent l="0" t="0" r="0" b="0"/>
                <wp:wrapSquare wrapText="bothSides"/>
                <wp:docPr id="23" name="Marco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040" cy="235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621016" w14:textId="77777777" w:rsidR="00B4130C" w:rsidRDefault="00B4130C" w:rsidP="00B4130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A5539" id="_x0000_t202" coordsize="21600,21600" o:spt="202" path="m,l,21600r21600,l21600,xe">
                <v:stroke joinstyle="miter"/>
                <v:path gradientshapeok="t" o:connecttype="rect"/>
              </v:shapetype>
              <v:shape id="Marco10" o:spid="_x0000_s1026" type="#_x0000_t202" style="position:absolute;left:0;text-align:left;margin-left:96.25pt;margin-top:19.7pt;width:395.2pt;height:185.15pt;z-index:25165926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" filled="f" stroked="f">
                <v:textbox style="mso-fit-shape-to-text:t" inset="0,0,0,0">
                  <w:txbxContent>
                    <w:p w14:paraId="5A621016" w14:textId="77777777" w:rsidR="00B4130C" w:rsidRDefault="00B4130C" w:rsidP="00B4130C"/>
                  </w:txbxContent>
                </v:textbox>
                <w10:wrap type="square" anchorx="page"/>
              </v:shape>
            </w:pict>
          </mc:Fallback>
        </mc:AlternateContent>
      </w:r>
    </w:p>
    <w:p w14:paraId="3739D0B6" w14:textId="20D15E47" w:rsidR="00B4130C" w:rsidRPr="00B4130C" w:rsidRDefault="00B4130C" w:rsidP="00B4130C">
      <w:pPr>
        <w:tabs>
          <w:tab w:val="left" w:pos="180"/>
        </w:tabs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4008B414" w14:textId="77777777" w:rsidR="00B4130C" w:rsidRDefault="00B4130C" w:rsidP="00B4130C">
      <w:pPr>
        <w:tabs>
          <w:tab w:val="left" w:pos="180"/>
        </w:tabs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Tutorías colectivas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 asistencia no es obligatoria</w:t>
      </w:r>
      <w:r>
        <w:rPr>
          <w:rFonts w:ascii="Arial" w:hAnsi="Arial" w:cs="Arial"/>
          <w:sz w:val="24"/>
          <w:szCs w:val="24"/>
        </w:rPr>
        <w:t xml:space="preserve">, pero </w:t>
      </w:r>
      <w:r>
        <w:rPr>
          <w:rFonts w:ascii="Arial" w:hAnsi="Arial" w:cs="Arial"/>
          <w:b/>
          <w:sz w:val="36"/>
          <w:szCs w:val="36"/>
        </w:rPr>
        <w:t>sí</w:t>
      </w:r>
      <w:r>
        <w:rPr>
          <w:rFonts w:ascii="Arial" w:hAnsi="Arial" w:cs="Arial"/>
          <w:sz w:val="24"/>
          <w:szCs w:val="24"/>
        </w:rPr>
        <w:t xml:space="preserve"> es recomendable. </w:t>
      </w:r>
    </w:p>
    <w:p w14:paraId="28F13491" w14:textId="77777777" w:rsidR="00B4130C" w:rsidRDefault="00B4130C" w:rsidP="00B4130C">
      <w:pPr>
        <w:tabs>
          <w:tab w:val="left" w:pos="180"/>
        </w:tabs>
        <w:ind w:left="1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asistencia a los exámenes es obligatoria.</w:t>
      </w:r>
    </w:p>
    <w:p w14:paraId="1535320E" w14:textId="77777777" w:rsidR="000A0422" w:rsidRDefault="000A0422"/>
    <w:sectPr w:rsidR="000A0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CD"/>
    <w:rsid w:val="000A0422"/>
    <w:rsid w:val="00B4130C"/>
    <w:rsid w:val="00C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26AC"/>
  <w15:chartTrackingRefBased/>
  <w15:docId w15:val="{E4211CF7-58C9-4670-A7A7-7D376C6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130C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Aránzazu</dc:creator>
  <cp:keywords/>
  <dc:description/>
  <cp:lastModifiedBy>Aránzazu</cp:lastModifiedBy>
  <cp:revision>2</cp:revision>
  <cp:lastPrinted>2019-09-15T20:15:00Z</cp:lastPrinted>
  <dcterms:created xsi:type="dcterms:W3CDTF">2019-09-15T20:13:00Z</dcterms:created>
  <dcterms:modified xsi:type="dcterms:W3CDTF">2019-09-15T20:15:00Z</dcterms:modified>
</cp:coreProperties>
</file>